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FB9DB" w14:textId="77777777" w:rsidR="00BB645D" w:rsidRPr="0020613C" w:rsidRDefault="00BB645D" w:rsidP="006553BD">
      <w:p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bookmarkStart w:id="0" w:name="_Hlk104198045"/>
    </w:p>
    <w:p w14:paraId="69BD8597" w14:textId="77777777" w:rsidR="007A0F88" w:rsidRDefault="00FA2B59" w:rsidP="006553BD">
      <w:pPr>
        <w:jc w:val="center"/>
        <w:rPr>
          <w:rFonts w:ascii="Arial" w:eastAsiaTheme="minorHAnsi" w:hAnsi="Arial" w:cs="Arial"/>
          <w:b/>
          <w:kern w:val="0"/>
          <w:sz w:val="20"/>
          <w:szCs w:val="20"/>
        </w:rPr>
      </w:pPr>
      <w:bookmarkStart w:id="1" w:name="_Hlk227840334"/>
      <w:bookmarkStart w:id="2" w:name="_Hlk196810871"/>
      <w:r>
        <w:rPr>
          <w:rFonts w:ascii="Arial" w:eastAsiaTheme="minorHAnsi" w:hAnsi="Arial" w:cs="Arial"/>
          <w:b/>
          <w:kern w:val="0"/>
          <w:sz w:val="20"/>
          <w:szCs w:val="20"/>
        </w:rPr>
        <w:t>Regulamin</w:t>
      </w:r>
      <w:r w:rsidR="00EA5C89" w:rsidRPr="0020613C">
        <w:rPr>
          <w:rFonts w:ascii="Arial" w:eastAsiaTheme="minorHAnsi" w:hAnsi="Arial" w:cs="Arial"/>
          <w:b/>
          <w:kern w:val="0"/>
          <w:sz w:val="20"/>
          <w:szCs w:val="20"/>
        </w:rPr>
        <w:t xml:space="preserve"> </w:t>
      </w:r>
      <w:bookmarkStart w:id="3" w:name="_Hlk196809801"/>
      <w:r>
        <w:rPr>
          <w:rFonts w:ascii="Arial" w:eastAsiaTheme="minorHAnsi" w:hAnsi="Arial" w:cs="Arial"/>
          <w:b/>
          <w:kern w:val="0"/>
          <w:sz w:val="20"/>
          <w:szCs w:val="20"/>
        </w:rPr>
        <w:t>k</w:t>
      </w:r>
      <w:r w:rsidR="00EA5C89" w:rsidRPr="0020613C">
        <w:rPr>
          <w:rFonts w:ascii="Arial" w:eastAsiaTheme="minorHAnsi" w:hAnsi="Arial" w:cs="Arial"/>
          <w:b/>
          <w:kern w:val="0"/>
          <w:sz w:val="20"/>
          <w:szCs w:val="20"/>
        </w:rPr>
        <w:t xml:space="preserve">onkursu kulinarnego </w:t>
      </w:r>
    </w:p>
    <w:p w14:paraId="715DF01E" w14:textId="355EBAAA" w:rsidR="001C45E4" w:rsidRPr="001C45E4" w:rsidRDefault="007B5125" w:rsidP="006553BD">
      <w:pPr>
        <w:jc w:val="center"/>
        <w:rPr>
          <w:b/>
          <w:bCs/>
        </w:rPr>
      </w:pPr>
      <w:r w:rsidRPr="0020613C">
        <w:rPr>
          <w:rFonts w:ascii="Arial" w:eastAsiaTheme="minorHAnsi" w:hAnsi="Arial" w:cs="Arial"/>
          <w:b/>
          <w:kern w:val="0"/>
          <w:sz w:val="20"/>
          <w:szCs w:val="20"/>
        </w:rPr>
        <w:t>pn</w:t>
      </w:r>
      <w:r w:rsidRPr="00AF6CCE">
        <w:rPr>
          <w:rFonts w:ascii="Arial" w:eastAsiaTheme="minorHAnsi" w:hAnsi="Arial" w:cs="Arial"/>
          <w:b/>
          <w:kern w:val="0"/>
          <w:sz w:val="20"/>
          <w:szCs w:val="20"/>
        </w:rPr>
        <w:t xml:space="preserve">.: </w:t>
      </w:r>
      <w:r w:rsidR="000B528D">
        <w:rPr>
          <w:rFonts w:ascii="Arial" w:eastAsiaTheme="minorHAnsi" w:hAnsi="Arial" w:cs="Arial"/>
          <w:b/>
          <w:kern w:val="0"/>
          <w:sz w:val="20"/>
          <w:szCs w:val="20"/>
        </w:rPr>
        <w:t>„Po łódzku, po</w:t>
      </w:r>
      <w:r w:rsidR="00261700" w:rsidRPr="00AF6CCE">
        <w:rPr>
          <w:rFonts w:ascii="Arial" w:eastAsiaTheme="minorHAnsi" w:hAnsi="Arial" w:cs="Arial"/>
          <w:b/>
          <w:kern w:val="0"/>
          <w:sz w:val="20"/>
          <w:szCs w:val="20"/>
        </w:rPr>
        <w:t xml:space="preserve"> </w:t>
      </w:r>
      <w:r w:rsidR="000B528D">
        <w:rPr>
          <w:rFonts w:ascii="Arial" w:eastAsiaTheme="minorHAnsi" w:hAnsi="Arial" w:cs="Arial"/>
          <w:b/>
          <w:kern w:val="0"/>
          <w:sz w:val="20"/>
          <w:szCs w:val="20"/>
        </w:rPr>
        <w:t>naszemu -</w:t>
      </w:r>
      <w:r w:rsidR="00261700" w:rsidRPr="00AF6CCE">
        <w:rPr>
          <w:rFonts w:ascii="Arial" w:eastAsiaTheme="minorHAnsi" w:hAnsi="Arial" w:cs="Arial"/>
          <w:b/>
          <w:kern w:val="0"/>
          <w:sz w:val="20"/>
          <w:szCs w:val="20"/>
        </w:rPr>
        <w:t xml:space="preserve"> smaki regionu”</w:t>
      </w:r>
      <w:bookmarkEnd w:id="1"/>
      <w:r w:rsidR="00DF4339">
        <w:rPr>
          <w:rFonts w:ascii="Arial" w:eastAsiaTheme="minorHAnsi" w:hAnsi="Arial" w:cs="Arial"/>
          <w:b/>
          <w:kern w:val="0"/>
          <w:sz w:val="20"/>
          <w:szCs w:val="20"/>
        </w:rPr>
        <w:br/>
      </w:r>
      <w:bookmarkEnd w:id="2"/>
      <w:bookmarkEnd w:id="3"/>
    </w:p>
    <w:p w14:paraId="18A5308B"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20613C">
        <w:rPr>
          <w:rFonts w:ascii="Arial" w:eastAsiaTheme="minorHAnsi" w:hAnsi="Arial" w:cs="Arial"/>
          <w:b/>
          <w:kern w:val="0"/>
          <w:sz w:val="20"/>
          <w:szCs w:val="20"/>
        </w:rPr>
        <w:t>§ 1</w:t>
      </w:r>
    </w:p>
    <w:p w14:paraId="1444162C"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20613C">
        <w:rPr>
          <w:rFonts w:ascii="Arial" w:eastAsiaTheme="minorHAnsi" w:hAnsi="Arial" w:cs="Arial"/>
          <w:b/>
          <w:kern w:val="0"/>
          <w:sz w:val="20"/>
          <w:szCs w:val="20"/>
        </w:rPr>
        <w:t>Postanowienia ogólne,</w:t>
      </w:r>
    </w:p>
    <w:p w14:paraId="13134903"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kern w:val="0"/>
          <w:sz w:val="20"/>
          <w:szCs w:val="20"/>
        </w:rPr>
      </w:pPr>
      <w:r w:rsidRPr="0020613C">
        <w:rPr>
          <w:rFonts w:ascii="Arial" w:eastAsiaTheme="minorHAnsi" w:hAnsi="Arial" w:cs="Arial"/>
          <w:b/>
          <w:kern w:val="0"/>
          <w:sz w:val="20"/>
          <w:szCs w:val="20"/>
        </w:rPr>
        <w:t>Organizator</w:t>
      </w:r>
    </w:p>
    <w:p w14:paraId="65E4C650"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p>
    <w:p w14:paraId="1498DD2E" w14:textId="6531BC56" w:rsidR="00EA5C89" w:rsidRPr="0020613C"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 xml:space="preserve">Regulamin określa zasady przeprowadzenia </w:t>
      </w:r>
      <w:r w:rsidR="00FA2B59" w:rsidRPr="00FA2B59">
        <w:rPr>
          <w:rFonts w:ascii="Arial" w:eastAsiaTheme="minorHAnsi" w:hAnsi="Arial" w:cs="Arial"/>
          <w:kern w:val="0"/>
          <w:sz w:val="20"/>
          <w:szCs w:val="20"/>
        </w:rPr>
        <w:t xml:space="preserve">konkursu kulinarnego </w:t>
      </w:r>
      <w:r w:rsidR="00261BBF" w:rsidRPr="0020613C">
        <w:rPr>
          <w:rFonts w:ascii="Arial" w:eastAsiaTheme="minorHAnsi" w:hAnsi="Arial" w:cs="Arial"/>
          <w:kern w:val="0"/>
          <w:sz w:val="20"/>
          <w:szCs w:val="20"/>
        </w:rPr>
        <w:t>pn</w:t>
      </w:r>
      <w:r w:rsidR="00261BBF" w:rsidRPr="00AF6CCE">
        <w:rPr>
          <w:rFonts w:ascii="Arial" w:eastAsiaTheme="minorHAnsi" w:hAnsi="Arial" w:cs="Arial"/>
          <w:kern w:val="0"/>
          <w:sz w:val="20"/>
          <w:szCs w:val="20"/>
        </w:rPr>
        <w:t xml:space="preserve">.: </w:t>
      </w:r>
      <w:r w:rsidR="000B528D" w:rsidRPr="000B528D">
        <w:rPr>
          <w:rFonts w:ascii="Arial" w:eastAsiaTheme="minorHAnsi" w:hAnsi="Arial" w:cs="Arial"/>
          <w:kern w:val="0"/>
          <w:sz w:val="20"/>
          <w:szCs w:val="20"/>
        </w:rPr>
        <w:t>„Po łódzku, po naszemu - smaki regionu”</w:t>
      </w:r>
      <w:r w:rsidR="000B528D">
        <w:rPr>
          <w:rFonts w:ascii="Arial" w:eastAsiaTheme="minorHAnsi" w:hAnsi="Arial" w:cs="Arial"/>
          <w:kern w:val="0"/>
          <w:sz w:val="20"/>
          <w:szCs w:val="20"/>
        </w:rPr>
        <w:t xml:space="preserve"> </w:t>
      </w:r>
      <w:r w:rsidR="00FA2B59" w:rsidRPr="00AF6CCE">
        <w:rPr>
          <w:rFonts w:ascii="Arial" w:eastAsiaTheme="minorHAnsi" w:hAnsi="Arial" w:cs="Arial"/>
          <w:kern w:val="0"/>
          <w:sz w:val="20"/>
          <w:szCs w:val="20"/>
        </w:rPr>
        <w:t>dla Kół Gospodyń Wiejskich z obszar</w:t>
      </w:r>
      <w:r w:rsidR="00FA2B59" w:rsidRPr="00AF6CCE">
        <w:rPr>
          <w:rFonts w:ascii="Arial" w:eastAsiaTheme="minorHAnsi" w:hAnsi="Arial" w:cs="Arial"/>
          <w:sz w:val="20"/>
          <w:szCs w:val="20"/>
        </w:rPr>
        <w:t>u</w:t>
      </w:r>
      <w:r w:rsidR="00FA2B59" w:rsidRPr="00AF6CCE">
        <w:rPr>
          <w:rFonts w:ascii="Arial" w:eastAsiaTheme="minorHAnsi" w:hAnsi="Arial" w:cs="Arial"/>
          <w:kern w:val="0"/>
          <w:sz w:val="20"/>
          <w:szCs w:val="20"/>
        </w:rPr>
        <w:t xml:space="preserve"> wo</w:t>
      </w:r>
      <w:r w:rsidR="00FA2B59" w:rsidRPr="00FA2B59">
        <w:rPr>
          <w:rFonts w:ascii="Arial" w:eastAsiaTheme="minorHAnsi" w:hAnsi="Arial" w:cs="Arial"/>
          <w:kern w:val="0"/>
          <w:sz w:val="20"/>
          <w:szCs w:val="20"/>
        </w:rPr>
        <w:t>jewództwa łódzkiego</w:t>
      </w:r>
      <w:r w:rsidRPr="0020613C">
        <w:rPr>
          <w:rFonts w:ascii="Arial" w:eastAsiaTheme="minorHAnsi" w:hAnsi="Arial" w:cs="Arial"/>
          <w:kern w:val="0"/>
          <w:sz w:val="20"/>
          <w:szCs w:val="20"/>
        </w:rPr>
        <w:t>, zwanego dalej: „Konkursem”.</w:t>
      </w:r>
    </w:p>
    <w:p w14:paraId="4769F9B0" w14:textId="0D7D76C8" w:rsidR="00EA5C89" w:rsidRPr="0020613C"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bookmarkStart w:id="4" w:name="_Hlk196817880"/>
      <w:r w:rsidRPr="0020613C">
        <w:rPr>
          <w:rFonts w:ascii="Arial" w:eastAsiaTheme="minorHAnsi" w:hAnsi="Arial" w:cs="Arial"/>
          <w:kern w:val="0"/>
          <w:sz w:val="20"/>
          <w:szCs w:val="20"/>
        </w:rPr>
        <w:t>Organizatorem Konkursu jest Województwo Łódzkie,</w:t>
      </w:r>
      <w:r w:rsidR="008F229C">
        <w:rPr>
          <w:rFonts w:ascii="Arial" w:eastAsiaTheme="minorHAnsi" w:hAnsi="Arial" w:cs="Arial"/>
          <w:kern w:val="0"/>
          <w:sz w:val="20"/>
          <w:szCs w:val="20"/>
        </w:rPr>
        <w:t xml:space="preserve"> jako</w:t>
      </w:r>
      <w:r w:rsidRPr="0020613C">
        <w:rPr>
          <w:rFonts w:ascii="Arial" w:eastAsiaTheme="minorHAnsi" w:hAnsi="Arial" w:cs="Arial"/>
          <w:kern w:val="0"/>
          <w:sz w:val="20"/>
          <w:szCs w:val="20"/>
        </w:rPr>
        <w:t xml:space="preserve"> </w:t>
      </w:r>
      <w:r w:rsidRPr="007A7B1D">
        <w:rPr>
          <w:rFonts w:ascii="Arial" w:eastAsiaTheme="minorHAnsi" w:hAnsi="Arial" w:cs="Arial"/>
          <w:kern w:val="0"/>
          <w:sz w:val="20"/>
          <w:szCs w:val="20"/>
        </w:rPr>
        <w:t>Jednostka Regionalna Krajowej Sieci Obszarów Wiejskich</w:t>
      </w:r>
      <w:r w:rsidR="00E9649E">
        <w:rPr>
          <w:rFonts w:ascii="Arial" w:eastAsiaTheme="minorHAnsi" w:hAnsi="Arial" w:cs="Arial"/>
          <w:kern w:val="0"/>
          <w:sz w:val="20"/>
          <w:szCs w:val="20"/>
        </w:rPr>
        <w:t>+</w:t>
      </w:r>
      <w:r w:rsidR="00FA2B59">
        <w:rPr>
          <w:rFonts w:ascii="Arial" w:eastAsiaTheme="minorHAnsi" w:hAnsi="Arial" w:cs="Arial"/>
          <w:kern w:val="0"/>
          <w:sz w:val="20"/>
          <w:szCs w:val="20"/>
        </w:rPr>
        <w:t>,</w:t>
      </w:r>
      <w:r w:rsidR="008F229C">
        <w:rPr>
          <w:rFonts w:ascii="Arial" w:eastAsiaTheme="minorHAnsi" w:hAnsi="Arial" w:cs="Arial"/>
          <w:kern w:val="0"/>
          <w:sz w:val="20"/>
          <w:szCs w:val="20"/>
        </w:rPr>
        <w:t xml:space="preserve"> adres:</w:t>
      </w:r>
      <w:r w:rsidR="00FA2B59">
        <w:rPr>
          <w:rFonts w:ascii="Arial" w:eastAsiaTheme="minorHAnsi" w:hAnsi="Arial" w:cs="Arial"/>
          <w:kern w:val="0"/>
          <w:sz w:val="20"/>
          <w:szCs w:val="20"/>
        </w:rPr>
        <w:t xml:space="preserve"> </w:t>
      </w:r>
      <w:r>
        <w:rPr>
          <w:rFonts w:ascii="Arial" w:eastAsiaTheme="minorHAnsi" w:hAnsi="Arial" w:cs="Arial"/>
          <w:kern w:val="0"/>
          <w:sz w:val="20"/>
          <w:szCs w:val="20"/>
        </w:rPr>
        <w:t xml:space="preserve">al. Piłsudskiego 8, </w:t>
      </w:r>
      <w:r w:rsidRPr="0020613C">
        <w:rPr>
          <w:rFonts w:ascii="Arial" w:eastAsiaTheme="minorHAnsi" w:hAnsi="Arial" w:cs="Arial"/>
          <w:kern w:val="0"/>
          <w:sz w:val="20"/>
          <w:szCs w:val="20"/>
        </w:rPr>
        <w:t>90-051 Łódź, zwane dalej: „Organizatorem”.</w:t>
      </w:r>
    </w:p>
    <w:bookmarkEnd w:id="4"/>
    <w:p w14:paraId="479CB5D2" w14:textId="77777777" w:rsidR="00EA5C89" w:rsidRPr="0020613C"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Ilekroć w niniejszym Regulaminie jest mowa o:</w:t>
      </w:r>
    </w:p>
    <w:p w14:paraId="61F80DCE" w14:textId="3CB0C2B7" w:rsidR="00EA5C89" w:rsidRPr="00F16C50" w:rsidRDefault="00EA5C89" w:rsidP="00B131CA">
      <w:pPr>
        <w:numPr>
          <w:ilvl w:val="0"/>
          <w:numId w:val="2"/>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Potrawie/wypieku –</w:t>
      </w:r>
      <w:r w:rsidR="00B131CA" w:rsidRPr="00F16C50">
        <w:rPr>
          <w:rFonts w:ascii="Arial" w:eastAsiaTheme="minorHAnsi" w:hAnsi="Arial" w:cs="Arial"/>
          <w:b/>
          <w:kern w:val="0"/>
          <w:sz w:val="20"/>
          <w:szCs w:val="20"/>
        </w:rPr>
        <w:t xml:space="preserve"> </w:t>
      </w:r>
      <w:r w:rsidR="00B131CA" w:rsidRPr="00F16C50">
        <w:rPr>
          <w:rFonts w:ascii="Arial" w:eastAsiaTheme="minorHAnsi" w:hAnsi="Arial" w:cs="Arial"/>
          <w:kern w:val="0"/>
          <w:sz w:val="20"/>
          <w:szCs w:val="20"/>
        </w:rPr>
        <w:t>poprzez potrawę należy rozumieć danie wytrawne lub słodkie, inne niż wypiek, w szczególności zupy, dania mięsne, dania gotowane, duszone, pieczone,</w:t>
      </w:r>
      <w:r w:rsidR="00A75FF7">
        <w:rPr>
          <w:rFonts w:ascii="Arial" w:eastAsiaTheme="minorHAnsi" w:hAnsi="Arial" w:cs="Arial"/>
          <w:kern w:val="0"/>
          <w:sz w:val="20"/>
          <w:szCs w:val="20"/>
        </w:rPr>
        <w:t xml:space="preserve"> </w:t>
      </w:r>
      <w:r w:rsidR="00B131CA" w:rsidRPr="00F16C50">
        <w:rPr>
          <w:rFonts w:ascii="Arial" w:eastAsiaTheme="minorHAnsi" w:hAnsi="Arial" w:cs="Arial"/>
          <w:kern w:val="0"/>
          <w:sz w:val="20"/>
          <w:szCs w:val="20"/>
        </w:rPr>
        <w:t>smażone, poprzez wypiek – należy rozumieć wyrób piekarniczy lub cukierniczy, w szczególności chleb, podpłomyk, ciasto, deser, wypiek słodki lub półsłodki</w:t>
      </w:r>
      <w:r w:rsidR="00F16C50" w:rsidRPr="00F16C50">
        <w:rPr>
          <w:rFonts w:ascii="Arial" w:eastAsiaTheme="minorHAnsi" w:hAnsi="Arial" w:cs="Arial"/>
          <w:kern w:val="0"/>
          <w:sz w:val="20"/>
          <w:szCs w:val="20"/>
        </w:rPr>
        <w:t>;</w:t>
      </w:r>
    </w:p>
    <w:p w14:paraId="043693D9" w14:textId="77777777" w:rsidR="00EA5C89" w:rsidRPr="00F16C50" w:rsidRDefault="00EA5C89" w:rsidP="006553BD">
      <w:pPr>
        <w:numPr>
          <w:ilvl w:val="0"/>
          <w:numId w:val="2"/>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Regulaminie – należy przez to rozumieć niniejszy regulamin konkursu;</w:t>
      </w:r>
    </w:p>
    <w:p w14:paraId="3CD2908C" w14:textId="77777777" w:rsidR="00EA5C89" w:rsidRPr="00F16C50" w:rsidRDefault="00EA5C89" w:rsidP="006553BD">
      <w:pPr>
        <w:numPr>
          <w:ilvl w:val="0"/>
          <w:numId w:val="2"/>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Segoe UI" w:hAnsi="Arial" w:cs="Arial"/>
          <w:kern w:val="0"/>
          <w:sz w:val="20"/>
          <w:szCs w:val="20"/>
        </w:rPr>
        <w:t>Urzędzie Marszałkowskim – należy przez to rozumieć Urząd Marszałkowski Województwa Łódzkiego.</w:t>
      </w:r>
    </w:p>
    <w:p w14:paraId="197F56D4" w14:textId="25FFFD9F" w:rsidR="004B09EB" w:rsidRPr="00F16C50" w:rsidRDefault="004B09EB"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 xml:space="preserve">Udział w konkursie ma charakter dobrowolny i nieodpłatny. </w:t>
      </w:r>
    </w:p>
    <w:p w14:paraId="21927871" w14:textId="158B6DF0" w:rsidR="00EA5C89" w:rsidRPr="00F16C50"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 xml:space="preserve">Konkurs organizowany jest w ramach </w:t>
      </w:r>
      <w:r w:rsidR="00931294" w:rsidRPr="00F16C50">
        <w:rPr>
          <w:rFonts w:ascii="Arial" w:eastAsiaTheme="minorHAnsi" w:hAnsi="Arial" w:cs="Arial"/>
          <w:kern w:val="0"/>
          <w:sz w:val="20"/>
          <w:szCs w:val="20"/>
        </w:rPr>
        <w:t>wydarzenia pn.: Folkowe Łódzkie – Święto Wsi.</w:t>
      </w:r>
    </w:p>
    <w:p w14:paraId="65FB6B80" w14:textId="34EB6BFD" w:rsidR="00EA5C89" w:rsidRPr="0020613C"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 xml:space="preserve">Konkurs </w:t>
      </w:r>
      <w:r w:rsidR="00DB5BA5">
        <w:rPr>
          <w:rFonts w:ascii="Arial" w:eastAsiaTheme="minorHAnsi" w:hAnsi="Arial" w:cs="Arial"/>
          <w:kern w:val="0"/>
          <w:sz w:val="20"/>
          <w:szCs w:val="20"/>
        </w:rPr>
        <w:t>współ</w:t>
      </w:r>
      <w:r w:rsidRPr="0020613C">
        <w:rPr>
          <w:rFonts w:ascii="Arial" w:eastAsiaTheme="minorHAnsi" w:hAnsi="Arial" w:cs="Arial"/>
          <w:kern w:val="0"/>
          <w:sz w:val="20"/>
          <w:szCs w:val="20"/>
        </w:rPr>
        <w:t>finansowany jest ze środków Unii Europejskiej w ramach</w:t>
      </w:r>
      <w:r w:rsidR="00A75BF3">
        <w:rPr>
          <w:rFonts w:ascii="Arial" w:eastAsiaTheme="minorHAnsi" w:hAnsi="Arial" w:cs="Arial"/>
          <w:kern w:val="0"/>
          <w:sz w:val="20"/>
          <w:szCs w:val="20"/>
        </w:rPr>
        <w:t xml:space="preserve"> Planu Strategicznego</w:t>
      </w:r>
      <w:r w:rsidR="00427507">
        <w:rPr>
          <w:rFonts w:ascii="Arial" w:eastAsiaTheme="minorHAnsi" w:hAnsi="Arial" w:cs="Arial"/>
          <w:kern w:val="0"/>
          <w:sz w:val="20"/>
          <w:szCs w:val="20"/>
        </w:rPr>
        <w:t xml:space="preserve"> </w:t>
      </w:r>
      <w:r w:rsidR="00261BBF">
        <w:rPr>
          <w:rFonts w:ascii="Arial" w:eastAsiaTheme="minorHAnsi" w:hAnsi="Arial" w:cs="Arial"/>
          <w:kern w:val="0"/>
          <w:sz w:val="20"/>
          <w:szCs w:val="20"/>
        </w:rPr>
        <w:br/>
      </w:r>
      <w:r w:rsidR="00427507">
        <w:rPr>
          <w:rFonts w:ascii="Arial" w:eastAsiaTheme="minorHAnsi" w:hAnsi="Arial" w:cs="Arial"/>
          <w:kern w:val="0"/>
          <w:sz w:val="20"/>
          <w:szCs w:val="20"/>
        </w:rPr>
        <w:t>dla</w:t>
      </w:r>
      <w:r w:rsidRPr="0020613C">
        <w:rPr>
          <w:rFonts w:ascii="Arial" w:eastAsiaTheme="minorHAnsi" w:hAnsi="Arial" w:cs="Arial"/>
          <w:kern w:val="0"/>
          <w:sz w:val="20"/>
          <w:szCs w:val="20"/>
        </w:rPr>
        <w:t xml:space="preserve"> </w:t>
      </w:r>
      <w:r w:rsidR="00A75BF3">
        <w:rPr>
          <w:rFonts w:ascii="Arial" w:eastAsiaTheme="minorHAnsi" w:hAnsi="Arial" w:cs="Arial"/>
          <w:kern w:val="0"/>
          <w:sz w:val="20"/>
          <w:szCs w:val="20"/>
        </w:rPr>
        <w:t>Wspólnej Polityki Rolnej na lata 2023-2027.</w:t>
      </w:r>
    </w:p>
    <w:p w14:paraId="7957F892" w14:textId="12BB215B" w:rsidR="00EA5C89" w:rsidRPr="0020613C"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 xml:space="preserve">Wszelkie pytania dotyczące Konkursu można zgłaszać poprzez wiadomość elektroniczną </w:t>
      </w:r>
      <w:r w:rsidRPr="0020613C">
        <w:rPr>
          <w:rFonts w:ascii="Arial" w:eastAsiaTheme="minorHAnsi" w:hAnsi="Arial" w:cs="Arial"/>
          <w:kern w:val="0"/>
          <w:sz w:val="20"/>
          <w:szCs w:val="20"/>
        </w:rPr>
        <w:br/>
        <w:t xml:space="preserve">na adres e-mail: </w:t>
      </w:r>
      <w:r w:rsidR="000F6253">
        <w:rPr>
          <w:rFonts w:ascii="Arial" w:eastAsiaTheme="minorHAnsi" w:hAnsi="Arial" w:cs="Arial"/>
          <w:kern w:val="0"/>
          <w:sz w:val="20"/>
          <w:szCs w:val="20"/>
        </w:rPr>
        <w:t>row</w:t>
      </w:r>
      <w:r w:rsidRPr="00087310">
        <w:rPr>
          <w:rFonts w:ascii="Arial" w:eastAsiaTheme="minorHAnsi" w:hAnsi="Arial" w:cs="Arial"/>
          <w:kern w:val="0"/>
          <w:sz w:val="20"/>
          <w:szCs w:val="20"/>
        </w:rPr>
        <w:t>@lodzkie.pl</w:t>
      </w:r>
      <w:r w:rsidRPr="0020613C">
        <w:rPr>
          <w:rFonts w:ascii="Arial" w:eastAsiaTheme="minorHAnsi" w:hAnsi="Arial" w:cs="Arial"/>
          <w:kern w:val="0"/>
          <w:sz w:val="20"/>
          <w:szCs w:val="20"/>
        </w:rPr>
        <w:t xml:space="preserve"> lub telefonicznie pod nr tel.: 42 663 36 30.</w:t>
      </w:r>
    </w:p>
    <w:p w14:paraId="1941765B" w14:textId="5D1188A8" w:rsidR="005D1492" w:rsidRDefault="00EA5C89" w:rsidP="006553BD">
      <w:pPr>
        <w:numPr>
          <w:ilvl w:val="0"/>
          <w:numId w:val="1"/>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Organizator oświadcza, że Konkurs nie jest grą losową, loterią fantową, zakładem wzajemnym, loterią promocyjną, których wynik zależy od przypadku, ani żadną inną formą gry losowej przewidzianą w ustawie z dnia 19 listopada 2009 r. o grach hazardowych (Dz. U. z 2023 r. poz. 227</w:t>
      </w:r>
      <w:r w:rsidR="00D63D18">
        <w:rPr>
          <w:rFonts w:ascii="Arial" w:eastAsiaTheme="minorHAnsi" w:hAnsi="Arial" w:cs="Arial"/>
          <w:kern w:val="0"/>
          <w:sz w:val="20"/>
          <w:szCs w:val="20"/>
        </w:rPr>
        <w:t>, z 2024 r. poz. 1473</w:t>
      </w:r>
      <w:r w:rsidRPr="0020613C">
        <w:rPr>
          <w:rFonts w:ascii="Arial" w:eastAsiaTheme="minorHAnsi" w:hAnsi="Arial" w:cs="Arial"/>
          <w:kern w:val="0"/>
          <w:sz w:val="20"/>
          <w:szCs w:val="20"/>
        </w:rPr>
        <w:t>).</w:t>
      </w:r>
    </w:p>
    <w:p w14:paraId="04B48C3F" w14:textId="77777777" w:rsidR="001B5A1E" w:rsidRPr="001C45E4" w:rsidRDefault="001B5A1E" w:rsidP="006553BD">
      <w:pPr>
        <w:pBdr>
          <w:top w:val="none" w:sz="0" w:space="0" w:color="auto"/>
          <w:left w:val="none" w:sz="0" w:space="0" w:color="auto"/>
          <w:bottom w:val="none" w:sz="0" w:space="0" w:color="auto"/>
          <w:right w:val="none" w:sz="0" w:space="0" w:color="auto"/>
        </w:pBdr>
        <w:suppressAutoHyphens w:val="0"/>
        <w:spacing w:after="0"/>
        <w:ind w:left="360"/>
        <w:jc w:val="both"/>
        <w:textAlignment w:val="auto"/>
        <w:rPr>
          <w:rFonts w:ascii="Arial" w:eastAsiaTheme="minorHAnsi" w:hAnsi="Arial" w:cs="Arial"/>
          <w:kern w:val="0"/>
          <w:sz w:val="20"/>
          <w:szCs w:val="20"/>
        </w:rPr>
      </w:pPr>
    </w:p>
    <w:p w14:paraId="18E5C6F0"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20613C">
        <w:rPr>
          <w:rFonts w:ascii="Arial" w:eastAsiaTheme="minorHAnsi" w:hAnsi="Arial" w:cs="Arial"/>
          <w:b/>
          <w:kern w:val="0"/>
          <w:sz w:val="20"/>
          <w:szCs w:val="20"/>
        </w:rPr>
        <w:t>§ 2</w:t>
      </w:r>
    </w:p>
    <w:p w14:paraId="420DAC98"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kern w:val="0"/>
          <w:sz w:val="20"/>
          <w:szCs w:val="20"/>
        </w:rPr>
      </w:pPr>
      <w:r w:rsidRPr="0020613C">
        <w:rPr>
          <w:rFonts w:ascii="Arial" w:eastAsiaTheme="minorHAnsi" w:hAnsi="Arial" w:cs="Arial"/>
          <w:b/>
          <w:kern w:val="0"/>
          <w:sz w:val="20"/>
          <w:szCs w:val="20"/>
        </w:rPr>
        <w:t>Cele i założenia Konkursu</w:t>
      </w:r>
    </w:p>
    <w:p w14:paraId="21A32108"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p>
    <w:p w14:paraId="0A36F345"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Celem Konkursu jest:</w:t>
      </w:r>
    </w:p>
    <w:p w14:paraId="791F5CDA"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 xml:space="preserve">rozpowszechnianie wiedzy na temat produktów regionalnych i tradycyjnych z </w:t>
      </w:r>
      <w:r>
        <w:rPr>
          <w:rFonts w:ascii="Arial" w:eastAsiaTheme="minorHAnsi" w:hAnsi="Arial" w:cs="Arial"/>
          <w:kern w:val="0"/>
          <w:sz w:val="20"/>
          <w:szCs w:val="20"/>
        </w:rPr>
        <w:t>obszaru</w:t>
      </w:r>
      <w:r w:rsidRPr="00BA28E9">
        <w:rPr>
          <w:rFonts w:ascii="Arial" w:eastAsiaTheme="minorHAnsi" w:hAnsi="Arial" w:cs="Arial"/>
          <w:kern w:val="0"/>
          <w:sz w:val="20"/>
          <w:szCs w:val="20"/>
        </w:rPr>
        <w:t xml:space="preserve"> województwa łódzkiego;</w:t>
      </w:r>
    </w:p>
    <w:p w14:paraId="433A1FA4"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kultywowanie, propagowanie i pogłębianie wiedzy o kuchni regionalnej województwa łódzkiego;</w:t>
      </w:r>
    </w:p>
    <w:p w14:paraId="27DCA794"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wzmacnianie tożsamości regionalnej województwa łódzkiego oraz wyeksponowanie charakterystyki kulinarnej regionu;</w:t>
      </w:r>
    </w:p>
    <w:p w14:paraId="571599CD"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wyłonienie najsmaczniejszej i najlepiej przygotowanej potrawy/wypieku;</w:t>
      </w:r>
    </w:p>
    <w:p w14:paraId="72BA40C9"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wyszukiwanie lokalnych potraw/wypieków, które mogłyby stać się kulinarną wizytówką regionu łódzkiego;</w:t>
      </w:r>
    </w:p>
    <w:p w14:paraId="6E544DC3"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promocja lokalnych potraw/wypieków powstałych w oparciu o tradycyjne receptury;</w:t>
      </w:r>
    </w:p>
    <w:p w14:paraId="71B4938B" w14:textId="60275292" w:rsidR="003B6011" w:rsidRPr="00D2601A"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 xml:space="preserve">wymiana doświadczeń kulinarnych pomiędzy uczestnikami </w:t>
      </w:r>
      <w:r w:rsidR="00452980">
        <w:rPr>
          <w:rFonts w:ascii="Arial" w:eastAsiaTheme="minorHAnsi" w:hAnsi="Arial" w:cs="Arial"/>
          <w:kern w:val="0"/>
          <w:sz w:val="20"/>
          <w:szCs w:val="20"/>
        </w:rPr>
        <w:t>K</w:t>
      </w:r>
      <w:r w:rsidRPr="00BA28E9">
        <w:rPr>
          <w:rFonts w:ascii="Arial" w:eastAsiaTheme="minorHAnsi" w:hAnsi="Arial" w:cs="Arial"/>
          <w:kern w:val="0"/>
          <w:sz w:val="20"/>
          <w:szCs w:val="20"/>
        </w:rPr>
        <w:t>onkursu;</w:t>
      </w:r>
    </w:p>
    <w:p w14:paraId="0AD6C4EC" w14:textId="7DC74756"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lastRenderedPageBreak/>
        <w:t xml:space="preserve">budowanie tożsamości kulturowej regionu łódzkiego w oparciu o ciągłość tradycji przekazywaną </w:t>
      </w:r>
      <w:r w:rsidR="00914CB5">
        <w:rPr>
          <w:rFonts w:ascii="Arial" w:eastAsiaTheme="minorHAnsi" w:hAnsi="Arial" w:cs="Arial"/>
          <w:kern w:val="0"/>
          <w:sz w:val="20"/>
          <w:szCs w:val="20"/>
        </w:rPr>
        <w:br/>
      </w:r>
      <w:r w:rsidRPr="00BA28E9">
        <w:rPr>
          <w:rFonts w:ascii="Arial" w:eastAsiaTheme="minorHAnsi" w:hAnsi="Arial" w:cs="Arial"/>
          <w:kern w:val="0"/>
          <w:sz w:val="20"/>
          <w:szCs w:val="20"/>
        </w:rPr>
        <w:t>z pokolenia na pokolenie;</w:t>
      </w:r>
    </w:p>
    <w:p w14:paraId="6C4D541E" w14:textId="77777777" w:rsidR="00EA5C89" w:rsidRPr="00BA28E9"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BA28E9">
        <w:rPr>
          <w:rFonts w:ascii="Arial" w:eastAsiaTheme="minorHAnsi" w:hAnsi="Arial" w:cs="Arial"/>
          <w:kern w:val="0"/>
          <w:sz w:val="20"/>
          <w:szCs w:val="20"/>
        </w:rPr>
        <w:t>wspieranie lokalnej tożsamości;</w:t>
      </w:r>
    </w:p>
    <w:p w14:paraId="6DA1008D" w14:textId="232E4EE2" w:rsidR="00EA5C89" w:rsidRPr="00F16C50" w:rsidRDefault="00EA5C89"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kreowanie przyjaznego wizerunku wsi województwa łódzkiego</w:t>
      </w:r>
      <w:r w:rsidR="00255900" w:rsidRPr="00F16C50">
        <w:rPr>
          <w:rFonts w:ascii="Arial" w:eastAsiaTheme="minorHAnsi" w:hAnsi="Arial" w:cs="Arial"/>
          <w:kern w:val="0"/>
          <w:sz w:val="20"/>
          <w:szCs w:val="20"/>
        </w:rPr>
        <w:t>;</w:t>
      </w:r>
    </w:p>
    <w:p w14:paraId="68BDE552" w14:textId="576C979F" w:rsidR="00255900" w:rsidRPr="00F16C50" w:rsidRDefault="00255900"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promowanie estetyki i tradycji aranżacji stołów oraz stoisk wystawienniczych, nawiązujących do dziedzictwa kulturowego regionu łódzkiego;</w:t>
      </w:r>
    </w:p>
    <w:p w14:paraId="63AB590D" w14:textId="1E12BEBF" w:rsidR="00255900" w:rsidRPr="00F16C50" w:rsidRDefault="00255900" w:rsidP="006553BD">
      <w:pPr>
        <w:numPr>
          <w:ilvl w:val="0"/>
          <w:numId w:val="9"/>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F16C50">
        <w:rPr>
          <w:rFonts w:ascii="Arial" w:eastAsiaTheme="minorHAnsi" w:hAnsi="Arial" w:cs="Arial"/>
          <w:kern w:val="0"/>
          <w:sz w:val="20"/>
          <w:szCs w:val="20"/>
        </w:rPr>
        <w:t>docenienie zaangażowania Kół Gospodyń Wiejskich w przygotowanie oprawy wizualnej prezentacji potraw oraz budowanie niepowtarzalnego klimatu wydarzenia.</w:t>
      </w:r>
    </w:p>
    <w:p w14:paraId="01817EB6" w14:textId="77777777" w:rsidR="00F6742D" w:rsidRPr="00BA28E9" w:rsidRDefault="00F6742D" w:rsidP="006553BD">
      <w:pPr>
        <w:pBdr>
          <w:top w:val="none" w:sz="0" w:space="0" w:color="auto"/>
          <w:left w:val="none" w:sz="0" w:space="0" w:color="auto"/>
          <w:bottom w:val="none" w:sz="0" w:space="0" w:color="auto"/>
          <w:right w:val="none" w:sz="0" w:space="0" w:color="auto"/>
        </w:pBdr>
        <w:suppressAutoHyphens w:val="0"/>
        <w:spacing w:after="0"/>
        <w:ind w:left="360"/>
        <w:jc w:val="both"/>
        <w:textAlignment w:val="auto"/>
        <w:rPr>
          <w:rFonts w:ascii="Arial" w:eastAsiaTheme="minorHAnsi" w:hAnsi="Arial" w:cs="Arial"/>
          <w:kern w:val="0"/>
          <w:sz w:val="20"/>
          <w:szCs w:val="20"/>
        </w:rPr>
      </w:pPr>
    </w:p>
    <w:p w14:paraId="50EF054B" w14:textId="3841E5A7" w:rsidR="00F6742D" w:rsidRPr="0020613C" w:rsidRDefault="00F6742D"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Pr>
          <w:rFonts w:ascii="Arial" w:eastAsiaTheme="minorHAnsi" w:hAnsi="Arial" w:cs="Arial"/>
          <w:b/>
          <w:kern w:val="0"/>
          <w:sz w:val="20"/>
          <w:szCs w:val="20"/>
        </w:rPr>
        <w:t>§ 3</w:t>
      </w:r>
    </w:p>
    <w:p w14:paraId="4656A5FB" w14:textId="0DB1BAC1" w:rsidR="00F6742D" w:rsidRDefault="00F6742D" w:rsidP="001020CB">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20613C">
        <w:rPr>
          <w:rFonts w:ascii="Arial" w:eastAsiaTheme="minorHAnsi" w:hAnsi="Arial" w:cs="Arial"/>
          <w:b/>
          <w:kern w:val="0"/>
          <w:sz w:val="20"/>
          <w:szCs w:val="20"/>
        </w:rPr>
        <w:t>Kategorie konkursowe</w:t>
      </w:r>
    </w:p>
    <w:p w14:paraId="18C0493C" w14:textId="77777777" w:rsidR="0059304C" w:rsidRPr="001020CB" w:rsidRDefault="0059304C" w:rsidP="001020CB">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p>
    <w:p w14:paraId="052A5B70" w14:textId="77777777" w:rsidR="00F6742D" w:rsidRPr="00914CB5" w:rsidRDefault="00F6742D" w:rsidP="006553BD">
      <w:p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kern w:val="0"/>
          <w:sz w:val="20"/>
          <w:szCs w:val="20"/>
        </w:rPr>
      </w:pPr>
      <w:r w:rsidRPr="0020613C">
        <w:rPr>
          <w:rFonts w:ascii="Arial" w:hAnsi="Arial" w:cs="Arial"/>
          <w:kern w:val="0"/>
          <w:sz w:val="20"/>
          <w:szCs w:val="20"/>
        </w:rPr>
        <w:t>Konkurs podzielony jest na następujące kategorie:</w:t>
      </w:r>
      <w:bookmarkStart w:id="5" w:name="_Hlk136255375"/>
    </w:p>
    <w:p w14:paraId="45029594" w14:textId="0D3D8E35" w:rsidR="00F6742D" w:rsidRPr="00914CB5" w:rsidRDefault="00F6742D" w:rsidP="006553BD">
      <w:pPr>
        <w:pStyle w:val="Akapitzlist"/>
        <w:numPr>
          <w:ilvl w:val="0"/>
          <w:numId w:val="20"/>
        </w:numPr>
        <w:spacing w:after="0"/>
        <w:jc w:val="both"/>
        <w:rPr>
          <w:rFonts w:ascii="Arial" w:hAnsi="Arial" w:cs="Arial"/>
          <w:sz w:val="20"/>
          <w:szCs w:val="20"/>
        </w:rPr>
      </w:pPr>
      <w:r w:rsidRPr="002457F1">
        <w:rPr>
          <w:rFonts w:ascii="Arial" w:hAnsi="Arial" w:cs="Arial"/>
          <w:sz w:val="20"/>
          <w:szCs w:val="20"/>
        </w:rPr>
        <w:t>kategoria:</w:t>
      </w:r>
      <w:r w:rsidRPr="00914CB5">
        <w:rPr>
          <w:rFonts w:ascii="Arial" w:hAnsi="Arial" w:cs="Arial"/>
          <w:sz w:val="20"/>
          <w:szCs w:val="20"/>
        </w:rPr>
        <w:t xml:space="preserve"> </w:t>
      </w:r>
      <w:r w:rsidRPr="00914CB5">
        <w:rPr>
          <w:rFonts w:ascii="Arial" w:hAnsi="Arial" w:cs="Arial"/>
          <w:b/>
          <w:sz w:val="20"/>
          <w:szCs w:val="20"/>
        </w:rPr>
        <w:t>„</w:t>
      </w:r>
      <w:r w:rsidR="00777F51" w:rsidRPr="00777F51">
        <w:rPr>
          <w:rFonts w:ascii="Arial" w:hAnsi="Arial" w:cs="Arial"/>
          <w:b/>
          <w:sz w:val="20"/>
          <w:szCs w:val="20"/>
        </w:rPr>
        <w:t>Zupa jak u babci</w:t>
      </w:r>
      <w:r w:rsidRPr="00914CB5">
        <w:rPr>
          <w:rFonts w:ascii="Arial" w:hAnsi="Arial" w:cs="Arial"/>
          <w:b/>
          <w:sz w:val="20"/>
          <w:szCs w:val="20"/>
        </w:rPr>
        <w:t>”</w:t>
      </w:r>
      <w:r w:rsidRPr="00777F51">
        <w:rPr>
          <w:rFonts w:ascii="Arial" w:hAnsi="Arial" w:cs="Arial"/>
          <w:b/>
          <w:sz w:val="20"/>
          <w:szCs w:val="20"/>
        </w:rPr>
        <w:t xml:space="preserve"> </w:t>
      </w:r>
      <w:r w:rsidRPr="00914CB5">
        <w:rPr>
          <w:rFonts w:ascii="Arial" w:hAnsi="Arial" w:cs="Arial"/>
          <w:sz w:val="20"/>
          <w:szCs w:val="20"/>
        </w:rPr>
        <w:t xml:space="preserve">– </w:t>
      </w:r>
      <w:r w:rsidR="00777F51" w:rsidRPr="00777F51">
        <w:rPr>
          <w:rFonts w:ascii="Arial" w:hAnsi="Arial" w:cs="Arial"/>
          <w:sz w:val="20"/>
          <w:szCs w:val="20"/>
        </w:rPr>
        <w:t>w ramach tej kategorii uczestnicy mogą zgłaszać zupy przygotowane w oparciu o tradycyjne, lokalne receptury oraz sezonowe produkty charakterystyczne dla kuchni regionu łódzkiego i centralnej Polski. Liczy się autentyczność smaku, aromat, odpowiednia konsystencja oraz sposób podania podkreślający domowy i tradycyjny charakter potrawy. Zupy powinny być syc</w:t>
      </w:r>
      <w:r w:rsidR="002457F1">
        <w:rPr>
          <w:rFonts w:ascii="Arial" w:hAnsi="Arial" w:cs="Arial"/>
          <w:sz w:val="20"/>
          <w:szCs w:val="20"/>
        </w:rPr>
        <w:t xml:space="preserve">ące i pełne naturalnych smaków. </w:t>
      </w:r>
      <w:r w:rsidR="00777F51" w:rsidRPr="00777F51">
        <w:rPr>
          <w:rFonts w:ascii="Arial" w:hAnsi="Arial" w:cs="Arial"/>
          <w:sz w:val="20"/>
          <w:szCs w:val="20"/>
        </w:rPr>
        <w:t>Potrawy mogą być serwowane na gorąco lub na zimno</w:t>
      </w:r>
      <w:r w:rsidRPr="00914CB5">
        <w:rPr>
          <w:rFonts w:ascii="Arial" w:hAnsi="Arial" w:cs="Arial"/>
          <w:sz w:val="20"/>
          <w:szCs w:val="20"/>
        </w:rPr>
        <w:t xml:space="preserve">, by zaskoczyć różnorodnością smaków i </w:t>
      </w:r>
      <w:r w:rsidR="006C1B30">
        <w:rPr>
          <w:rFonts w:ascii="Arial" w:hAnsi="Arial" w:cs="Arial"/>
          <w:sz w:val="20"/>
          <w:szCs w:val="20"/>
        </w:rPr>
        <w:t>form;</w:t>
      </w:r>
    </w:p>
    <w:p w14:paraId="0F3129F5" w14:textId="0D853976" w:rsidR="00F6742D" w:rsidRPr="00FE41A4" w:rsidRDefault="00F6742D" w:rsidP="006553BD">
      <w:pPr>
        <w:pStyle w:val="Akapitzlist"/>
        <w:numPr>
          <w:ilvl w:val="0"/>
          <w:numId w:val="20"/>
        </w:numPr>
        <w:spacing w:after="0"/>
        <w:jc w:val="both"/>
        <w:rPr>
          <w:rFonts w:ascii="Arial" w:hAnsi="Arial" w:cs="Arial"/>
          <w:sz w:val="20"/>
          <w:szCs w:val="20"/>
        </w:rPr>
      </w:pPr>
      <w:r w:rsidRPr="00E9649E">
        <w:rPr>
          <w:rFonts w:ascii="Arial" w:hAnsi="Arial" w:cs="Arial"/>
          <w:sz w:val="20"/>
          <w:szCs w:val="20"/>
        </w:rPr>
        <w:t xml:space="preserve">kategoria: </w:t>
      </w:r>
      <w:r w:rsidR="002457F1" w:rsidRPr="002457F1">
        <w:rPr>
          <w:rFonts w:ascii="Arial" w:hAnsi="Arial" w:cs="Arial"/>
          <w:b/>
          <w:sz w:val="20"/>
          <w:szCs w:val="20"/>
        </w:rPr>
        <w:t xml:space="preserve">„Mięso, co syci i smakuje” </w:t>
      </w:r>
      <w:r w:rsidR="002457F1" w:rsidRPr="002457F1">
        <w:rPr>
          <w:rFonts w:ascii="Arial" w:hAnsi="Arial" w:cs="Arial"/>
          <w:sz w:val="20"/>
          <w:szCs w:val="20"/>
        </w:rPr>
        <w:t>– w ramach tej kategorii uczestnicy mogą zgłaszać tradycyjne dania mięsne, stanowiące podstawę wiejskiego stołu, przygotowane według dawnych receptur i sprawdzonych metod kulinarnych. Ocenie podlegać będzie smak, soczystość, odpowiedni dobór przypraw oraz estetyka podania. Do kategorii zaliczają się m.in. pieczone mięsa, potrawy duszone, rolady, gulasze oraz dania mięsne charakterystyczne dla kuchni regionalnej. Potrawy mogą być serwowane zarówno na gorąco, jak i na zimno</w:t>
      </w:r>
      <w:r w:rsidRPr="002457F1">
        <w:rPr>
          <w:rFonts w:ascii="Arial" w:hAnsi="Arial" w:cs="Arial"/>
          <w:sz w:val="20"/>
          <w:szCs w:val="20"/>
        </w:rPr>
        <w:t>, by zadowolić naj</w:t>
      </w:r>
      <w:r w:rsidR="006C1B30" w:rsidRPr="002457F1">
        <w:rPr>
          <w:rFonts w:ascii="Arial" w:hAnsi="Arial" w:cs="Arial"/>
          <w:sz w:val="20"/>
          <w:szCs w:val="20"/>
        </w:rPr>
        <w:t>bardziej wyszukane podniebienia;</w:t>
      </w:r>
    </w:p>
    <w:p w14:paraId="54785043" w14:textId="45C9C03C" w:rsidR="00F16C50" w:rsidRPr="0092625C" w:rsidRDefault="00F6742D" w:rsidP="006553BD">
      <w:pPr>
        <w:pStyle w:val="Akapitzlist"/>
        <w:numPr>
          <w:ilvl w:val="0"/>
          <w:numId w:val="20"/>
        </w:numPr>
        <w:spacing w:after="0"/>
        <w:jc w:val="both"/>
        <w:rPr>
          <w:rFonts w:ascii="Arial" w:hAnsi="Arial" w:cs="Arial"/>
          <w:sz w:val="20"/>
          <w:szCs w:val="20"/>
        </w:rPr>
      </w:pPr>
      <w:r w:rsidRPr="00E9649E">
        <w:rPr>
          <w:rFonts w:ascii="Arial" w:hAnsi="Arial" w:cs="Arial"/>
          <w:sz w:val="20"/>
          <w:szCs w:val="20"/>
        </w:rPr>
        <w:t xml:space="preserve">kategoria: </w:t>
      </w:r>
      <w:r w:rsidR="002457F1" w:rsidRPr="0087537C">
        <w:rPr>
          <w:rFonts w:ascii="Arial" w:hAnsi="Arial" w:cs="Arial"/>
          <w:b/>
          <w:bCs/>
          <w:sz w:val="20"/>
          <w:szCs w:val="20"/>
        </w:rPr>
        <w:t>„Chleb i wszystko, co do niego”</w:t>
      </w:r>
      <w:r w:rsidR="002457F1" w:rsidRPr="0087537C">
        <w:rPr>
          <w:rFonts w:ascii="Arial" w:hAnsi="Arial" w:cs="Arial"/>
          <w:sz w:val="20"/>
          <w:szCs w:val="20"/>
        </w:rPr>
        <w:t xml:space="preserve"> – </w:t>
      </w:r>
      <w:r w:rsidR="00F16C50" w:rsidRPr="0087537C">
        <w:rPr>
          <w:rFonts w:ascii="Arial" w:hAnsi="Arial" w:cs="Arial"/>
          <w:sz w:val="20"/>
          <w:szCs w:val="20"/>
        </w:rPr>
        <w:t>w ramach tej kategorii uczestnicy mogą zgłaszać tradycyjne wypieki pieczywa oraz potrawy i dodatki, w których chleb stanowi istotny element – jako główny składnik, baza potrawy lub nieodłączny dodatek do jej podania. Kategoria obejmuje zarówno klasyczne formy pieczywa (np. chleby tradycyjne, podpłomyki), jak i potrawy przygotowywane na ich bazie lub z ich wykorzystaniem, a także dodatki serwowane z pieczywem, takie jak smarowidła, pasty, masła smakowe czy inne wyroby charakterystyczne dla kuchni wiejskiej. Ocenie podlegać będzie w szczególności naturalność składników, smak, jakość wykonania oraz estetyka podania, nawiązująca do tradycji stołu wiejskiego i lokalnego dziedzictwa kulinarnego</w:t>
      </w:r>
      <w:r w:rsidR="0092625C" w:rsidRPr="0087537C">
        <w:rPr>
          <w:rFonts w:ascii="Arial" w:hAnsi="Arial" w:cs="Arial"/>
          <w:sz w:val="20"/>
          <w:szCs w:val="20"/>
        </w:rPr>
        <w:t>;</w:t>
      </w:r>
    </w:p>
    <w:p w14:paraId="2A19787B" w14:textId="37B340C2" w:rsidR="00CC0853" w:rsidRPr="00CC0853" w:rsidRDefault="00F6742D" w:rsidP="006553BD">
      <w:pPr>
        <w:pStyle w:val="Akapitzlist"/>
        <w:numPr>
          <w:ilvl w:val="0"/>
          <w:numId w:val="20"/>
        </w:numPr>
        <w:spacing w:after="0"/>
        <w:jc w:val="both"/>
        <w:rPr>
          <w:rFonts w:ascii="Arial" w:eastAsiaTheme="minorHAnsi" w:hAnsi="Arial" w:cs="Arial"/>
          <w:b/>
          <w:sz w:val="20"/>
          <w:szCs w:val="20"/>
        </w:rPr>
      </w:pPr>
      <w:r w:rsidRPr="00226B90">
        <w:rPr>
          <w:rFonts w:ascii="Arial" w:hAnsi="Arial" w:cs="Arial"/>
          <w:sz w:val="20"/>
          <w:szCs w:val="20"/>
        </w:rPr>
        <w:t>kategoria:</w:t>
      </w:r>
      <w:r w:rsidRPr="00226B90">
        <w:rPr>
          <w:rFonts w:ascii="Arial" w:hAnsi="Arial" w:cs="Arial"/>
          <w:b/>
          <w:sz w:val="20"/>
          <w:szCs w:val="20"/>
        </w:rPr>
        <w:t xml:space="preserve"> </w:t>
      </w:r>
      <w:r w:rsidR="002457F1" w:rsidRPr="00226B90">
        <w:rPr>
          <w:rFonts w:ascii="Arial" w:hAnsi="Arial" w:cs="Arial"/>
          <w:b/>
          <w:sz w:val="20"/>
          <w:szCs w:val="20"/>
        </w:rPr>
        <w:t>„Po nowemu, ale po naszemu”</w:t>
      </w:r>
      <w:r w:rsidR="002457F1" w:rsidRPr="00226B90">
        <w:rPr>
          <w:b/>
        </w:rPr>
        <w:t xml:space="preserve"> </w:t>
      </w:r>
      <w:r w:rsidR="002457F1">
        <w:t xml:space="preserve">– </w:t>
      </w:r>
      <w:r w:rsidR="002457F1" w:rsidRPr="00226B90">
        <w:rPr>
          <w:rFonts w:ascii="Arial" w:hAnsi="Arial" w:cs="Arial"/>
          <w:sz w:val="20"/>
          <w:szCs w:val="20"/>
        </w:rPr>
        <w:t xml:space="preserve">kategoria specjalna o charakterze nowoczesnym, </w:t>
      </w:r>
      <w:r w:rsidR="0087537C">
        <w:rPr>
          <w:rFonts w:ascii="Arial" w:hAnsi="Arial" w:cs="Arial"/>
          <w:sz w:val="20"/>
          <w:szCs w:val="20"/>
        </w:rPr>
        <w:br/>
      </w:r>
      <w:r w:rsidR="002457F1" w:rsidRPr="00226B90">
        <w:rPr>
          <w:rFonts w:ascii="Arial" w:hAnsi="Arial" w:cs="Arial"/>
          <w:sz w:val="20"/>
          <w:szCs w:val="20"/>
        </w:rPr>
        <w:t>w ramach której uczestnicy mogą zgłaszać potrawy</w:t>
      </w:r>
      <w:r w:rsidR="007D38E4">
        <w:rPr>
          <w:rFonts w:ascii="Arial" w:hAnsi="Arial" w:cs="Arial"/>
          <w:sz w:val="20"/>
          <w:szCs w:val="20"/>
        </w:rPr>
        <w:t>/wypieki</w:t>
      </w:r>
      <w:r w:rsidR="002457F1" w:rsidRPr="00226B90">
        <w:rPr>
          <w:rFonts w:ascii="Arial" w:hAnsi="Arial" w:cs="Arial"/>
          <w:sz w:val="20"/>
          <w:szCs w:val="20"/>
        </w:rPr>
        <w:t xml:space="preserve"> stanowiące współczesną interpretację tradycyjnych smaków regionu łódzkiego. Dania powinny zachowywać swoją regionalną tożsamość, a jednocześnie prezentować nowe podejście do formy, estetyki podania lub składu potrawy. Ocenie podlegać będzie kreatywność, harmonia smaków, wykorzystanie lokalnych i sezonowych produktów oraz innowacyjny sposób prezentacji</w:t>
      </w:r>
      <w:bookmarkEnd w:id="5"/>
      <w:r w:rsidR="00226B90" w:rsidRPr="00226B90">
        <w:rPr>
          <w:rFonts w:ascii="Arial" w:hAnsi="Arial" w:cs="Arial"/>
          <w:sz w:val="20"/>
          <w:szCs w:val="20"/>
        </w:rPr>
        <w:t>.</w:t>
      </w:r>
    </w:p>
    <w:p w14:paraId="2C6E4DAD" w14:textId="4A436CBE" w:rsidR="0092625C" w:rsidRDefault="00CC0853" w:rsidP="000B1337">
      <w:pPr>
        <w:spacing w:after="0"/>
        <w:jc w:val="both"/>
        <w:rPr>
          <w:rFonts w:ascii="Arial" w:eastAsiaTheme="minorEastAsia" w:hAnsi="Arial" w:cs="Arial"/>
          <w:kern w:val="0"/>
          <w:sz w:val="20"/>
          <w:szCs w:val="20"/>
          <w:lang w:eastAsia="pl-PL"/>
        </w:rPr>
      </w:pPr>
      <w:r w:rsidRPr="00CC0853">
        <w:rPr>
          <w:rFonts w:ascii="Arial" w:eastAsiaTheme="minorEastAsia" w:hAnsi="Arial" w:cs="Arial"/>
          <w:kern w:val="0"/>
          <w:sz w:val="20"/>
          <w:szCs w:val="20"/>
          <w:lang w:eastAsia="pl-PL"/>
        </w:rPr>
        <w:t>Wszystkie zgłoszone potrawy i wypieki muszą być opisane przy użyciu polskich nazw, które w sposób wierny odzwierciedlają tradycję kulinarną oraz regio</w:t>
      </w:r>
      <w:r w:rsidR="00311370">
        <w:rPr>
          <w:rFonts w:ascii="Arial" w:eastAsiaTheme="minorEastAsia" w:hAnsi="Arial" w:cs="Arial"/>
          <w:kern w:val="0"/>
          <w:sz w:val="20"/>
          <w:szCs w:val="20"/>
          <w:lang w:eastAsia="pl-PL"/>
        </w:rPr>
        <w:t xml:space="preserve">nalne pochodzenie potraw. Nazwy </w:t>
      </w:r>
      <w:r w:rsidRPr="00CC0853">
        <w:rPr>
          <w:rFonts w:ascii="Arial" w:eastAsiaTheme="minorEastAsia" w:hAnsi="Arial" w:cs="Arial"/>
          <w:kern w:val="0"/>
          <w:sz w:val="20"/>
          <w:szCs w:val="20"/>
          <w:lang w:eastAsia="pl-PL"/>
        </w:rPr>
        <w:t>powinny nawiązywać do charakterystycznych dla kuchni regionu łódzkiego smaków, receptur i zwyczajów kulinarnych, podkreślając lokalną tożsamość i autentyczność przygotowywanych dań.</w:t>
      </w:r>
      <w:r w:rsidR="005A6A6A">
        <w:rPr>
          <w:rFonts w:ascii="Arial" w:eastAsiaTheme="minorEastAsia" w:hAnsi="Arial" w:cs="Arial"/>
          <w:kern w:val="0"/>
          <w:sz w:val="20"/>
          <w:szCs w:val="20"/>
          <w:lang w:eastAsia="pl-PL"/>
        </w:rPr>
        <w:t xml:space="preserve"> </w:t>
      </w:r>
      <w:r w:rsidR="005A6A6A" w:rsidRPr="005A6A6A">
        <w:rPr>
          <w:rFonts w:ascii="Arial" w:eastAsiaTheme="minorEastAsia" w:hAnsi="Arial" w:cs="Arial"/>
          <w:kern w:val="0"/>
          <w:sz w:val="20"/>
          <w:szCs w:val="20"/>
          <w:lang w:eastAsia="pl-PL"/>
        </w:rPr>
        <w:t>Nazwa potrawy/wypieku stanowi również element oceny w ramach kryterium nawiązania do tradycji i kultury regionu łódzkiego.</w:t>
      </w:r>
    </w:p>
    <w:p w14:paraId="02566840" w14:textId="77777777" w:rsidR="0087537C" w:rsidRDefault="0087537C" w:rsidP="000B1337">
      <w:pPr>
        <w:spacing w:after="0"/>
        <w:jc w:val="both"/>
        <w:rPr>
          <w:rFonts w:ascii="Arial" w:eastAsiaTheme="minorEastAsia" w:hAnsi="Arial" w:cs="Arial"/>
          <w:kern w:val="0"/>
          <w:sz w:val="20"/>
          <w:szCs w:val="20"/>
          <w:lang w:eastAsia="pl-PL"/>
        </w:rPr>
      </w:pPr>
    </w:p>
    <w:p w14:paraId="7B1F2CC2" w14:textId="77777777" w:rsidR="0087537C" w:rsidRDefault="0087537C" w:rsidP="000B1337">
      <w:pPr>
        <w:spacing w:after="0"/>
        <w:jc w:val="both"/>
        <w:rPr>
          <w:rFonts w:ascii="Arial" w:eastAsiaTheme="minorEastAsia" w:hAnsi="Arial" w:cs="Arial"/>
          <w:kern w:val="0"/>
          <w:sz w:val="20"/>
          <w:szCs w:val="20"/>
          <w:lang w:eastAsia="pl-PL"/>
        </w:rPr>
      </w:pPr>
    </w:p>
    <w:p w14:paraId="3884783E" w14:textId="77777777" w:rsidR="0087537C" w:rsidRPr="000B1337" w:rsidRDefault="0087537C" w:rsidP="000B1337">
      <w:pPr>
        <w:spacing w:after="0"/>
        <w:jc w:val="both"/>
        <w:rPr>
          <w:rFonts w:ascii="Arial" w:eastAsiaTheme="minorEastAsia" w:hAnsi="Arial" w:cs="Arial"/>
          <w:kern w:val="0"/>
          <w:sz w:val="20"/>
          <w:szCs w:val="20"/>
          <w:lang w:eastAsia="pl-PL"/>
        </w:rPr>
      </w:pPr>
    </w:p>
    <w:p w14:paraId="34852C8C" w14:textId="67E08C2B" w:rsidR="00EA5C89" w:rsidRPr="00D408BE" w:rsidRDefault="00294594"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D408BE">
        <w:rPr>
          <w:rFonts w:ascii="Arial" w:eastAsiaTheme="minorHAnsi" w:hAnsi="Arial" w:cs="Arial"/>
          <w:b/>
          <w:kern w:val="0"/>
          <w:sz w:val="20"/>
          <w:szCs w:val="20"/>
        </w:rPr>
        <w:lastRenderedPageBreak/>
        <w:t xml:space="preserve">§ </w:t>
      </w:r>
      <w:r w:rsidR="00F6742D" w:rsidRPr="00D408BE">
        <w:rPr>
          <w:rFonts w:ascii="Arial" w:eastAsiaTheme="minorHAnsi" w:hAnsi="Arial" w:cs="Arial"/>
          <w:b/>
          <w:kern w:val="0"/>
          <w:sz w:val="20"/>
          <w:szCs w:val="20"/>
        </w:rPr>
        <w:t>4</w:t>
      </w:r>
    </w:p>
    <w:p w14:paraId="740AB712" w14:textId="77777777" w:rsidR="00EA5C89" w:rsidRPr="00D408BE"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kern w:val="0"/>
          <w:sz w:val="20"/>
          <w:szCs w:val="20"/>
        </w:rPr>
      </w:pPr>
      <w:r w:rsidRPr="00D408BE">
        <w:rPr>
          <w:rFonts w:ascii="Arial" w:eastAsiaTheme="minorHAnsi" w:hAnsi="Arial" w:cs="Arial"/>
          <w:b/>
          <w:kern w:val="0"/>
          <w:sz w:val="20"/>
          <w:szCs w:val="20"/>
        </w:rPr>
        <w:t>Warunki udziału w Konkursie</w:t>
      </w:r>
    </w:p>
    <w:p w14:paraId="5A1E20ED" w14:textId="77777777" w:rsidR="00EA5C89" w:rsidRPr="00D408BE"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p>
    <w:p w14:paraId="3F947178" w14:textId="4B4A34A8" w:rsidR="004B09EB" w:rsidRPr="00D408BE" w:rsidRDefault="004B09EB"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Uczestnikami Konkursu mogą być Koła Gospodyń Wiejskich</w:t>
      </w:r>
      <w:r w:rsidR="009E3806" w:rsidRPr="00D408BE">
        <w:rPr>
          <w:rFonts w:ascii="Arial" w:eastAsiaTheme="minorHAnsi" w:hAnsi="Arial" w:cs="Arial"/>
          <w:kern w:val="0"/>
          <w:sz w:val="20"/>
          <w:szCs w:val="20"/>
        </w:rPr>
        <w:t xml:space="preserve"> lub </w:t>
      </w:r>
      <w:r w:rsidR="002254A8" w:rsidRPr="00D408BE">
        <w:rPr>
          <w:rFonts w:ascii="Arial" w:eastAsiaTheme="minorHAnsi" w:hAnsi="Arial" w:cs="Arial"/>
          <w:kern w:val="0"/>
          <w:sz w:val="20"/>
          <w:szCs w:val="20"/>
        </w:rPr>
        <w:t>stowarzyszenia</w:t>
      </w:r>
      <w:r w:rsidR="009E3806" w:rsidRPr="00D408BE">
        <w:rPr>
          <w:rFonts w:ascii="Arial" w:eastAsiaTheme="minorHAnsi" w:hAnsi="Arial" w:cs="Arial"/>
          <w:kern w:val="0"/>
          <w:sz w:val="20"/>
          <w:szCs w:val="20"/>
        </w:rPr>
        <w:t xml:space="preserve"> </w:t>
      </w:r>
      <w:r w:rsidR="00F159BD" w:rsidRPr="00D408BE">
        <w:rPr>
          <w:rFonts w:ascii="Arial" w:eastAsiaTheme="minorHAnsi" w:hAnsi="Arial" w:cs="Arial"/>
          <w:kern w:val="0"/>
          <w:sz w:val="20"/>
          <w:szCs w:val="20"/>
        </w:rPr>
        <w:t xml:space="preserve">z obszaru województwa łódzkiego </w:t>
      </w:r>
      <w:r w:rsidR="009E3806" w:rsidRPr="00D408BE">
        <w:rPr>
          <w:rFonts w:ascii="Arial" w:eastAsiaTheme="minorHAnsi" w:hAnsi="Arial" w:cs="Arial"/>
          <w:kern w:val="0"/>
          <w:sz w:val="20"/>
          <w:szCs w:val="20"/>
        </w:rPr>
        <w:t xml:space="preserve">- </w:t>
      </w:r>
      <w:r w:rsidRPr="00D408BE">
        <w:rPr>
          <w:rFonts w:ascii="Arial" w:eastAsiaTheme="minorHAnsi" w:hAnsi="Arial" w:cs="Arial"/>
          <w:kern w:val="0"/>
          <w:sz w:val="20"/>
          <w:szCs w:val="20"/>
        </w:rPr>
        <w:t>zwane dalej: „KGW”</w:t>
      </w:r>
      <w:r w:rsidR="009E3806" w:rsidRPr="00D408BE">
        <w:rPr>
          <w:rFonts w:ascii="Arial" w:eastAsiaTheme="minorHAnsi" w:hAnsi="Arial" w:cs="Arial"/>
          <w:kern w:val="0"/>
          <w:sz w:val="20"/>
          <w:szCs w:val="20"/>
        </w:rPr>
        <w:t>, które:</w:t>
      </w:r>
    </w:p>
    <w:p w14:paraId="5BA92554" w14:textId="638F9571" w:rsidR="004B09EB" w:rsidRPr="00D408BE" w:rsidRDefault="008036C6" w:rsidP="006553BD">
      <w:pPr>
        <w:pStyle w:val="Akapitzlist"/>
        <w:numPr>
          <w:ilvl w:val="0"/>
          <w:numId w:val="27"/>
        </w:numPr>
        <w:spacing w:after="0"/>
        <w:jc w:val="both"/>
        <w:rPr>
          <w:rFonts w:ascii="Arial" w:eastAsiaTheme="minorHAnsi" w:hAnsi="Arial" w:cs="Arial"/>
          <w:sz w:val="20"/>
          <w:szCs w:val="20"/>
        </w:rPr>
      </w:pPr>
      <w:r w:rsidRPr="00D408BE">
        <w:rPr>
          <w:rFonts w:ascii="Arial" w:eastAsiaTheme="minorHAnsi" w:hAnsi="Arial" w:cs="Arial"/>
          <w:sz w:val="20"/>
          <w:szCs w:val="20"/>
        </w:rPr>
        <w:t>w</w:t>
      </w:r>
      <w:r w:rsidR="004B09EB" w:rsidRPr="00D408BE">
        <w:rPr>
          <w:rFonts w:ascii="Arial" w:eastAsiaTheme="minorHAnsi" w:hAnsi="Arial" w:cs="Arial"/>
          <w:sz w:val="20"/>
          <w:szCs w:val="20"/>
        </w:rPr>
        <w:t>pisane</w:t>
      </w:r>
      <w:r w:rsidRPr="00D408BE">
        <w:rPr>
          <w:rFonts w:ascii="Arial" w:eastAsiaTheme="minorHAnsi" w:hAnsi="Arial" w:cs="Arial"/>
          <w:sz w:val="20"/>
          <w:szCs w:val="20"/>
        </w:rPr>
        <w:t xml:space="preserve"> są</w:t>
      </w:r>
      <w:r w:rsidR="004B09EB" w:rsidRPr="00D408BE">
        <w:rPr>
          <w:rFonts w:ascii="Arial" w:eastAsiaTheme="minorHAnsi" w:hAnsi="Arial" w:cs="Arial"/>
          <w:sz w:val="20"/>
          <w:szCs w:val="20"/>
        </w:rPr>
        <w:t xml:space="preserve"> do Krajowego Rejestru Kół Gospodyń Wiejskich, o którym mowa w ustawie z dnia </w:t>
      </w:r>
      <w:r w:rsidR="00914CB5" w:rsidRPr="00D408BE">
        <w:rPr>
          <w:rFonts w:ascii="Arial" w:eastAsiaTheme="minorHAnsi" w:hAnsi="Arial" w:cs="Arial"/>
          <w:sz w:val="20"/>
          <w:szCs w:val="20"/>
        </w:rPr>
        <w:br/>
      </w:r>
      <w:r w:rsidR="004B09EB" w:rsidRPr="00D408BE">
        <w:rPr>
          <w:rFonts w:ascii="Arial" w:eastAsiaTheme="minorHAnsi" w:hAnsi="Arial" w:cs="Arial"/>
          <w:sz w:val="20"/>
          <w:szCs w:val="20"/>
        </w:rPr>
        <w:t>9</w:t>
      </w:r>
      <w:r w:rsidR="009E3806" w:rsidRPr="00D408BE">
        <w:rPr>
          <w:rFonts w:ascii="Arial" w:eastAsiaTheme="minorHAnsi" w:hAnsi="Arial" w:cs="Arial"/>
          <w:sz w:val="20"/>
          <w:szCs w:val="20"/>
        </w:rPr>
        <w:t xml:space="preserve"> </w:t>
      </w:r>
      <w:r w:rsidR="004B09EB" w:rsidRPr="00D408BE">
        <w:rPr>
          <w:rFonts w:ascii="Arial" w:eastAsiaTheme="minorHAnsi" w:hAnsi="Arial" w:cs="Arial"/>
          <w:sz w:val="20"/>
          <w:szCs w:val="20"/>
        </w:rPr>
        <w:t>listopada 2018 r. o kołach gospodyń wiejskich (Dz.U. 202</w:t>
      </w:r>
      <w:r w:rsidRPr="00D408BE">
        <w:rPr>
          <w:rFonts w:ascii="Arial" w:eastAsiaTheme="minorHAnsi" w:hAnsi="Arial" w:cs="Arial"/>
          <w:sz w:val="20"/>
          <w:szCs w:val="20"/>
        </w:rPr>
        <w:t>5</w:t>
      </w:r>
      <w:r w:rsidR="004B09EB" w:rsidRPr="00D408BE">
        <w:rPr>
          <w:rFonts w:ascii="Arial" w:eastAsiaTheme="minorHAnsi" w:hAnsi="Arial" w:cs="Arial"/>
          <w:sz w:val="20"/>
          <w:szCs w:val="20"/>
        </w:rPr>
        <w:t xml:space="preserve"> r. poz. </w:t>
      </w:r>
      <w:r w:rsidRPr="00D408BE">
        <w:rPr>
          <w:rFonts w:ascii="Arial" w:eastAsiaTheme="minorHAnsi" w:hAnsi="Arial" w:cs="Arial"/>
          <w:sz w:val="20"/>
          <w:szCs w:val="20"/>
        </w:rPr>
        <w:t>310</w:t>
      </w:r>
      <w:r w:rsidR="004B09EB" w:rsidRPr="00D408BE">
        <w:rPr>
          <w:rFonts w:ascii="Arial" w:eastAsiaTheme="minorHAnsi" w:hAnsi="Arial" w:cs="Arial"/>
          <w:sz w:val="20"/>
          <w:szCs w:val="20"/>
        </w:rPr>
        <w:t xml:space="preserve">) </w:t>
      </w:r>
      <w:r w:rsidRPr="00D408BE">
        <w:rPr>
          <w:rFonts w:ascii="Arial" w:eastAsiaTheme="minorHAnsi" w:hAnsi="Arial" w:cs="Arial"/>
          <w:sz w:val="20"/>
          <w:szCs w:val="20"/>
        </w:rPr>
        <w:t>lub</w:t>
      </w:r>
    </w:p>
    <w:p w14:paraId="07A1C69F" w14:textId="4CAB6258" w:rsidR="00516E5F" w:rsidRPr="00D408BE" w:rsidRDefault="004B09EB" w:rsidP="006553BD">
      <w:pPr>
        <w:pStyle w:val="Akapitzlist"/>
        <w:numPr>
          <w:ilvl w:val="0"/>
          <w:numId w:val="27"/>
        </w:numPr>
        <w:spacing w:after="0"/>
        <w:jc w:val="both"/>
        <w:rPr>
          <w:rFonts w:ascii="Arial" w:eastAsiaTheme="minorHAnsi" w:hAnsi="Arial" w:cs="Arial"/>
          <w:sz w:val="20"/>
          <w:szCs w:val="20"/>
        </w:rPr>
      </w:pPr>
      <w:r w:rsidRPr="00D408BE">
        <w:rPr>
          <w:rFonts w:ascii="Arial" w:eastAsiaTheme="minorHAnsi" w:hAnsi="Arial" w:cs="Arial"/>
          <w:sz w:val="20"/>
          <w:szCs w:val="20"/>
        </w:rPr>
        <w:t xml:space="preserve">działają na podstawie ustawy z dnia 7 kwietnia 1989 r. - Prawo o stowarzyszeniach (Dz. U. </w:t>
      </w:r>
      <w:r w:rsidR="00914CB5" w:rsidRPr="00D408BE">
        <w:rPr>
          <w:rFonts w:ascii="Arial" w:eastAsiaTheme="minorHAnsi" w:hAnsi="Arial" w:cs="Arial"/>
          <w:sz w:val="20"/>
          <w:szCs w:val="20"/>
        </w:rPr>
        <w:br/>
      </w:r>
      <w:r w:rsidRPr="00D408BE">
        <w:rPr>
          <w:rFonts w:ascii="Arial" w:eastAsiaTheme="minorHAnsi" w:hAnsi="Arial" w:cs="Arial"/>
          <w:sz w:val="20"/>
          <w:szCs w:val="20"/>
        </w:rPr>
        <w:t>z</w:t>
      </w:r>
      <w:r w:rsidR="009E3806" w:rsidRPr="00D408BE">
        <w:rPr>
          <w:rFonts w:ascii="Arial" w:eastAsiaTheme="minorHAnsi" w:hAnsi="Arial" w:cs="Arial"/>
          <w:sz w:val="20"/>
          <w:szCs w:val="20"/>
        </w:rPr>
        <w:t xml:space="preserve"> </w:t>
      </w:r>
      <w:r w:rsidRPr="00D408BE">
        <w:rPr>
          <w:rFonts w:ascii="Arial" w:eastAsiaTheme="minorHAnsi" w:hAnsi="Arial" w:cs="Arial"/>
          <w:sz w:val="20"/>
          <w:szCs w:val="20"/>
        </w:rPr>
        <w:t>2020 r. poz. 2261)</w:t>
      </w:r>
      <w:r w:rsidR="008036C6" w:rsidRPr="00D408BE">
        <w:rPr>
          <w:rFonts w:ascii="Arial" w:eastAsiaTheme="minorHAnsi" w:hAnsi="Arial" w:cs="Arial"/>
          <w:sz w:val="20"/>
          <w:szCs w:val="20"/>
        </w:rPr>
        <w:t xml:space="preserve"> lub</w:t>
      </w:r>
    </w:p>
    <w:p w14:paraId="0CAE5A64" w14:textId="43F35E5E" w:rsidR="00466CD7" w:rsidRPr="00D408BE" w:rsidRDefault="00516E5F" w:rsidP="006553BD">
      <w:pPr>
        <w:pStyle w:val="Akapitzlist"/>
        <w:numPr>
          <w:ilvl w:val="0"/>
          <w:numId w:val="27"/>
        </w:numPr>
        <w:spacing w:after="0"/>
        <w:jc w:val="both"/>
        <w:rPr>
          <w:rFonts w:ascii="Arial" w:eastAsiaTheme="minorHAnsi" w:hAnsi="Arial" w:cs="Arial"/>
          <w:sz w:val="20"/>
          <w:szCs w:val="20"/>
        </w:rPr>
      </w:pPr>
      <w:r w:rsidRPr="00D408BE">
        <w:rPr>
          <w:rFonts w:ascii="Arial" w:eastAsiaTheme="minorHAnsi" w:hAnsi="Arial" w:cs="Arial"/>
          <w:sz w:val="20"/>
          <w:szCs w:val="20"/>
        </w:rPr>
        <w:t xml:space="preserve">działają na podstawie przepisów </w:t>
      </w:r>
      <w:r w:rsidR="008036C6" w:rsidRPr="00D408BE">
        <w:rPr>
          <w:rFonts w:ascii="Arial" w:eastAsiaTheme="minorHAnsi" w:hAnsi="Arial" w:cs="Arial"/>
          <w:sz w:val="20"/>
          <w:szCs w:val="20"/>
        </w:rPr>
        <w:t>ustaw</w:t>
      </w:r>
      <w:r w:rsidR="009929F2" w:rsidRPr="00D408BE">
        <w:rPr>
          <w:rFonts w:ascii="Arial" w:eastAsiaTheme="minorHAnsi" w:hAnsi="Arial" w:cs="Arial"/>
          <w:sz w:val="20"/>
          <w:szCs w:val="20"/>
        </w:rPr>
        <w:t>y</w:t>
      </w:r>
      <w:r w:rsidR="008036C6" w:rsidRPr="00D408BE">
        <w:rPr>
          <w:rFonts w:ascii="Arial" w:eastAsiaTheme="minorHAnsi" w:hAnsi="Arial" w:cs="Arial"/>
          <w:sz w:val="20"/>
          <w:szCs w:val="20"/>
        </w:rPr>
        <w:t xml:space="preserve"> z dnia </w:t>
      </w:r>
      <w:r w:rsidR="009929F2" w:rsidRPr="00D408BE">
        <w:rPr>
          <w:rFonts w:ascii="Arial" w:eastAsiaTheme="minorHAnsi" w:hAnsi="Arial" w:cs="Arial"/>
          <w:sz w:val="20"/>
          <w:szCs w:val="20"/>
        </w:rPr>
        <w:t>8 października 1982 r. o społeczno-zawodowych organizacjach rolników (Dz.U. z 2024 r. poz. 1560)</w:t>
      </w:r>
      <w:r w:rsidR="0026593F" w:rsidRPr="00D408BE">
        <w:rPr>
          <w:rFonts w:ascii="Arial" w:eastAsiaTheme="minorHAnsi" w:hAnsi="Arial" w:cs="Arial"/>
          <w:sz w:val="20"/>
          <w:szCs w:val="20"/>
        </w:rPr>
        <w:t>.</w:t>
      </w:r>
    </w:p>
    <w:p w14:paraId="7A978A67" w14:textId="3A0F70FF" w:rsidR="004931CE" w:rsidRPr="00D408BE" w:rsidRDefault="004B09EB"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sz w:val="20"/>
          <w:szCs w:val="20"/>
        </w:rPr>
      </w:pPr>
      <w:r w:rsidRPr="00D408BE">
        <w:rPr>
          <w:rFonts w:ascii="Arial" w:eastAsiaTheme="minorHAnsi" w:hAnsi="Arial" w:cs="Arial"/>
          <w:sz w:val="20"/>
          <w:szCs w:val="20"/>
        </w:rPr>
        <w:t xml:space="preserve">KGW </w:t>
      </w:r>
      <w:r w:rsidRPr="00D408BE">
        <w:rPr>
          <w:rFonts w:ascii="Arial" w:eastAsiaTheme="minorHAnsi" w:hAnsi="Arial" w:cs="Arial"/>
          <w:kern w:val="0"/>
          <w:sz w:val="20"/>
          <w:szCs w:val="20"/>
        </w:rPr>
        <w:t>muszą</w:t>
      </w:r>
      <w:r w:rsidRPr="00D408BE">
        <w:rPr>
          <w:rFonts w:ascii="Arial" w:eastAsiaTheme="minorHAnsi" w:hAnsi="Arial" w:cs="Arial"/>
          <w:sz w:val="20"/>
          <w:szCs w:val="20"/>
        </w:rPr>
        <w:t xml:space="preserve"> posiadać osobowość prawną i własny rachunek bankowy.</w:t>
      </w:r>
    </w:p>
    <w:p w14:paraId="4D046BCC" w14:textId="68D784F0" w:rsidR="00D34902" w:rsidRPr="00D408BE" w:rsidRDefault="00D34902"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 xml:space="preserve">Zgłoszenia do udziału w Konkursie dokonuje się poprzez prawidłowe wypełnienie i przesłanie elektronicznego formularza zgłoszeniowego zamieszczonego na stronie internetowej Organizatora </w:t>
      </w:r>
      <w:hyperlink r:id="rId8" w:history="1">
        <w:r w:rsidR="002254A8" w:rsidRPr="00D408BE">
          <w:rPr>
            <w:rStyle w:val="Hipercze"/>
            <w:rFonts w:ascii="Arial" w:eastAsiaTheme="minorHAnsi" w:hAnsi="Arial" w:cs="Arial"/>
            <w:color w:val="auto"/>
            <w:kern w:val="0"/>
            <w:sz w:val="20"/>
            <w:szCs w:val="20"/>
          </w:rPr>
          <w:t>https://www.lodzkie.pl/wpr</w:t>
        </w:r>
      </w:hyperlink>
      <w:r w:rsidR="002254A8" w:rsidRPr="00D408BE">
        <w:rPr>
          <w:rFonts w:ascii="Arial" w:eastAsiaTheme="minorHAnsi" w:hAnsi="Arial" w:cs="Arial"/>
          <w:kern w:val="0"/>
          <w:sz w:val="20"/>
          <w:szCs w:val="20"/>
        </w:rPr>
        <w:t xml:space="preserve"> </w:t>
      </w:r>
      <w:r w:rsidRPr="00D408BE">
        <w:rPr>
          <w:rFonts w:ascii="Arial" w:eastAsiaTheme="minorHAnsi" w:hAnsi="Arial" w:cs="Arial"/>
          <w:kern w:val="0"/>
          <w:sz w:val="20"/>
          <w:szCs w:val="20"/>
        </w:rPr>
        <w:t xml:space="preserve">w terminie </w:t>
      </w:r>
      <w:r w:rsidR="002254A8" w:rsidRPr="00D408BE">
        <w:rPr>
          <w:rFonts w:ascii="Arial" w:eastAsiaTheme="minorHAnsi" w:hAnsi="Arial" w:cs="Arial"/>
          <w:kern w:val="0"/>
          <w:sz w:val="20"/>
          <w:szCs w:val="20"/>
        </w:rPr>
        <w:t>wskazanym w ogłoszeniu o Konkursie</w:t>
      </w:r>
      <w:r w:rsidR="0009683E" w:rsidRPr="00D408BE">
        <w:rPr>
          <w:rFonts w:ascii="Arial" w:eastAsiaTheme="minorHAnsi" w:hAnsi="Arial" w:cs="Arial"/>
          <w:kern w:val="0"/>
          <w:sz w:val="20"/>
          <w:szCs w:val="20"/>
        </w:rPr>
        <w:t>,</w:t>
      </w:r>
      <w:r w:rsidR="002254A8" w:rsidRPr="00D408BE">
        <w:rPr>
          <w:rFonts w:ascii="Arial" w:eastAsiaTheme="minorHAnsi" w:hAnsi="Arial" w:cs="Arial"/>
          <w:kern w:val="0"/>
          <w:sz w:val="20"/>
          <w:szCs w:val="20"/>
        </w:rPr>
        <w:t xml:space="preserve"> </w:t>
      </w:r>
      <w:r w:rsidR="007D4ED0" w:rsidRPr="00D408BE">
        <w:rPr>
          <w:rFonts w:ascii="Arial" w:eastAsiaTheme="minorHAnsi" w:hAnsi="Arial" w:cs="Arial"/>
          <w:kern w:val="0"/>
          <w:sz w:val="20"/>
          <w:szCs w:val="20"/>
        </w:rPr>
        <w:t xml:space="preserve">opublikowanym na tej </w:t>
      </w:r>
      <w:r w:rsidR="002254A8" w:rsidRPr="00D408BE">
        <w:rPr>
          <w:rFonts w:ascii="Arial" w:eastAsiaTheme="minorHAnsi" w:hAnsi="Arial" w:cs="Arial"/>
          <w:kern w:val="0"/>
          <w:sz w:val="20"/>
          <w:szCs w:val="20"/>
        </w:rPr>
        <w:t xml:space="preserve"> stronie internetowej. </w:t>
      </w:r>
    </w:p>
    <w:p w14:paraId="6FA9F86A" w14:textId="55E1A85A" w:rsidR="00D34902" w:rsidRPr="00D408BE" w:rsidRDefault="00D34902"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Data i godzina wpływu zgłoszenia zostanie ustalona na podstawie daty i godziny zarejestrowanej przez stronę internetową Organizatora, za pomocą której przesyłany jest formularz.</w:t>
      </w:r>
    </w:p>
    <w:p w14:paraId="641C792F" w14:textId="163C8780" w:rsidR="00D34902" w:rsidRPr="00D408BE" w:rsidRDefault="00D34902"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Zgłoszenia, które wpłyną po terminie wskazanym</w:t>
      </w:r>
      <w:r w:rsidR="00F6742D" w:rsidRPr="00D408BE">
        <w:rPr>
          <w:rFonts w:ascii="Arial" w:eastAsiaTheme="minorHAnsi" w:hAnsi="Arial" w:cs="Arial"/>
          <w:kern w:val="0"/>
          <w:sz w:val="20"/>
          <w:szCs w:val="20"/>
        </w:rPr>
        <w:t xml:space="preserve"> w</w:t>
      </w:r>
      <w:r w:rsidRPr="00D408BE">
        <w:rPr>
          <w:rFonts w:ascii="Arial" w:eastAsiaTheme="minorHAnsi" w:hAnsi="Arial" w:cs="Arial"/>
          <w:kern w:val="0"/>
          <w:sz w:val="20"/>
          <w:szCs w:val="20"/>
        </w:rPr>
        <w:t xml:space="preserve"> </w:t>
      </w:r>
      <w:r w:rsidR="002254A8" w:rsidRPr="00D408BE">
        <w:rPr>
          <w:rFonts w:ascii="Arial" w:eastAsiaTheme="minorHAnsi" w:hAnsi="Arial" w:cs="Arial"/>
          <w:kern w:val="0"/>
          <w:sz w:val="20"/>
          <w:szCs w:val="20"/>
        </w:rPr>
        <w:t>ogłoszeniu o Konkursie</w:t>
      </w:r>
      <w:r w:rsidRPr="00D408BE">
        <w:rPr>
          <w:rFonts w:ascii="Arial" w:eastAsiaTheme="minorHAnsi" w:hAnsi="Arial" w:cs="Arial"/>
          <w:kern w:val="0"/>
          <w:sz w:val="20"/>
          <w:szCs w:val="20"/>
        </w:rPr>
        <w:t xml:space="preserve"> lub zostaną dostarczone Organizatorowi w inny sposób niż wskazany w ust. 3, zostaną </w:t>
      </w:r>
      <w:r w:rsidR="00D37926" w:rsidRPr="00D408BE">
        <w:rPr>
          <w:rFonts w:ascii="Arial" w:eastAsiaTheme="minorHAnsi" w:hAnsi="Arial" w:cs="Arial"/>
          <w:kern w:val="0"/>
          <w:sz w:val="20"/>
          <w:szCs w:val="20"/>
        </w:rPr>
        <w:t>pominięte</w:t>
      </w:r>
      <w:r w:rsidRPr="00D408BE">
        <w:rPr>
          <w:rFonts w:ascii="Arial" w:eastAsiaTheme="minorHAnsi" w:hAnsi="Arial" w:cs="Arial"/>
          <w:kern w:val="0"/>
          <w:sz w:val="20"/>
          <w:szCs w:val="20"/>
        </w:rPr>
        <w:t xml:space="preserve">. </w:t>
      </w:r>
    </w:p>
    <w:p w14:paraId="6DB924E6" w14:textId="08A954CB" w:rsidR="00EA5C89" w:rsidRPr="00D408BE" w:rsidRDefault="00D34902"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 xml:space="preserve">W przypadku, gdy przesłany formularz zgłoszeniowy będzie zawierał braki, Organizator Konkursu zwróci </w:t>
      </w:r>
      <w:r w:rsidR="00F6742D" w:rsidRPr="00D408BE">
        <w:rPr>
          <w:rFonts w:ascii="Arial" w:eastAsiaTheme="minorHAnsi" w:hAnsi="Arial" w:cs="Arial"/>
          <w:kern w:val="0"/>
          <w:sz w:val="20"/>
          <w:szCs w:val="20"/>
        </w:rPr>
        <w:t xml:space="preserve">się </w:t>
      </w:r>
      <w:r w:rsidRPr="00D408BE">
        <w:rPr>
          <w:rFonts w:ascii="Arial" w:eastAsiaTheme="minorHAnsi" w:hAnsi="Arial" w:cs="Arial"/>
          <w:kern w:val="0"/>
          <w:sz w:val="20"/>
          <w:szCs w:val="20"/>
        </w:rPr>
        <w:t>w formie elektronicznej do KGW o ich uzupełnienie w terminie wyznaczonym w wezwaniu.</w:t>
      </w:r>
    </w:p>
    <w:p w14:paraId="321FC938" w14:textId="7AD88AA0" w:rsidR="008D05B3" w:rsidRPr="00D408BE" w:rsidRDefault="008D05B3"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 xml:space="preserve">O zakwalifikowaniu się do </w:t>
      </w:r>
      <w:r w:rsidR="00F6742D" w:rsidRPr="00D408BE">
        <w:rPr>
          <w:rFonts w:ascii="Arial" w:eastAsiaTheme="minorHAnsi" w:hAnsi="Arial" w:cs="Arial"/>
          <w:kern w:val="0"/>
          <w:sz w:val="20"/>
          <w:szCs w:val="20"/>
        </w:rPr>
        <w:t>K</w:t>
      </w:r>
      <w:r w:rsidRPr="00D408BE">
        <w:rPr>
          <w:rFonts w:ascii="Arial" w:eastAsiaTheme="minorHAnsi" w:hAnsi="Arial" w:cs="Arial"/>
          <w:kern w:val="0"/>
          <w:sz w:val="20"/>
          <w:szCs w:val="20"/>
        </w:rPr>
        <w:t>onkursu decyduje kolejność przesłanych zgłoszeń. Organizator nie ponosi odpowiedzialności za zgłoszenia, które nie zostały poprawnie przesłane lub nie zostały odebrane z powodu problemów technicznych</w:t>
      </w:r>
      <w:r w:rsidR="009034B1" w:rsidRPr="00D408BE">
        <w:rPr>
          <w:rFonts w:ascii="Arial" w:eastAsiaTheme="minorHAnsi" w:hAnsi="Arial" w:cs="Arial"/>
          <w:kern w:val="0"/>
          <w:sz w:val="20"/>
          <w:szCs w:val="20"/>
        </w:rPr>
        <w:t xml:space="preserve">, awarii łączy internetowych </w:t>
      </w:r>
      <w:r w:rsidRPr="00D408BE">
        <w:rPr>
          <w:rFonts w:ascii="Arial" w:eastAsiaTheme="minorHAnsi" w:hAnsi="Arial" w:cs="Arial"/>
          <w:kern w:val="0"/>
          <w:sz w:val="20"/>
          <w:szCs w:val="20"/>
        </w:rPr>
        <w:t xml:space="preserve">lub </w:t>
      </w:r>
      <w:r w:rsidR="009034B1" w:rsidRPr="00D408BE">
        <w:rPr>
          <w:rFonts w:ascii="Arial" w:eastAsiaTheme="minorHAnsi" w:hAnsi="Arial" w:cs="Arial"/>
          <w:kern w:val="0"/>
          <w:sz w:val="20"/>
          <w:szCs w:val="20"/>
        </w:rPr>
        <w:t xml:space="preserve">które dotarły do niego po upływie terminu oraz </w:t>
      </w:r>
      <w:r w:rsidRPr="00D408BE">
        <w:rPr>
          <w:rFonts w:ascii="Arial" w:eastAsiaTheme="minorHAnsi" w:hAnsi="Arial" w:cs="Arial"/>
          <w:kern w:val="0"/>
          <w:sz w:val="20"/>
          <w:szCs w:val="20"/>
        </w:rPr>
        <w:t>innych czynników niezależnych od Organizatora. Decyzje Organizatora dotyczące oceny poprawności i kolejności zgłoszeń są ostateczne i</w:t>
      </w:r>
      <w:r w:rsidR="00D34902" w:rsidRPr="00D408BE">
        <w:rPr>
          <w:rFonts w:ascii="Arial" w:eastAsiaTheme="minorHAnsi" w:hAnsi="Arial" w:cs="Arial"/>
          <w:kern w:val="0"/>
          <w:sz w:val="20"/>
          <w:szCs w:val="20"/>
        </w:rPr>
        <w:t xml:space="preserve"> </w:t>
      </w:r>
      <w:r w:rsidRPr="00D408BE">
        <w:rPr>
          <w:rFonts w:ascii="Arial" w:eastAsiaTheme="minorHAnsi" w:hAnsi="Arial" w:cs="Arial"/>
          <w:kern w:val="0"/>
          <w:sz w:val="20"/>
          <w:szCs w:val="20"/>
        </w:rPr>
        <w:t>niepodważalne.</w:t>
      </w:r>
    </w:p>
    <w:p w14:paraId="61A6FBC3" w14:textId="5ACBDA4C" w:rsidR="008D05B3" w:rsidRPr="00D408BE" w:rsidRDefault="008D05B3" w:rsidP="006553BD">
      <w:pPr>
        <w:numPr>
          <w:ilvl w:val="0"/>
          <w:numId w:val="6"/>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D408BE">
        <w:rPr>
          <w:rFonts w:ascii="Arial" w:eastAsiaTheme="minorHAnsi" w:hAnsi="Arial" w:cs="Arial"/>
          <w:kern w:val="0"/>
          <w:sz w:val="20"/>
          <w:szCs w:val="20"/>
        </w:rPr>
        <w:t xml:space="preserve">Przystąpienie do Konkursu </w:t>
      </w:r>
      <w:r w:rsidR="00D34902" w:rsidRPr="00D408BE">
        <w:rPr>
          <w:rFonts w:ascii="Arial" w:eastAsiaTheme="minorHAnsi" w:hAnsi="Arial" w:cs="Arial"/>
          <w:kern w:val="0"/>
          <w:sz w:val="20"/>
          <w:szCs w:val="20"/>
        </w:rPr>
        <w:t>jest równoznaczne z</w:t>
      </w:r>
      <w:r w:rsidRPr="00D408BE">
        <w:rPr>
          <w:rFonts w:ascii="Arial" w:eastAsiaTheme="minorHAnsi" w:hAnsi="Arial" w:cs="Arial"/>
          <w:kern w:val="0"/>
          <w:sz w:val="20"/>
          <w:szCs w:val="20"/>
        </w:rPr>
        <w:t xml:space="preserve"> akceptacj</w:t>
      </w:r>
      <w:r w:rsidR="00D34902" w:rsidRPr="00D408BE">
        <w:rPr>
          <w:rFonts w:ascii="Arial" w:eastAsiaTheme="minorHAnsi" w:hAnsi="Arial" w:cs="Arial"/>
          <w:kern w:val="0"/>
          <w:sz w:val="20"/>
          <w:szCs w:val="20"/>
        </w:rPr>
        <w:t>ą</w:t>
      </w:r>
      <w:r w:rsidRPr="00D408BE">
        <w:rPr>
          <w:rFonts w:ascii="Arial" w:eastAsiaTheme="minorHAnsi" w:hAnsi="Arial" w:cs="Arial"/>
          <w:kern w:val="0"/>
          <w:sz w:val="20"/>
          <w:szCs w:val="20"/>
        </w:rPr>
        <w:t xml:space="preserve"> niniejszego Regulaminu </w:t>
      </w:r>
      <w:r w:rsidR="00D34902" w:rsidRPr="00D408BE">
        <w:rPr>
          <w:rFonts w:ascii="Arial" w:eastAsiaTheme="minorHAnsi" w:hAnsi="Arial" w:cs="Arial"/>
          <w:kern w:val="0"/>
          <w:sz w:val="20"/>
          <w:szCs w:val="20"/>
        </w:rPr>
        <w:t xml:space="preserve">oraz </w:t>
      </w:r>
      <w:r w:rsidRPr="00D408BE">
        <w:rPr>
          <w:rFonts w:ascii="Arial" w:eastAsiaTheme="minorHAnsi" w:hAnsi="Arial" w:cs="Arial"/>
          <w:kern w:val="0"/>
          <w:sz w:val="20"/>
          <w:szCs w:val="20"/>
        </w:rPr>
        <w:t>następuje</w:t>
      </w:r>
      <w:r w:rsidR="00D34902" w:rsidRPr="00D408BE">
        <w:rPr>
          <w:rFonts w:ascii="Arial" w:eastAsiaTheme="minorHAnsi" w:hAnsi="Arial" w:cs="Arial"/>
          <w:kern w:val="0"/>
          <w:sz w:val="20"/>
          <w:szCs w:val="20"/>
        </w:rPr>
        <w:t xml:space="preserve"> </w:t>
      </w:r>
      <w:r w:rsidRPr="00D408BE">
        <w:rPr>
          <w:rFonts w:ascii="Arial" w:eastAsiaTheme="minorHAnsi" w:hAnsi="Arial" w:cs="Arial"/>
          <w:kern w:val="0"/>
          <w:sz w:val="20"/>
          <w:szCs w:val="20"/>
        </w:rPr>
        <w:t>w momencie</w:t>
      </w:r>
      <w:r w:rsidR="00D34902" w:rsidRPr="00D408BE">
        <w:rPr>
          <w:rFonts w:ascii="Arial" w:eastAsiaTheme="minorHAnsi" w:hAnsi="Arial" w:cs="Arial"/>
          <w:kern w:val="0"/>
          <w:sz w:val="20"/>
          <w:szCs w:val="20"/>
        </w:rPr>
        <w:t xml:space="preserve"> </w:t>
      </w:r>
      <w:r w:rsidRPr="00D408BE">
        <w:rPr>
          <w:rFonts w:ascii="Arial" w:eastAsiaTheme="minorHAnsi" w:hAnsi="Arial" w:cs="Arial"/>
          <w:kern w:val="0"/>
          <w:sz w:val="20"/>
          <w:szCs w:val="20"/>
        </w:rPr>
        <w:t>przesłania Formularza zgłoszeniowego.</w:t>
      </w:r>
    </w:p>
    <w:p w14:paraId="6864DD84" w14:textId="77777777" w:rsidR="00116447" w:rsidRDefault="00EA5C89"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D408BE">
        <w:rPr>
          <w:rFonts w:ascii="Arial" w:hAnsi="Arial" w:cs="Arial"/>
          <w:kern w:val="0"/>
          <w:sz w:val="20"/>
          <w:szCs w:val="20"/>
        </w:rPr>
        <w:t>W konkursie może</w:t>
      </w:r>
      <w:r w:rsidR="00144BFD" w:rsidRPr="00D408BE">
        <w:rPr>
          <w:rFonts w:ascii="Arial" w:hAnsi="Arial" w:cs="Arial"/>
          <w:kern w:val="0"/>
          <w:sz w:val="20"/>
          <w:szCs w:val="20"/>
        </w:rPr>
        <w:t xml:space="preserve"> </w:t>
      </w:r>
      <w:r w:rsidRPr="00D408BE">
        <w:rPr>
          <w:rFonts w:ascii="Arial" w:hAnsi="Arial" w:cs="Arial"/>
          <w:kern w:val="0"/>
          <w:sz w:val="20"/>
          <w:szCs w:val="20"/>
        </w:rPr>
        <w:t>uczestniczyć maksymalnie 1</w:t>
      </w:r>
      <w:r w:rsidR="00D408BE" w:rsidRPr="00D408BE">
        <w:rPr>
          <w:rFonts w:ascii="Arial" w:hAnsi="Arial" w:cs="Arial"/>
          <w:kern w:val="0"/>
          <w:sz w:val="20"/>
          <w:szCs w:val="20"/>
        </w:rPr>
        <w:t>0</w:t>
      </w:r>
      <w:r w:rsidR="00493D66" w:rsidRPr="00D408BE">
        <w:rPr>
          <w:rFonts w:ascii="Arial" w:hAnsi="Arial" w:cs="Arial"/>
          <w:kern w:val="0"/>
          <w:sz w:val="20"/>
          <w:szCs w:val="20"/>
        </w:rPr>
        <w:t>0</w:t>
      </w:r>
      <w:r w:rsidRPr="00D408BE">
        <w:rPr>
          <w:rFonts w:ascii="Arial" w:hAnsi="Arial" w:cs="Arial"/>
          <w:kern w:val="0"/>
          <w:sz w:val="20"/>
          <w:szCs w:val="20"/>
        </w:rPr>
        <w:t xml:space="preserve"> KGW, łącznie we wszystkich </w:t>
      </w:r>
      <w:r w:rsidR="00D408BE" w:rsidRPr="00D408BE">
        <w:rPr>
          <w:rFonts w:ascii="Arial" w:hAnsi="Arial" w:cs="Arial"/>
          <w:kern w:val="0"/>
          <w:sz w:val="20"/>
          <w:szCs w:val="20"/>
        </w:rPr>
        <w:t>czterech</w:t>
      </w:r>
      <w:r w:rsidRPr="00D408BE">
        <w:rPr>
          <w:rFonts w:ascii="Arial" w:hAnsi="Arial" w:cs="Arial"/>
          <w:kern w:val="0"/>
          <w:sz w:val="20"/>
          <w:szCs w:val="20"/>
        </w:rPr>
        <w:t xml:space="preserve"> kategoriach. W przypadku, gdy do </w:t>
      </w:r>
      <w:r w:rsidR="00F6742D" w:rsidRPr="00D408BE">
        <w:rPr>
          <w:rFonts w:ascii="Arial" w:hAnsi="Arial" w:cs="Arial"/>
          <w:kern w:val="0"/>
          <w:sz w:val="20"/>
          <w:szCs w:val="20"/>
        </w:rPr>
        <w:t>K</w:t>
      </w:r>
      <w:r w:rsidRPr="00D408BE">
        <w:rPr>
          <w:rFonts w:ascii="Arial" w:hAnsi="Arial" w:cs="Arial"/>
          <w:kern w:val="0"/>
          <w:sz w:val="20"/>
          <w:szCs w:val="20"/>
        </w:rPr>
        <w:t>onkursu zgłosi się więcej niż 1</w:t>
      </w:r>
      <w:r w:rsidR="00D408BE" w:rsidRPr="00D408BE">
        <w:rPr>
          <w:rFonts w:ascii="Arial" w:hAnsi="Arial" w:cs="Arial"/>
          <w:kern w:val="0"/>
          <w:sz w:val="20"/>
          <w:szCs w:val="20"/>
        </w:rPr>
        <w:t>0</w:t>
      </w:r>
      <w:r w:rsidRPr="00D408BE">
        <w:rPr>
          <w:rFonts w:ascii="Arial" w:hAnsi="Arial" w:cs="Arial"/>
          <w:kern w:val="0"/>
          <w:sz w:val="20"/>
          <w:szCs w:val="20"/>
        </w:rPr>
        <w:t>0 KGW o uczestnictwie w</w:t>
      </w:r>
      <w:r w:rsidR="009929F2" w:rsidRPr="00D408BE">
        <w:rPr>
          <w:rFonts w:ascii="Arial" w:hAnsi="Arial" w:cs="Arial"/>
          <w:kern w:val="0"/>
          <w:sz w:val="20"/>
          <w:szCs w:val="20"/>
        </w:rPr>
        <w:t xml:space="preserve"> </w:t>
      </w:r>
      <w:r w:rsidR="00F6742D" w:rsidRPr="00D408BE">
        <w:rPr>
          <w:rFonts w:ascii="Arial" w:hAnsi="Arial" w:cs="Arial"/>
          <w:kern w:val="0"/>
          <w:sz w:val="20"/>
          <w:szCs w:val="20"/>
        </w:rPr>
        <w:t>K</w:t>
      </w:r>
      <w:r w:rsidRPr="00D408BE">
        <w:rPr>
          <w:rFonts w:ascii="Arial" w:hAnsi="Arial" w:cs="Arial"/>
          <w:kern w:val="0"/>
          <w:sz w:val="20"/>
          <w:szCs w:val="20"/>
        </w:rPr>
        <w:t>onkursie decyduje kolejność zgłoszenia, przy czym pierwszeństwo mają zgłoszenia, które dotarły do Organizatora wcześniej.</w:t>
      </w:r>
    </w:p>
    <w:p w14:paraId="55ADF72D" w14:textId="30D7648C" w:rsidR="00116447" w:rsidRDefault="00116447"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116447">
        <w:rPr>
          <w:rFonts w:ascii="Arial" w:hAnsi="Arial" w:cs="Arial"/>
          <w:kern w:val="0"/>
          <w:sz w:val="20"/>
          <w:szCs w:val="20"/>
        </w:rPr>
        <w:t xml:space="preserve">W ramach każdej kategorii konkursowej może zostać zakwalifikowanych maksymalnie </w:t>
      </w:r>
      <w:r w:rsidRPr="00855521">
        <w:rPr>
          <w:rFonts w:ascii="Arial" w:hAnsi="Arial" w:cs="Arial"/>
          <w:kern w:val="0"/>
          <w:sz w:val="20"/>
          <w:szCs w:val="20"/>
        </w:rPr>
        <w:t>2</w:t>
      </w:r>
      <w:r w:rsidR="00931294" w:rsidRPr="00855521">
        <w:rPr>
          <w:rFonts w:ascii="Arial" w:hAnsi="Arial" w:cs="Arial"/>
          <w:kern w:val="0"/>
          <w:sz w:val="20"/>
          <w:szCs w:val="20"/>
        </w:rPr>
        <w:t>5</w:t>
      </w:r>
      <w:r w:rsidRPr="00116447">
        <w:rPr>
          <w:rFonts w:ascii="Arial" w:hAnsi="Arial" w:cs="Arial"/>
          <w:kern w:val="0"/>
          <w:sz w:val="20"/>
          <w:szCs w:val="20"/>
        </w:rPr>
        <w:t xml:space="preserve"> potraw. Po osiągnięciu wskazanego limitu dana kategoria zostaje zamknięta.</w:t>
      </w:r>
    </w:p>
    <w:p w14:paraId="26AE03DB" w14:textId="719ACBEB" w:rsidR="00116447" w:rsidRDefault="00116447"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116447">
        <w:rPr>
          <w:rFonts w:ascii="Arial" w:hAnsi="Arial" w:cs="Arial"/>
          <w:kern w:val="0"/>
          <w:sz w:val="20"/>
          <w:szCs w:val="20"/>
        </w:rPr>
        <w:t>Po zamknięciu danej kategorii zgłoszenia przesyłane do tej kategorii nie są odrzucane, lecz automatycznie umieszczane na liście rezerwowej dla danej kategorii, zgodnie z kolejnością wpływu zgłoszeń. Informacja o umieszczeniu zgłoszenia na liście rezerwowej przekazywana jest uczestnikowi bezpośrednio po prawidłowym przesłaniu formularza zgłoszeniowego, poprzez komunikat wyświetlany w systemie zgłoszeniowym.</w:t>
      </w:r>
    </w:p>
    <w:p w14:paraId="4A1A0CEB" w14:textId="77777777" w:rsidR="00116447" w:rsidRDefault="00116447"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116447">
        <w:rPr>
          <w:rFonts w:ascii="Arial" w:hAnsi="Arial" w:cs="Arial"/>
          <w:kern w:val="0"/>
          <w:sz w:val="20"/>
          <w:szCs w:val="20"/>
        </w:rPr>
        <w:t>Organizator nie jest zobowiązany do przesyłania odrębnych informacji mailowych dotyczących umieszczenia zgłoszenia na liście rezerwowej.</w:t>
      </w:r>
    </w:p>
    <w:p w14:paraId="757621E4" w14:textId="77777777" w:rsidR="004F5F51" w:rsidRPr="004F5F51" w:rsidRDefault="00116447"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4F5F51">
        <w:rPr>
          <w:rFonts w:ascii="Arial" w:hAnsi="Arial" w:cs="Arial"/>
          <w:kern w:val="0"/>
          <w:sz w:val="20"/>
          <w:szCs w:val="20"/>
        </w:rPr>
        <w:t xml:space="preserve"> </w:t>
      </w:r>
      <w:r w:rsidR="004F5F51" w:rsidRPr="004F5F51">
        <w:rPr>
          <w:rFonts w:ascii="Arial" w:hAnsi="Arial" w:cs="Arial"/>
          <w:kern w:val="0"/>
          <w:sz w:val="20"/>
          <w:szCs w:val="20"/>
        </w:rPr>
        <w:t>W przypadku, gdy KGW zrezygnuje z udziału w Konkursie w danej kategorii z przyczyn osobistych, niezależnych od Organizatora, skutkujących zwolnieniem miejsca w tej kategorii, Organizator kwalifikuje do udziału w Konkursie pierwsze w kolejności zgłoszenie z listy rezerwowej tej kategorii.</w:t>
      </w:r>
    </w:p>
    <w:p w14:paraId="7ABDD5ED" w14:textId="5FC4D052" w:rsidR="004F5F51" w:rsidRPr="004F5F51" w:rsidRDefault="004F5F51"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4F5F51">
        <w:rPr>
          <w:rFonts w:ascii="Arial" w:hAnsi="Arial" w:cs="Arial"/>
          <w:kern w:val="0"/>
          <w:sz w:val="20"/>
          <w:szCs w:val="20"/>
        </w:rPr>
        <w:t xml:space="preserve">W przypadku braku zgłoszeń na liście rezerwowej w kategorii, w której powstało wolne miejsce (zgodnie z ust. 13), Organizator może zaproponować KGW, które zgłosiło się do innej kategorii, zmianę kategorii konkursowej oraz zgłoszonej potrawy, aby umożliwić jego udział w Konkursie. Zmiana ta wymaga </w:t>
      </w:r>
      <w:r w:rsidRPr="004F5F51">
        <w:rPr>
          <w:rFonts w:ascii="Arial" w:hAnsi="Arial" w:cs="Arial"/>
          <w:bCs/>
          <w:kern w:val="0"/>
          <w:sz w:val="20"/>
          <w:szCs w:val="20"/>
        </w:rPr>
        <w:t>zgody KGW</w:t>
      </w:r>
      <w:r w:rsidRPr="004F5F51">
        <w:rPr>
          <w:rFonts w:ascii="Arial" w:hAnsi="Arial" w:cs="Arial"/>
          <w:kern w:val="0"/>
          <w:sz w:val="20"/>
          <w:szCs w:val="20"/>
        </w:rPr>
        <w:t>, wyrażonej w formie wskazanej przez Organizatora.</w:t>
      </w:r>
    </w:p>
    <w:p w14:paraId="1FA43B57" w14:textId="66342D61" w:rsidR="00116447" w:rsidRDefault="00116447"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116447">
        <w:rPr>
          <w:rFonts w:ascii="Arial" w:hAnsi="Arial" w:cs="Arial"/>
          <w:kern w:val="0"/>
          <w:sz w:val="20"/>
          <w:szCs w:val="20"/>
        </w:rPr>
        <w:lastRenderedPageBreak/>
        <w:t>O zakwalifikowaniu się do Konkursu, w tym również w wyniku przesunięcia z listy rezerwowej lub zmiany kategorii, KGW zostaną poinformowane przez Organizatora drogą mailową na adres poczty elektronicznej wskazany w formularzu zgłoszeniowym.</w:t>
      </w:r>
    </w:p>
    <w:p w14:paraId="6498D988" w14:textId="0625CF27" w:rsidR="00F5777D" w:rsidRDefault="00116447"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116447">
        <w:rPr>
          <w:rFonts w:ascii="Arial" w:hAnsi="Arial" w:cs="Arial"/>
          <w:kern w:val="0"/>
          <w:sz w:val="20"/>
          <w:szCs w:val="20"/>
        </w:rPr>
        <w:t>W Konkursie nie mogą brać udziału pracownicy Organizatora oraz jego jednostek organizacyjnych.</w:t>
      </w:r>
    </w:p>
    <w:p w14:paraId="20954F82" w14:textId="5DF47D74" w:rsidR="00255900" w:rsidRPr="00F16C50" w:rsidRDefault="00255900" w:rsidP="006553BD">
      <w:pPr>
        <w:numPr>
          <w:ilvl w:val="0"/>
          <w:numId w:val="6"/>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kern w:val="0"/>
          <w:sz w:val="20"/>
          <w:szCs w:val="20"/>
        </w:rPr>
      </w:pPr>
      <w:r w:rsidRPr="00F16C50">
        <w:rPr>
          <w:rFonts w:ascii="Arial" w:hAnsi="Arial" w:cs="Arial"/>
          <w:kern w:val="0"/>
          <w:sz w:val="20"/>
          <w:szCs w:val="20"/>
        </w:rPr>
        <w:t xml:space="preserve">Uczestnicy Konkursu zobowiązani są do przygotowania i aranżacji stoiska wystawienniczego w sposób estetyczny, spójny z charakterem wydarzenia oraz nawiązujący do tradycji i kultury regionu łódzkiego. Stoisko podlega ocenie zgodnie z zasadami określonymi w § 6 </w:t>
      </w:r>
      <w:r w:rsidR="00061F44" w:rsidRPr="00F16C50">
        <w:rPr>
          <w:rFonts w:ascii="Arial" w:hAnsi="Arial" w:cs="Arial"/>
          <w:kern w:val="0"/>
          <w:sz w:val="20"/>
          <w:szCs w:val="20"/>
        </w:rPr>
        <w:t xml:space="preserve">ust. 6 </w:t>
      </w:r>
      <w:r w:rsidRPr="00F16C50">
        <w:rPr>
          <w:rFonts w:ascii="Arial" w:hAnsi="Arial" w:cs="Arial"/>
          <w:kern w:val="0"/>
          <w:sz w:val="20"/>
          <w:szCs w:val="20"/>
        </w:rPr>
        <w:t>Regulaminu.</w:t>
      </w:r>
    </w:p>
    <w:p w14:paraId="3CA7D796" w14:textId="77777777" w:rsidR="000B528D" w:rsidRDefault="000B528D" w:rsidP="006553BD">
      <w:p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p>
    <w:p w14:paraId="04143956" w14:textId="686DA8C6" w:rsidR="00F6742D" w:rsidRPr="007E373C" w:rsidRDefault="00F6742D" w:rsidP="006553BD">
      <w:pPr>
        <w:pStyle w:val="Akapitzlist"/>
        <w:spacing w:after="0"/>
        <w:ind w:left="360"/>
        <w:jc w:val="center"/>
        <w:rPr>
          <w:rFonts w:ascii="Arial" w:eastAsiaTheme="minorHAnsi" w:hAnsi="Arial" w:cs="Arial"/>
          <w:b/>
          <w:sz w:val="20"/>
          <w:szCs w:val="20"/>
        </w:rPr>
      </w:pPr>
      <w:r w:rsidRPr="00F5777D">
        <w:rPr>
          <w:rFonts w:ascii="Arial" w:eastAsiaTheme="minorHAnsi" w:hAnsi="Arial" w:cs="Arial"/>
          <w:b/>
          <w:sz w:val="20"/>
          <w:szCs w:val="20"/>
        </w:rPr>
        <w:t xml:space="preserve">§ </w:t>
      </w:r>
      <w:r>
        <w:rPr>
          <w:rFonts w:ascii="Arial" w:eastAsiaTheme="minorHAnsi" w:hAnsi="Arial" w:cs="Arial"/>
          <w:b/>
          <w:sz w:val="20"/>
          <w:szCs w:val="20"/>
        </w:rPr>
        <w:t>5</w:t>
      </w:r>
    </w:p>
    <w:p w14:paraId="21BEF8FB" w14:textId="0F166C4C" w:rsidR="00F6742D" w:rsidRDefault="00F6742D"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hAnsi="Arial" w:cs="Arial"/>
          <w:color w:val="000000" w:themeColor="text1"/>
          <w:kern w:val="0"/>
          <w:sz w:val="20"/>
          <w:szCs w:val="20"/>
        </w:rPr>
      </w:pPr>
      <w:r w:rsidRPr="00DF4800">
        <w:rPr>
          <w:rFonts w:ascii="Arial" w:hAnsi="Arial" w:cs="Arial"/>
          <w:b/>
          <w:color w:val="000000" w:themeColor="text1"/>
          <w:kern w:val="0"/>
          <w:sz w:val="20"/>
          <w:szCs w:val="20"/>
        </w:rPr>
        <w:t>Zasady</w:t>
      </w:r>
      <w:r>
        <w:rPr>
          <w:rFonts w:ascii="Arial" w:hAnsi="Arial" w:cs="Arial"/>
          <w:color w:val="000000" w:themeColor="text1"/>
          <w:kern w:val="0"/>
          <w:sz w:val="20"/>
          <w:szCs w:val="20"/>
        </w:rPr>
        <w:t xml:space="preserve"> </w:t>
      </w:r>
      <w:r w:rsidR="007E373C">
        <w:rPr>
          <w:rFonts w:ascii="Arial" w:eastAsiaTheme="minorHAnsi" w:hAnsi="Arial" w:cs="Arial"/>
          <w:b/>
          <w:kern w:val="0"/>
          <w:sz w:val="20"/>
          <w:szCs w:val="20"/>
        </w:rPr>
        <w:t>K</w:t>
      </w:r>
      <w:r w:rsidRPr="00F5777D">
        <w:rPr>
          <w:rFonts w:ascii="Arial" w:eastAsiaTheme="minorHAnsi" w:hAnsi="Arial" w:cs="Arial"/>
          <w:b/>
          <w:kern w:val="0"/>
          <w:sz w:val="20"/>
          <w:szCs w:val="20"/>
        </w:rPr>
        <w:t>onkursu</w:t>
      </w:r>
      <w:r>
        <w:rPr>
          <w:rFonts w:ascii="Arial" w:hAnsi="Arial" w:cs="Arial"/>
          <w:color w:val="000000" w:themeColor="text1"/>
          <w:kern w:val="0"/>
          <w:sz w:val="20"/>
          <w:szCs w:val="20"/>
        </w:rPr>
        <w:t xml:space="preserve"> </w:t>
      </w:r>
    </w:p>
    <w:p w14:paraId="36626D28" w14:textId="77777777" w:rsidR="00F6742D" w:rsidRDefault="00F6742D"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hAnsi="Arial" w:cs="Arial"/>
          <w:color w:val="000000" w:themeColor="text1"/>
          <w:kern w:val="0"/>
          <w:sz w:val="20"/>
          <w:szCs w:val="20"/>
        </w:rPr>
      </w:pPr>
    </w:p>
    <w:p w14:paraId="7902654E" w14:textId="6AC98868" w:rsidR="00F6742D" w:rsidRPr="00F5777D" w:rsidRDefault="00F6742D" w:rsidP="006553BD">
      <w:pPr>
        <w:numPr>
          <w:ilvl w:val="0"/>
          <w:numId w:val="12"/>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Pr>
          <w:rFonts w:ascii="Arial" w:hAnsi="Arial" w:cs="Arial"/>
          <w:color w:val="000000" w:themeColor="text1"/>
          <w:kern w:val="0"/>
          <w:sz w:val="20"/>
          <w:szCs w:val="20"/>
        </w:rPr>
        <w:t xml:space="preserve">Konkurs odbędzie </w:t>
      </w:r>
      <w:r w:rsidRPr="00F5777D">
        <w:rPr>
          <w:rFonts w:ascii="Arial" w:eastAsiaTheme="minorHAnsi" w:hAnsi="Arial" w:cs="Arial"/>
          <w:kern w:val="0"/>
          <w:sz w:val="20"/>
          <w:szCs w:val="20"/>
        </w:rPr>
        <w:t xml:space="preserve">się podczas </w:t>
      </w:r>
      <w:bookmarkStart w:id="6" w:name="_Hlk196811196"/>
      <w:r w:rsidR="006A2DE3">
        <w:rPr>
          <w:rFonts w:ascii="Arial" w:eastAsiaTheme="minorHAnsi" w:hAnsi="Arial" w:cs="Arial"/>
          <w:kern w:val="0"/>
          <w:sz w:val="20"/>
          <w:szCs w:val="20"/>
        </w:rPr>
        <w:t>wydarzenia pn.: Folkowe Łódzkie – Święto Wsi</w:t>
      </w:r>
      <w:r w:rsidRPr="00F5777D">
        <w:rPr>
          <w:rFonts w:ascii="Arial" w:eastAsiaTheme="minorHAnsi" w:hAnsi="Arial" w:cs="Arial"/>
          <w:kern w:val="0"/>
          <w:sz w:val="20"/>
          <w:szCs w:val="20"/>
        </w:rPr>
        <w:t xml:space="preserve"> w dniu </w:t>
      </w:r>
      <w:r w:rsidR="00FE5636">
        <w:rPr>
          <w:rFonts w:ascii="Arial" w:eastAsiaTheme="minorHAnsi" w:hAnsi="Arial" w:cs="Arial"/>
          <w:kern w:val="0"/>
          <w:sz w:val="20"/>
          <w:szCs w:val="20"/>
        </w:rPr>
        <w:t>21 czerwca 2026</w:t>
      </w:r>
      <w:r w:rsidRPr="00F5777D">
        <w:rPr>
          <w:rFonts w:ascii="Arial" w:eastAsiaTheme="minorHAnsi" w:hAnsi="Arial" w:cs="Arial"/>
          <w:kern w:val="0"/>
          <w:sz w:val="20"/>
          <w:szCs w:val="20"/>
        </w:rPr>
        <w:t xml:space="preserve"> r. w </w:t>
      </w:r>
      <w:r w:rsidR="0081167F">
        <w:rPr>
          <w:rFonts w:ascii="Arial" w:eastAsiaTheme="minorHAnsi" w:hAnsi="Arial" w:cs="Arial"/>
          <w:kern w:val="0"/>
          <w:sz w:val="20"/>
          <w:szCs w:val="20"/>
        </w:rPr>
        <w:t>Głownie</w:t>
      </w:r>
      <w:r w:rsidRPr="00F5777D">
        <w:rPr>
          <w:rFonts w:ascii="Arial" w:eastAsiaTheme="minorHAnsi" w:hAnsi="Arial" w:cs="Arial"/>
          <w:kern w:val="0"/>
          <w:sz w:val="20"/>
          <w:szCs w:val="20"/>
        </w:rPr>
        <w:t xml:space="preserve">. </w:t>
      </w:r>
    </w:p>
    <w:bookmarkEnd w:id="6"/>
    <w:p w14:paraId="6BF55001" w14:textId="6113C45C" w:rsidR="00F6742D" w:rsidRPr="008A0F8E" w:rsidRDefault="00F6742D" w:rsidP="006553BD">
      <w:pPr>
        <w:numPr>
          <w:ilvl w:val="0"/>
          <w:numId w:val="12"/>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hAnsi="Arial" w:cs="Arial"/>
          <w:color w:val="000000" w:themeColor="text1"/>
          <w:kern w:val="0"/>
          <w:sz w:val="20"/>
          <w:szCs w:val="20"/>
        </w:rPr>
      </w:pPr>
      <w:r w:rsidRPr="00F5777D">
        <w:rPr>
          <w:rFonts w:ascii="Arial" w:eastAsiaTheme="minorHAnsi" w:hAnsi="Arial" w:cs="Arial"/>
          <w:kern w:val="0"/>
          <w:sz w:val="20"/>
          <w:szCs w:val="20"/>
        </w:rPr>
        <w:t xml:space="preserve">KGW zgłaszające się do Konkursu może wziąć udział wyłącznie w jednej z </w:t>
      </w:r>
      <w:r w:rsidR="0081167F">
        <w:rPr>
          <w:rFonts w:ascii="Arial" w:eastAsiaTheme="minorHAnsi" w:hAnsi="Arial" w:cs="Arial"/>
          <w:kern w:val="0"/>
          <w:sz w:val="20"/>
          <w:szCs w:val="20"/>
        </w:rPr>
        <w:t>czterech</w:t>
      </w:r>
      <w:r w:rsidRPr="00F5777D">
        <w:rPr>
          <w:rFonts w:ascii="Arial" w:eastAsiaTheme="minorHAnsi" w:hAnsi="Arial" w:cs="Arial"/>
          <w:kern w:val="0"/>
          <w:sz w:val="20"/>
          <w:szCs w:val="20"/>
        </w:rPr>
        <w:t xml:space="preserve"> kategorii konkursowych, określonych</w:t>
      </w:r>
      <w:r w:rsidRPr="007C3102">
        <w:rPr>
          <w:rFonts w:ascii="Arial" w:hAnsi="Arial" w:cs="Arial"/>
          <w:color w:val="000000" w:themeColor="text1"/>
          <w:kern w:val="0"/>
          <w:sz w:val="20"/>
          <w:szCs w:val="20"/>
        </w:rPr>
        <w:t xml:space="preserve"> w § </w:t>
      </w:r>
      <w:r>
        <w:rPr>
          <w:rFonts w:ascii="Arial" w:hAnsi="Arial" w:cs="Arial"/>
          <w:color w:val="000000" w:themeColor="text1"/>
          <w:kern w:val="0"/>
          <w:sz w:val="20"/>
          <w:szCs w:val="20"/>
        </w:rPr>
        <w:t>3</w:t>
      </w:r>
      <w:r w:rsidRPr="007C3102">
        <w:rPr>
          <w:rFonts w:ascii="Arial" w:hAnsi="Arial" w:cs="Arial"/>
          <w:color w:val="000000" w:themeColor="text1"/>
          <w:kern w:val="0"/>
          <w:sz w:val="20"/>
          <w:szCs w:val="20"/>
        </w:rPr>
        <w:t xml:space="preserve"> niniejszego Regulaminu. </w:t>
      </w:r>
    </w:p>
    <w:p w14:paraId="3D0B1B24" w14:textId="77777777" w:rsidR="00F6742D" w:rsidRPr="007C3102" w:rsidRDefault="00F6742D" w:rsidP="006553BD">
      <w:pPr>
        <w:numPr>
          <w:ilvl w:val="0"/>
          <w:numId w:val="12"/>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hAnsi="Arial" w:cs="Arial"/>
          <w:color w:val="000000" w:themeColor="text1"/>
          <w:kern w:val="0"/>
          <w:sz w:val="20"/>
          <w:szCs w:val="20"/>
        </w:rPr>
      </w:pPr>
      <w:r w:rsidRPr="007C3102">
        <w:rPr>
          <w:rFonts w:ascii="Arial" w:hAnsi="Arial" w:cs="Arial"/>
          <w:color w:val="000000" w:themeColor="text1"/>
          <w:kern w:val="0"/>
          <w:sz w:val="20"/>
          <w:szCs w:val="20"/>
        </w:rPr>
        <w:t>KGW, które zostaną zakwalifikowane do Konkursu zobowiązane są do:</w:t>
      </w:r>
    </w:p>
    <w:p w14:paraId="6E1D19C1" w14:textId="2F634B35" w:rsidR="00F6742D" w:rsidRPr="0020613C" w:rsidRDefault="00F6742D"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sidRPr="007C3102">
        <w:rPr>
          <w:rFonts w:ascii="Arial" w:hAnsi="Arial" w:cs="Arial"/>
          <w:color w:val="000000" w:themeColor="text1"/>
          <w:sz w:val="20"/>
          <w:szCs w:val="20"/>
        </w:rPr>
        <w:t xml:space="preserve">przygotowania </w:t>
      </w:r>
      <w:r w:rsidRPr="0020613C">
        <w:rPr>
          <w:rFonts w:ascii="Arial" w:hAnsi="Arial" w:cs="Arial"/>
          <w:sz w:val="20"/>
          <w:szCs w:val="20"/>
        </w:rPr>
        <w:t xml:space="preserve">potrawy/wypieku w ilości umożliwiającej degustację przez komisję konkursową oraz uczestników </w:t>
      </w:r>
      <w:r w:rsidR="007948EE" w:rsidRPr="006A2DE3">
        <w:rPr>
          <w:rFonts w:ascii="Arial" w:hAnsi="Arial" w:cs="Arial"/>
          <w:sz w:val="20"/>
          <w:szCs w:val="20"/>
        </w:rPr>
        <w:t>wydarzenia pn.: Folkowe Łódzkie – Święto Wsi</w:t>
      </w:r>
      <w:r w:rsidR="00124769">
        <w:rPr>
          <w:rFonts w:ascii="Arial" w:hAnsi="Arial" w:cs="Arial"/>
          <w:sz w:val="20"/>
          <w:szCs w:val="20"/>
        </w:rPr>
        <w:t xml:space="preserve">, </w:t>
      </w:r>
      <w:r w:rsidR="00124769" w:rsidRPr="0092625C">
        <w:rPr>
          <w:rFonts w:ascii="Arial" w:hAnsi="Arial" w:cs="Arial"/>
          <w:sz w:val="20"/>
          <w:szCs w:val="20"/>
        </w:rPr>
        <w:t>przy czym liczba porcji degustacyjnych nie może być mniejsza niż 150</w:t>
      </w:r>
      <w:r w:rsidR="009A6D7A" w:rsidRPr="0092625C">
        <w:rPr>
          <w:rFonts w:ascii="Arial" w:hAnsi="Arial" w:cs="Arial"/>
          <w:sz w:val="20"/>
          <w:szCs w:val="20"/>
        </w:rPr>
        <w:t>;</w:t>
      </w:r>
    </w:p>
    <w:p w14:paraId="6D71ED9B" w14:textId="0F4F9FC0" w:rsidR="00F6742D" w:rsidRPr="00255900" w:rsidRDefault="00F6742D"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sidRPr="0020613C">
        <w:rPr>
          <w:rFonts w:ascii="Arial" w:hAnsi="Arial" w:cs="Arial"/>
          <w:sz w:val="20"/>
          <w:szCs w:val="20"/>
        </w:rPr>
        <w:t>zaprezentowania potrawy/wypieku w ramach stoiska wystawienniczego</w:t>
      </w:r>
      <w:r>
        <w:rPr>
          <w:rFonts w:ascii="Arial" w:hAnsi="Arial" w:cs="Arial"/>
          <w:sz w:val="20"/>
          <w:szCs w:val="20"/>
        </w:rPr>
        <w:t xml:space="preserve"> przez cały czas trwania </w:t>
      </w:r>
      <w:r w:rsidR="007948EE" w:rsidRPr="006A2DE3">
        <w:rPr>
          <w:rFonts w:ascii="Arial" w:hAnsi="Arial" w:cs="Arial"/>
          <w:sz w:val="20"/>
          <w:szCs w:val="20"/>
        </w:rPr>
        <w:t>wydarzenia pn.: Folkowe Łódzkie – Święto Wsi</w:t>
      </w:r>
      <w:r w:rsidRPr="006A2DE3">
        <w:rPr>
          <w:rFonts w:ascii="Arial" w:hAnsi="Arial" w:cs="Arial"/>
          <w:sz w:val="20"/>
          <w:szCs w:val="20"/>
        </w:rPr>
        <w:t xml:space="preserve"> </w:t>
      </w:r>
      <w:r>
        <w:rPr>
          <w:rFonts w:ascii="Arial" w:hAnsi="Arial" w:cs="Arial"/>
          <w:sz w:val="20"/>
          <w:szCs w:val="20"/>
        </w:rPr>
        <w:t>w wyznaczonych godzinach;</w:t>
      </w:r>
      <w:r w:rsidRPr="00BB2F71">
        <w:rPr>
          <w:rFonts w:ascii="Arial" w:eastAsiaTheme="minorHAnsi" w:hAnsi="Arial" w:cs="Arial"/>
          <w:kern w:val="0"/>
          <w:sz w:val="20"/>
          <w:szCs w:val="20"/>
        </w:rPr>
        <w:t xml:space="preserve"> </w:t>
      </w:r>
    </w:p>
    <w:p w14:paraId="70F4332C" w14:textId="58906220" w:rsidR="00255900" w:rsidRPr="00F16C50" w:rsidRDefault="00255900"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sidRPr="00F16C50">
        <w:rPr>
          <w:rFonts w:ascii="Arial" w:hAnsi="Arial" w:cs="Arial"/>
          <w:sz w:val="20"/>
          <w:szCs w:val="20"/>
        </w:rPr>
        <w:t>przygotowania stoiska wystawienniczego w sposób estetyczny, spójny z charakterem wydarzenia oraz nawiązujący do tradycji i kultury regionu łódzkiego</w:t>
      </w:r>
      <w:r w:rsidR="003C4D4C">
        <w:rPr>
          <w:rFonts w:ascii="Arial" w:hAnsi="Arial" w:cs="Arial"/>
          <w:sz w:val="20"/>
          <w:szCs w:val="20"/>
        </w:rPr>
        <w:t xml:space="preserve">, </w:t>
      </w:r>
      <w:r w:rsidRPr="00F16C50">
        <w:rPr>
          <w:rFonts w:ascii="Arial" w:hAnsi="Arial" w:cs="Arial"/>
          <w:sz w:val="20"/>
          <w:szCs w:val="20"/>
        </w:rPr>
        <w:t>stoisko podlega ocenie komisji konkursowej zgodnie z zasadami określonymi w § 6 Regulaminu;</w:t>
      </w:r>
    </w:p>
    <w:p w14:paraId="46B5541C" w14:textId="6A7E6C9E" w:rsidR="00F6742D" w:rsidRPr="0020613C" w:rsidRDefault="00F6742D"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sidRPr="00F16C50">
        <w:rPr>
          <w:rFonts w:ascii="Arial" w:eastAsiaTheme="minorHAnsi" w:hAnsi="Arial" w:cs="Arial"/>
          <w:kern w:val="0"/>
          <w:sz w:val="20"/>
          <w:szCs w:val="20"/>
        </w:rPr>
        <w:t xml:space="preserve">wzięcia udziału w </w:t>
      </w:r>
      <w:r w:rsidR="007948EE" w:rsidRPr="00F16C50">
        <w:rPr>
          <w:rFonts w:ascii="Arial" w:hAnsi="Arial" w:cs="Arial"/>
          <w:sz w:val="20"/>
          <w:szCs w:val="20"/>
        </w:rPr>
        <w:t>wydarzeniu pn.: Folkowe Łódzkie – Święto Wsi</w:t>
      </w:r>
      <w:r w:rsidR="007948EE" w:rsidRPr="00F16C50">
        <w:rPr>
          <w:rFonts w:ascii="Arial" w:eastAsiaTheme="minorHAnsi" w:hAnsi="Arial" w:cs="Arial"/>
          <w:kern w:val="0"/>
          <w:sz w:val="20"/>
          <w:szCs w:val="20"/>
        </w:rPr>
        <w:t xml:space="preserve"> </w:t>
      </w:r>
      <w:r w:rsidRPr="00F16C50">
        <w:rPr>
          <w:rFonts w:ascii="Arial" w:eastAsiaTheme="minorHAnsi" w:hAnsi="Arial" w:cs="Arial"/>
          <w:kern w:val="0"/>
          <w:sz w:val="20"/>
          <w:szCs w:val="20"/>
        </w:rPr>
        <w:t>jako wystawcy</w:t>
      </w:r>
      <w:r w:rsidRPr="00BB2F71">
        <w:rPr>
          <w:rFonts w:ascii="Arial" w:eastAsiaTheme="minorHAnsi" w:hAnsi="Arial" w:cs="Arial"/>
          <w:kern w:val="0"/>
          <w:sz w:val="20"/>
          <w:szCs w:val="20"/>
        </w:rPr>
        <w:t xml:space="preserve">, w określonych godzinach, zgodnie z harmonogramem ustalonym przez </w:t>
      </w:r>
      <w:r>
        <w:rPr>
          <w:rFonts w:ascii="Arial" w:eastAsiaTheme="minorHAnsi" w:hAnsi="Arial" w:cs="Arial"/>
          <w:kern w:val="0"/>
          <w:sz w:val="20"/>
          <w:szCs w:val="20"/>
        </w:rPr>
        <w:t>O</w:t>
      </w:r>
      <w:r w:rsidRPr="00BB2F71">
        <w:rPr>
          <w:rFonts w:ascii="Arial" w:eastAsiaTheme="minorHAnsi" w:hAnsi="Arial" w:cs="Arial"/>
          <w:kern w:val="0"/>
          <w:sz w:val="20"/>
          <w:szCs w:val="20"/>
        </w:rPr>
        <w:t>rganizatora</w:t>
      </w:r>
      <w:r>
        <w:rPr>
          <w:rFonts w:ascii="Arial" w:eastAsiaTheme="minorHAnsi" w:hAnsi="Arial" w:cs="Arial"/>
          <w:kern w:val="0"/>
          <w:sz w:val="20"/>
          <w:szCs w:val="20"/>
        </w:rPr>
        <w:t>;</w:t>
      </w:r>
    </w:p>
    <w:p w14:paraId="3568994E" w14:textId="77777777" w:rsidR="00F6742D" w:rsidRPr="0020613C" w:rsidRDefault="00F6742D"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sidRPr="0020613C">
        <w:rPr>
          <w:rFonts w:ascii="Arial" w:hAnsi="Arial" w:cs="Arial"/>
          <w:sz w:val="20"/>
          <w:szCs w:val="20"/>
        </w:rPr>
        <w:t>estetycznego podawania potrawy/wypieku z zachowaniem czystości i higieny, (przygotowywanie i wydawanie posiłków w rękawiczkach, używanie płynu do dezynfekcji rąk, przyrządów kuchennych i blatów);</w:t>
      </w:r>
    </w:p>
    <w:p w14:paraId="08CE04BB" w14:textId="77777777" w:rsidR="00F6742D" w:rsidRPr="0020613C" w:rsidRDefault="00F6742D"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sidRPr="0020613C">
        <w:rPr>
          <w:rFonts w:ascii="Arial" w:hAnsi="Arial" w:cs="Arial"/>
          <w:sz w:val="20"/>
          <w:szCs w:val="20"/>
        </w:rPr>
        <w:t>utrzymania czystości i porządku na swoich stanowiskach;</w:t>
      </w:r>
    </w:p>
    <w:p w14:paraId="629820AB" w14:textId="622AAB52" w:rsidR="00F6742D" w:rsidRPr="0020613C" w:rsidRDefault="00F81C1C" w:rsidP="006553BD">
      <w:pPr>
        <w:numPr>
          <w:ilvl w:val="0"/>
          <w:numId w:val="29"/>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Pr>
          <w:rFonts w:ascii="Arial" w:hAnsi="Arial" w:cs="Arial"/>
          <w:sz w:val="20"/>
          <w:szCs w:val="20"/>
        </w:rPr>
        <w:t xml:space="preserve">posiadania </w:t>
      </w:r>
      <w:r w:rsidRPr="0020613C">
        <w:rPr>
          <w:rFonts w:ascii="Arial" w:hAnsi="Arial" w:cs="Arial"/>
          <w:sz w:val="20"/>
          <w:szCs w:val="20"/>
        </w:rPr>
        <w:t>aktualnych badań sanitarnych</w:t>
      </w:r>
      <w:r>
        <w:rPr>
          <w:rFonts w:ascii="Arial" w:hAnsi="Arial" w:cs="Arial"/>
          <w:sz w:val="20"/>
          <w:szCs w:val="20"/>
        </w:rPr>
        <w:t xml:space="preserve"> przez</w:t>
      </w:r>
      <w:r w:rsidRPr="0020613C">
        <w:rPr>
          <w:rFonts w:ascii="Arial" w:hAnsi="Arial" w:cs="Arial"/>
          <w:sz w:val="20"/>
          <w:szCs w:val="20"/>
        </w:rPr>
        <w:t xml:space="preserve"> </w:t>
      </w:r>
      <w:r w:rsidR="00F6742D" w:rsidRPr="0020613C">
        <w:rPr>
          <w:rFonts w:ascii="Arial" w:hAnsi="Arial" w:cs="Arial"/>
          <w:sz w:val="20"/>
          <w:szCs w:val="20"/>
        </w:rPr>
        <w:t>przedstawiciel</w:t>
      </w:r>
      <w:r>
        <w:rPr>
          <w:rFonts w:ascii="Arial" w:hAnsi="Arial" w:cs="Arial"/>
          <w:sz w:val="20"/>
          <w:szCs w:val="20"/>
        </w:rPr>
        <w:t>i</w:t>
      </w:r>
      <w:r w:rsidR="00F6742D" w:rsidRPr="0020613C">
        <w:rPr>
          <w:rFonts w:ascii="Arial" w:hAnsi="Arial" w:cs="Arial"/>
          <w:sz w:val="20"/>
          <w:szCs w:val="20"/>
        </w:rPr>
        <w:t xml:space="preserve"> KGW biorąc</w:t>
      </w:r>
      <w:r w:rsidR="009E1AC9">
        <w:rPr>
          <w:rFonts w:ascii="Arial" w:hAnsi="Arial" w:cs="Arial"/>
          <w:sz w:val="20"/>
          <w:szCs w:val="20"/>
        </w:rPr>
        <w:t>y</w:t>
      </w:r>
      <w:r w:rsidR="00F6742D" w:rsidRPr="0020613C">
        <w:rPr>
          <w:rFonts w:ascii="Arial" w:hAnsi="Arial" w:cs="Arial"/>
          <w:sz w:val="20"/>
          <w:szCs w:val="20"/>
        </w:rPr>
        <w:t xml:space="preserve"> udział </w:t>
      </w:r>
      <w:r>
        <w:rPr>
          <w:rFonts w:ascii="Arial" w:hAnsi="Arial" w:cs="Arial"/>
          <w:sz w:val="20"/>
          <w:szCs w:val="20"/>
        </w:rPr>
        <w:br/>
      </w:r>
      <w:r w:rsidR="00F6742D" w:rsidRPr="0020613C">
        <w:rPr>
          <w:rFonts w:ascii="Arial" w:hAnsi="Arial" w:cs="Arial"/>
          <w:sz w:val="20"/>
          <w:szCs w:val="20"/>
        </w:rPr>
        <w:t>w Konkursi</w:t>
      </w:r>
      <w:r>
        <w:rPr>
          <w:rFonts w:ascii="Arial" w:hAnsi="Arial" w:cs="Arial"/>
          <w:sz w:val="20"/>
          <w:szCs w:val="20"/>
        </w:rPr>
        <w:t>e.</w:t>
      </w:r>
    </w:p>
    <w:p w14:paraId="012A3CCE" w14:textId="77777777" w:rsidR="00F6742D" w:rsidRPr="00FC7914" w:rsidRDefault="00F6742D" w:rsidP="006553BD">
      <w:pPr>
        <w:numPr>
          <w:ilvl w:val="0"/>
          <w:numId w:val="12"/>
        </w:numPr>
        <w:pBdr>
          <w:top w:val="none" w:sz="0" w:space="0" w:color="auto"/>
          <w:left w:val="none" w:sz="0" w:space="0" w:color="auto"/>
          <w:bottom w:val="none" w:sz="0" w:space="0" w:color="auto"/>
          <w:right w:val="none" w:sz="0" w:space="0" w:color="auto"/>
        </w:pBdr>
        <w:suppressAutoHyphens w:val="0"/>
        <w:spacing w:after="160"/>
        <w:contextualSpacing/>
        <w:jc w:val="both"/>
        <w:textAlignment w:val="auto"/>
        <w:rPr>
          <w:rFonts w:ascii="Arial" w:eastAsiaTheme="minorHAnsi" w:hAnsi="Arial" w:cs="Arial"/>
          <w:kern w:val="0"/>
          <w:sz w:val="20"/>
          <w:szCs w:val="20"/>
        </w:rPr>
      </w:pPr>
      <w:r w:rsidRPr="00F5777D">
        <w:rPr>
          <w:rFonts w:ascii="Arial" w:eastAsiaTheme="minorHAnsi" w:hAnsi="Arial" w:cs="Arial"/>
          <w:kern w:val="0"/>
          <w:sz w:val="20"/>
          <w:szCs w:val="20"/>
        </w:rPr>
        <w:t xml:space="preserve">Każdemu KGW, które zakwalifikuje się do Konkursu, Organizator zapewnia stoisko w postaci namiotu o wymiarach 3 m x 3 m, wyposażone w stół, dwa krzesła oraz dostęp do prądu. </w:t>
      </w:r>
    </w:p>
    <w:p w14:paraId="17569B19"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p>
    <w:p w14:paraId="7088D915" w14:textId="5D12DDDC" w:rsidR="00EA5C89" w:rsidRPr="0020613C" w:rsidRDefault="000840C7"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Pr>
          <w:rFonts w:ascii="Arial" w:eastAsiaTheme="minorHAnsi" w:hAnsi="Arial" w:cs="Arial"/>
          <w:b/>
          <w:kern w:val="0"/>
          <w:sz w:val="20"/>
          <w:szCs w:val="20"/>
        </w:rPr>
        <w:t>§ 6</w:t>
      </w:r>
    </w:p>
    <w:p w14:paraId="4CFCF403"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20613C">
        <w:rPr>
          <w:rFonts w:ascii="Arial" w:eastAsiaTheme="minorHAnsi" w:hAnsi="Arial" w:cs="Arial"/>
          <w:b/>
          <w:kern w:val="0"/>
          <w:sz w:val="20"/>
          <w:szCs w:val="20"/>
        </w:rPr>
        <w:t>Ocena zgłoszeń</w:t>
      </w:r>
    </w:p>
    <w:p w14:paraId="1F29FAD2"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kern w:val="0"/>
          <w:sz w:val="20"/>
          <w:szCs w:val="20"/>
        </w:rPr>
      </w:pPr>
    </w:p>
    <w:p w14:paraId="71335A34" w14:textId="4D80950F" w:rsidR="00EF744F" w:rsidRPr="00EF744F" w:rsidRDefault="00EF744F" w:rsidP="006553BD">
      <w:pPr>
        <w:pStyle w:val="Akapitzlist"/>
        <w:numPr>
          <w:ilvl w:val="0"/>
          <w:numId w:val="33"/>
        </w:numPr>
        <w:spacing w:after="0"/>
        <w:jc w:val="both"/>
        <w:rPr>
          <w:rFonts w:ascii="Arial" w:eastAsiaTheme="minorHAnsi" w:hAnsi="Arial" w:cs="Arial"/>
          <w:sz w:val="20"/>
          <w:szCs w:val="20"/>
        </w:rPr>
      </w:pPr>
      <w:r w:rsidRPr="00EF744F">
        <w:rPr>
          <w:rFonts w:ascii="Arial" w:eastAsiaTheme="minorHAnsi" w:hAnsi="Arial" w:cs="Arial"/>
          <w:sz w:val="20"/>
          <w:szCs w:val="20"/>
        </w:rPr>
        <w:t xml:space="preserve">Zgłoszenia do Konkursu oceniają komisje konkursowe, powołane odrębnie dla każdej kategorii konkursowej. </w:t>
      </w:r>
    </w:p>
    <w:p w14:paraId="128F2937" w14:textId="089458F0" w:rsidR="00EF744F" w:rsidRDefault="009034B1" w:rsidP="006553BD">
      <w:pPr>
        <w:pStyle w:val="Akapitzlist"/>
        <w:numPr>
          <w:ilvl w:val="0"/>
          <w:numId w:val="33"/>
        </w:numPr>
        <w:spacing w:after="0"/>
        <w:jc w:val="both"/>
        <w:rPr>
          <w:rFonts w:ascii="Arial" w:eastAsiaTheme="minorHAnsi" w:hAnsi="Arial" w:cs="Arial"/>
          <w:sz w:val="20"/>
          <w:szCs w:val="20"/>
        </w:rPr>
      </w:pPr>
      <w:r w:rsidRPr="00EF744F">
        <w:rPr>
          <w:rFonts w:ascii="Arial" w:eastAsiaTheme="minorHAnsi" w:hAnsi="Arial" w:cs="Arial"/>
          <w:sz w:val="20"/>
          <w:szCs w:val="20"/>
        </w:rPr>
        <w:t xml:space="preserve">Zasady </w:t>
      </w:r>
      <w:r w:rsidR="0040757E" w:rsidRPr="00EF744F">
        <w:rPr>
          <w:rFonts w:ascii="Arial" w:eastAsiaTheme="minorHAnsi" w:hAnsi="Arial" w:cs="Arial"/>
          <w:sz w:val="20"/>
          <w:szCs w:val="20"/>
        </w:rPr>
        <w:t>p</w:t>
      </w:r>
      <w:r w:rsidR="005D1492" w:rsidRPr="00EF744F">
        <w:rPr>
          <w:rFonts w:ascii="Arial" w:eastAsiaTheme="minorHAnsi" w:hAnsi="Arial" w:cs="Arial"/>
          <w:sz w:val="20"/>
          <w:szCs w:val="20"/>
        </w:rPr>
        <w:t>owoływani</w:t>
      </w:r>
      <w:r w:rsidR="0040757E" w:rsidRPr="00EF744F">
        <w:rPr>
          <w:rFonts w:ascii="Arial" w:eastAsiaTheme="minorHAnsi" w:hAnsi="Arial" w:cs="Arial"/>
          <w:sz w:val="20"/>
          <w:szCs w:val="20"/>
        </w:rPr>
        <w:t>a</w:t>
      </w:r>
      <w:r w:rsidR="005D1492" w:rsidRPr="00EF744F">
        <w:rPr>
          <w:rFonts w:ascii="Arial" w:eastAsiaTheme="minorHAnsi" w:hAnsi="Arial" w:cs="Arial"/>
          <w:sz w:val="20"/>
          <w:szCs w:val="20"/>
        </w:rPr>
        <w:t xml:space="preserve"> i </w:t>
      </w:r>
      <w:r w:rsidR="00037205" w:rsidRPr="00EF744F">
        <w:rPr>
          <w:rFonts w:ascii="Arial" w:eastAsiaTheme="minorHAnsi" w:hAnsi="Arial" w:cs="Arial"/>
          <w:sz w:val="20"/>
          <w:szCs w:val="20"/>
        </w:rPr>
        <w:t>działania</w:t>
      </w:r>
      <w:r w:rsidR="0040757E" w:rsidRPr="00EF744F">
        <w:rPr>
          <w:rFonts w:ascii="Arial" w:eastAsiaTheme="minorHAnsi" w:hAnsi="Arial" w:cs="Arial"/>
          <w:sz w:val="20"/>
          <w:szCs w:val="20"/>
        </w:rPr>
        <w:t xml:space="preserve"> </w:t>
      </w:r>
      <w:r w:rsidR="005D1492" w:rsidRPr="00EF744F">
        <w:rPr>
          <w:rFonts w:ascii="Arial" w:eastAsiaTheme="minorHAnsi" w:hAnsi="Arial" w:cs="Arial"/>
          <w:sz w:val="20"/>
          <w:szCs w:val="20"/>
        </w:rPr>
        <w:t>komisji konkursow</w:t>
      </w:r>
      <w:r w:rsidR="0040757E" w:rsidRPr="00EF744F">
        <w:rPr>
          <w:rFonts w:ascii="Arial" w:eastAsiaTheme="minorHAnsi" w:hAnsi="Arial" w:cs="Arial"/>
          <w:sz w:val="20"/>
          <w:szCs w:val="20"/>
        </w:rPr>
        <w:t>ych</w:t>
      </w:r>
      <w:r w:rsidR="005D1492" w:rsidRPr="00EF744F">
        <w:rPr>
          <w:rFonts w:ascii="Arial" w:eastAsiaTheme="minorHAnsi" w:hAnsi="Arial" w:cs="Arial"/>
          <w:sz w:val="20"/>
          <w:szCs w:val="20"/>
        </w:rPr>
        <w:t xml:space="preserve"> do opiniowania potraw/wypieków </w:t>
      </w:r>
      <w:r w:rsidR="00C843DD" w:rsidRPr="00F16C50">
        <w:rPr>
          <w:rFonts w:ascii="Arial" w:eastAsiaTheme="minorHAnsi" w:hAnsi="Arial" w:cs="Arial"/>
          <w:sz w:val="20"/>
          <w:szCs w:val="20"/>
        </w:rPr>
        <w:t>oraz</w:t>
      </w:r>
      <w:r w:rsidR="00E85C20" w:rsidRPr="00F16C50">
        <w:rPr>
          <w:rFonts w:ascii="Arial" w:eastAsiaTheme="minorHAnsi" w:hAnsi="Arial" w:cs="Arial"/>
          <w:sz w:val="20"/>
          <w:szCs w:val="20"/>
        </w:rPr>
        <w:t xml:space="preserve"> stoisk wystawiennicz</w:t>
      </w:r>
      <w:r w:rsidR="002E237A" w:rsidRPr="00F16C50">
        <w:rPr>
          <w:rFonts w:ascii="Arial" w:eastAsiaTheme="minorHAnsi" w:hAnsi="Arial" w:cs="Arial"/>
          <w:sz w:val="20"/>
          <w:szCs w:val="20"/>
        </w:rPr>
        <w:t>ych</w:t>
      </w:r>
      <w:r w:rsidR="00E85C20" w:rsidRPr="00F16C50">
        <w:rPr>
          <w:rFonts w:ascii="Arial" w:eastAsiaTheme="minorHAnsi" w:hAnsi="Arial" w:cs="Arial"/>
          <w:sz w:val="20"/>
          <w:szCs w:val="20"/>
        </w:rPr>
        <w:t xml:space="preserve"> </w:t>
      </w:r>
      <w:r w:rsidR="005D1492" w:rsidRPr="00F16C50">
        <w:rPr>
          <w:rFonts w:ascii="Arial" w:eastAsiaTheme="minorHAnsi" w:hAnsi="Arial" w:cs="Arial"/>
          <w:sz w:val="20"/>
          <w:szCs w:val="20"/>
        </w:rPr>
        <w:t>zgłoszonych do Konkursu reguluje załącznik nr 2 do niniejszego</w:t>
      </w:r>
      <w:r w:rsidR="00922D87" w:rsidRPr="00F16C50">
        <w:rPr>
          <w:rFonts w:ascii="Arial" w:eastAsiaTheme="minorHAnsi" w:hAnsi="Arial" w:cs="Arial"/>
          <w:sz w:val="20"/>
          <w:szCs w:val="20"/>
        </w:rPr>
        <w:t xml:space="preserve"> </w:t>
      </w:r>
      <w:r w:rsidR="00C843DD" w:rsidRPr="00F16C50">
        <w:rPr>
          <w:rFonts w:ascii="Arial" w:eastAsiaTheme="minorHAnsi" w:hAnsi="Arial" w:cs="Arial"/>
          <w:sz w:val="20"/>
          <w:szCs w:val="20"/>
        </w:rPr>
        <w:t>R</w:t>
      </w:r>
      <w:r w:rsidR="005D1492" w:rsidRPr="00F16C50">
        <w:rPr>
          <w:rFonts w:ascii="Arial" w:eastAsiaTheme="minorHAnsi" w:hAnsi="Arial" w:cs="Arial"/>
          <w:sz w:val="20"/>
          <w:szCs w:val="20"/>
        </w:rPr>
        <w:t>egulam</w:t>
      </w:r>
      <w:r w:rsidR="005D1492" w:rsidRPr="00EF744F">
        <w:rPr>
          <w:rFonts w:ascii="Arial" w:eastAsiaTheme="minorHAnsi" w:hAnsi="Arial" w:cs="Arial"/>
          <w:sz w:val="20"/>
          <w:szCs w:val="20"/>
        </w:rPr>
        <w:t xml:space="preserve">inu. </w:t>
      </w:r>
    </w:p>
    <w:p w14:paraId="0389FDF9" w14:textId="0BCEB052" w:rsidR="00EF744F" w:rsidRPr="00EF744F" w:rsidRDefault="00EF744F" w:rsidP="006553BD">
      <w:pPr>
        <w:pStyle w:val="Akapitzlist"/>
        <w:numPr>
          <w:ilvl w:val="0"/>
          <w:numId w:val="33"/>
        </w:numPr>
        <w:spacing w:after="0"/>
        <w:jc w:val="both"/>
        <w:rPr>
          <w:rFonts w:ascii="Arial" w:eastAsiaTheme="minorHAnsi" w:hAnsi="Arial" w:cs="Arial"/>
          <w:sz w:val="20"/>
          <w:szCs w:val="20"/>
        </w:rPr>
      </w:pPr>
      <w:r w:rsidRPr="00EF744F">
        <w:rPr>
          <w:rFonts w:ascii="Arial" w:eastAsiaTheme="minorHAnsi" w:hAnsi="Arial" w:cs="Arial"/>
          <w:sz w:val="20"/>
          <w:szCs w:val="20"/>
        </w:rPr>
        <w:t>Komisja konkursowa przy ocenie potraw/wypieków w ramach każdej z kategorii konkursow</w:t>
      </w:r>
      <w:r>
        <w:rPr>
          <w:rFonts w:ascii="Arial" w:eastAsiaTheme="minorHAnsi" w:hAnsi="Arial" w:cs="Arial"/>
          <w:sz w:val="20"/>
          <w:szCs w:val="20"/>
        </w:rPr>
        <w:t xml:space="preserve">ych </w:t>
      </w:r>
      <w:r w:rsidRPr="00EF744F">
        <w:rPr>
          <w:rFonts w:ascii="Arial" w:eastAsiaTheme="minorHAnsi" w:hAnsi="Arial" w:cs="Arial"/>
          <w:sz w:val="20"/>
          <w:szCs w:val="20"/>
        </w:rPr>
        <w:t>będzie przyznawała punkty za:</w:t>
      </w:r>
    </w:p>
    <w:p w14:paraId="68D1DE13" w14:textId="067D5026" w:rsidR="005415A9" w:rsidRPr="005415A9" w:rsidRDefault="00A75FF7" w:rsidP="005415A9">
      <w:pPr>
        <w:pStyle w:val="Akapitzlist"/>
        <w:numPr>
          <w:ilvl w:val="0"/>
          <w:numId w:val="32"/>
        </w:numPr>
        <w:spacing w:after="0"/>
        <w:jc w:val="both"/>
        <w:rPr>
          <w:rFonts w:ascii="Arial" w:hAnsi="Arial" w:cs="Arial"/>
          <w:bCs/>
          <w:sz w:val="20"/>
          <w:szCs w:val="20"/>
        </w:rPr>
      </w:pPr>
      <w:r>
        <w:rPr>
          <w:rFonts w:ascii="Arial" w:hAnsi="Arial" w:cs="Arial"/>
          <w:sz w:val="20"/>
          <w:szCs w:val="20"/>
        </w:rPr>
        <w:t>s</w:t>
      </w:r>
      <w:r w:rsidR="00EF744F" w:rsidRPr="006A2DE3">
        <w:rPr>
          <w:rFonts w:ascii="Arial" w:hAnsi="Arial" w:cs="Arial"/>
          <w:sz w:val="20"/>
          <w:szCs w:val="20"/>
        </w:rPr>
        <w:t>mak i aromat: 1</w:t>
      </w:r>
      <w:r w:rsidR="00C843DD" w:rsidRPr="006A2DE3">
        <w:rPr>
          <w:rFonts w:ascii="Arial" w:hAnsi="Arial" w:cs="Arial"/>
          <w:sz w:val="20"/>
          <w:szCs w:val="20"/>
        </w:rPr>
        <w:t>-</w:t>
      </w:r>
      <w:r w:rsidR="00EF744F" w:rsidRPr="006A2DE3">
        <w:rPr>
          <w:rFonts w:ascii="Arial" w:hAnsi="Arial" w:cs="Arial"/>
          <w:sz w:val="20"/>
          <w:szCs w:val="20"/>
        </w:rPr>
        <w:t>9 pkt.</w:t>
      </w:r>
      <w:r>
        <w:rPr>
          <w:rFonts w:ascii="Arial" w:hAnsi="Arial" w:cs="Arial"/>
          <w:sz w:val="20"/>
          <w:szCs w:val="20"/>
        </w:rPr>
        <w:t>;</w:t>
      </w:r>
    </w:p>
    <w:p w14:paraId="66DE2BAD" w14:textId="1D9F684A" w:rsidR="005415A9" w:rsidRDefault="00A75FF7" w:rsidP="006553BD">
      <w:pPr>
        <w:numPr>
          <w:ilvl w:val="0"/>
          <w:numId w:val="32"/>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Pr>
          <w:rFonts w:ascii="Arial" w:hAnsi="Arial" w:cs="Arial"/>
          <w:sz w:val="20"/>
          <w:szCs w:val="20"/>
        </w:rPr>
        <w:t>e</w:t>
      </w:r>
      <w:r w:rsidR="00EF744F" w:rsidRPr="006A2DE3">
        <w:rPr>
          <w:rFonts w:ascii="Arial" w:hAnsi="Arial" w:cs="Arial"/>
          <w:sz w:val="20"/>
          <w:szCs w:val="20"/>
        </w:rPr>
        <w:t>stetykę podania: 1-7 pkt.</w:t>
      </w:r>
      <w:r>
        <w:rPr>
          <w:rFonts w:ascii="Arial" w:hAnsi="Arial" w:cs="Arial"/>
          <w:sz w:val="20"/>
          <w:szCs w:val="20"/>
        </w:rPr>
        <w:t>;</w:t>
      </w:r>
    </w:p>
    <w:p w14:paraId="537DA7E9" w14:textId="6BEA01C0" w:rsidR="005415A9" w:rsidRDefault="00A75FF7" w:rsidP="006553BD">
      <w:pPr>
        <w:numPr>
          <w:ilvl w:val="0"/>
          <w:numId w:val="32"/>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Pr>
          <w:rFonts w:ascii="Arial" w:hAnsi="Arial" w:cs="Arial"/>
          <w:sz w:val="20"/>
          <w:szCs w:val="20"/>
        </w:rPr>
        <w:t>n</w:t>
      </w:r>
      <w:r w:rsidR="00EF744F" w:rsidRPr="006A2DE3">
        <w:rPr>
          <w:rFonts w:ascii="Arial" w:hAnsi="Arial" w:cs="Arial"/>
          <w:sz w:val="20"/>
          <w:szCs w:val="20"/>
        </w:rPr>
        <w:t>awiązanie do tradycji i kultury regionu łódzkiego 1-5 pkt.</w:t>
      </w:r>
      <w:r>
        <w:rPr>
          <w:rFonts w:ascii="Arial" w:hAnsi="Arial" w:cs="Arial"/>
          <w:sz w:val="20"/>
          <w:szCs w:val="20"/>
        </w:rPr>
        <w:t>;</w:t>
      </w:r>
    </w:p>
    <w:p w14:paraId="6157A2EA" w14:textId="775128B5" w:rsidR="00EF744F" w:rsidRDefault="00A75FF7" w:rsidP="006553BD">
      <w:pPr>
        <w:numPr>
          <w:ilvl w:val="0"/>
          <w:numId w:val="32"/>
        </w:num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hAnsi="Arial" w:cs="Arial"/>
          <w:sz w:val="20"/>
          <w:szCs w:val="20"/>
        </w:rPr>
      </w:pPr>
      <w:r>
        <w:rPr>
          <w:rFonts w:ascii="Arial" w:hAnsi="Arial" w:cs="Arial"/>
          <w:sz w:val="20"/>
          <w:szCs w:val="20"/>
        </w:rPr>
        <w:t>o</w:t>
      </w:r>
      <w:r w:rsidR="00EF744F" w:rsidRPr="006A2DE3">
        <w:rPr>
          <w:rFonts w:ascii="Arial" w:hAnsi="Arial" w:cs="Arial"/>
          <w:sz w:val="20"/>
          <w:szCs w:val="20"/>
        </w:rPr>
        <w:t>ryginalność 1-5 pkt.</w:t>
      </w:r>
    </w:p>
    <w:p w14:paraId="42319766" w14:textId="58E33E09" w:rsidR="00EF744F" w:rsidRPr="006A2DE3" w:rsidRDefault="00EF744F" w:rsidP="006553BD">
      <w:pPr>
        <w:pBdr>
          <w:top w:val="none" w:sz="0" w:space="0" w:color="auto"/>
          <w:left w:val="none" w:sz="0" w:space="0" w:color="auto"/>
          <w:bottom w:val="none" w:sz="0" w:space="0" w:color="auto"/>
          <w:right w:val="none" w:sz="0" w:space="0" w:color="auto"/>
        </w:pBdr>
        <w:suppressAutoHyphens w:val="0"/>
        <w:spacing w:after="0"/>
        <w:ind w:left="360"/>
        <w:jc w:val="both"/>
        <w:textAlignment w:val="auto"/>
        <w:rPr>
          <w:rFonts w:ascii="Arial" w:eastAsiaTheme="minorHAnsi" w:hAnsi="Arial" w:cs="Arial"/>
          <w:kern w:val="0"/>
          <w:sz w:val="20"/>
          <w:szCs w:val="20"/>
        </w:rPr>
      </w:pPr>
      <w:r w:rsidRPr="006A2DE3">
        <w:rPr>
          <w:rFonts w:ascii="Arial" w:eastAsiaTheme="minorHAnsi" w:hAnsi="Arial" w:cs="Arial"/>
          <w:kern w:val="0"/>
          <w:sz w:val="20"/>
          <w:szCs w:val="20"/>
        </w:rPr>
        <w:t>Uczestnik konkursu może otrzymać maksymalnie 26 punktów</w:t>
      </w:r>
      <w:r w:rsidR="00FF0D59" w:rsidRPr="006A2DE3">
        <w:rPr>
          <w:rFonts w:ascii="Arial" w:eastAsiaTheme="minorHAnsi" w:hAnsi="Arial" w:cs="Arial"/>
          <w:kern w:val="0"/>
          <w:sz w:val="20"/>
          <w:szCs w:val="20"/>
        </w:rPr>
        <w:t>.</w:t>
      </w:r>
    </w:p>
    <w:p w14:paraId="296673DE" w14:textId="3F98788A" w:rsidR="00331D9A" w:rsidRPr="00F16C50" w:rsidRDefault="009856E6" w:rsidP="00E73E4F">
      <w:pPr>
        <w:pStyle w:val="Akapitzlist"/>
        <w:numPr>
          <w:ilvl w:val="0"/>
          <w:numId w:val="33"/>
        </w:numPr>
        <w:spacing w:after="0"/>
        <w:jc w:val="both"/>
        <w:rPr>
          <w:rFonts w:ascii="Arial" w:eastAsiaTheme="minorHAnsi" w:hAnsi="Arial" w:cs="Arial"/>
          <w:sz w:val="20"/>
          <w:szCs w:val="20"/>
        </w:rPr>
      </w:pPr>
      <w:r w:rsidRPr="00F16C50">
        <w:rPr>
          <w:rFonts w:ascii="Arial" w:eastAsiaTheme="minorHAnsi" w:hAnsi="Arial" w:cs="Arial"/>
          <w:sz w:val="20"/>
          <w:szCs w:val="20"/>
        </w:rPr>
        <w:lastRenderedPageBreak/>
        <w:t>Niezależnie</w:t>
      </w:r>
      <w:r w:rsidR="00331D9A" w:rsidRPr="00F16C50">
        <w:rPr>
          <w:rFonts w:ascii="Arial" w:eastAsiaTheme="minorHAnsi" w:hAnsi="Arial" w:cs="Arial"/>
          <w:sz w:val="20"/>
          <w:szCs w:val="20"/>
        </w:rPr>
        <w:t xml:space="preserve"> od oceny potraw/wypieków, komisja konkursowa właściwa dla danej kategorii konkursowej dokonuje również oceny stoisk wystawienniczych przygotowanych przez Koła Gospodyń Wiejskich uczestniczące w tej kategorii.</w:t>
      </w:r>
    </w:p>
    <w:p w14:paraId="7609A320" w14:textId="72E404A3" w:rsidR="009856E6" w:rsidRPr="00F16C50" w:rsidRDefault="009856E6" w:rsidP="00E73E4F">
      <w:pPr>
        <w:pStyle w:val="Akapitzlist"/>
        <w:numPr>
          <w:ilvl w:val="0"/>
          <w:numId w:val="33"/>
        </w:numPr>
        <w:spacing w:after="0"/>
        <w:jc w:val="both"/>
        <w:rPr>
          <w:rFonts w:ascii="Arial" w:eastAsiaTheme="minorHAnsi" w:hAnsi="Arial" w:cs="Arial"/>
          <w:sz w:val="20"/>
          <w:szCs w:val="20"/>
        </w:rPr>
      </w:pPr>
      <w:r w:rsidRPr="00F16C50">
        <w:rPr>
          <w:rFonts w:ascii="Arial" w:eastAsiaTheme="minorHAnsi" w:hAnsi="Arial" w:cs="Arial"/>
          <w:sz w:val="20"/>
          <w:szCs w:val="20"/>
        </w:rPr>
        <w:t xml:space="preserve">Ocena </w:t>
      </w:r>
      <w:r w:rsidR="00331D9A" w:rsidRPr="00F16C50">
        <w:rPr>
          <w:rFonts w:ascii="Arial" w:eastAsiaTheme="minorHAnsi" w:hAnsi="Arial" w:cs="Arial"/>
          <w:sz w:val="20"/>
          <w:szCs w:val="20"/>
        </w:rPr>
        <w:t>stoiska odbywa się równolegle z oceną potrawy/wypieku i obejmuje całokształt prezentacji uczestnika w ramach danej kategorii podczas wydarzenia.</w:t>
      </w:r>
    </w:p>
    <w:p w14:paraId="52B13547" w14:textId="3E24B28C" w:rsidR="009856E6" w:rsidRPr="00F16C50" w:rsidRDefault="009856E6" w:rsidP="009856E6">
      <w:pPr>
        <w:pStyle w:val="Akapitzlist"/>
        <w:numPr>
          <w:ilvl w:val="0"/>
          <w:numId w:val="33"/>
        </w:numPr>
        <w:spacing w:after="0"/>
        <w:jc w:val="both"/>
        <w:rPr>
          <w:rFonts w:ascii="Arial" w:eastAsiaTheme="minorHAnsi" w:hAnsi="Arial" w:cs="Arial"/>
          <w:sz w:val="20"/>
          <w:szCs w:val="20"/>
        </w:rPr>
      </w:pPr>
      <w:r w:rsidRPr="00F16C50">
        <w:rPr>
          <w:rFonts w:ascii="Arial" w:eastAsiaTheme="minorHAnsi" w:hAnsi="Arial" w:cs="Arial"/>
          <w:sz w:val="20"/>
          <w:szCs w:val="20"/>
        </w:rPr>
        <w:t xml:space="preserve">Komisja konkursowa przyznaje punkty za stoisko w skali od 1 do </w:t>
      </w:r>
      <w:r w:rsidR="00B52660" w:rsidRPr="00F16C50">
        <w:rPr>
          <w:rFonts w:ascii="Arial" w:eastAsiaTheme="minorHAnsi" w:hAnsi="Arial" w:cs="Arial"/>
          <w:sz w:val="20"/>
          <w:szCs w:val="20"/>
        </w:rPr>
        <w:t>15</w:t>
      </w:r>
      <w:r w:rsidRPr="00F16C50">
        <w:rPr>
          <w:rFonts w:ascii="Arial" w:eastAsiaTheme="minorHAnsi" w:hAnsi="Arial" w:cs="Arial"/>
          <w:sz w:val="20"/>
          <w:szCs w:val="20"/>
        </w:rPr>
        <w:t xml:space="preserve"> pkt., biorąc pod uwagę </w:t>
      </w:r>
      <w:r w:rsidR="002E237A" w:rsidRPr="00F16C50">
        <w:rPr>
          <w:rFonts w:ascii="Arial" w:eastAsiaTheme="minorHAnsi" w:hAnsi="Arial" w:cs="Arial"/>
          <w:sz w:val="20"/>
          <w:szCs w:val="20"/>
        </w:rPr>
        <w:br/>
      </w:r>
      <w:r w:rsidRPr="00F16C50">
        <w:rPr>
          <w:rFonts w:ascii="Arial" w:eastAsiaTheme="minorHAnsi" w:hAnsi="Arial" w:cs="Arial"/>
          <w:sz w:val="20"/>
          <w:szCs w:val="20"/>
        </w:rPr>
        <w:t>w szczególności:</w:t>
      </w:r>
    </w:p>
    <w:p w14:paraId="2FDEAB1D" w14:textId="15AF2ECA" w:rsidR="009856E6" w:rsidRPr="00F16C50" w:rsidRDefault="009856E6" w:rsidP="009856E6">
      <w:pPr>
        <w:pStyle w:val="Akapitzlist"/>
        <w:numPr>
          <w:ilvl w:val="0"/>
          <w:numId w:val="44"/>
        </w:numPr>
        <w:spacing w:after="0"/>
        <w:jc w:val="both"/>
        <w:rPr>
          <w:rFonts w:ascii="Arial" w:eastAsiaTheme="minorHAnsi" w:hAnsi="Arial" w:cs="Arial"/>
          <w:sz w:val="20"/>
          <w:szCs w:val="20"/>
        </w:rPr>
      </w:pPr>
      <w:r w:rsidRPr="00F16C50">
        <w:rPr>
          <w:rFonts w:ascii="Arial" w:eastAsiaTheme="minorHAnsi" w:hAnsi="Arial" w:cs="Arial"/>
          <w:sz w:val="20"/>
          <w:szCs w:val="20"/>
        </w:rPr>
        <w:t>nawiązanie do tradycji i kultury regionu łódzkiego</w:t>
      </w:r>
      <w:r w:rsidR="007233F2" w:rsidRPr="00F16C50">
        <w:rPr>
          <w:rFonts w:ascii="Arial" w:eastAsiaTheme="minorHAnsi" w:hAnsi="Arial" w:cs="Arial"/>
          <w:sz w:val="20"/>
          <w:szCs w:val="20"/>
        </w:rPr>
        <w:t>: 1-</w:t>
      </w:r>
      <w:r w:rsidR="0002071A" w:rsidRPr="00F16C50">
        <w:rPr>
          <w:rFonts w:ascii="Arial" w:eastAsiaTheme="minorHAnsi" w:hAnsi="Arial" w:cs="Arial"/>
          <w:sz w:val="20"/>
          <w:szCs w:val="20"/>
        </w:rPr>
        <w:t>5</w:t>
      </w:r>
      <w:r w:rsidR="007233F2" w:rsidRPr="00F16C50">
        <w:rPr>
          <w:rFonts w:ascii="Arial" w:eastAsiaTheme="minorHAnsi" w:hAnsi="Arial" w:cs="Arial"/>
          <w:sz w:val="20"/>
          <w:szCs w:val="20"/>
        </w:rPr>
        <w:t xml:space="preserve"> pkt;</w:t>
      </w:r>
    </w:p>
    <w:p w14:paraId="7E5DD564" w14:textId="77069772" w:rsidR="009856E6" w:rsidRPr="00F16C50" w:rsidRDefault="009856E6" w:rsidP="009856E6">
      <w:pPr>
        <w:pStyle w:val="Akapitzlist"/>
        <w:numPr>
          <w:ilvl w:val="0"/>
          <w:numId w:val="44"/>
        </w:numPr>
        <w:spacing w:after="0"/>
        <w:jc w:val="both"/>
        <w:rPr>
          <w:rFonts w:ascii="Arial" w:eastAsiaTheme="minorHAnsi" w:hAnsi="Arial" w:cs="Arial"/>
          <w:sz w:val="20"/>
          <w:szCs w:val="20"/>
        </w:rPr>
      </w:pPr>
      <w:r w:rsidRPr="00F16C50">
        <w:rPr>
          <w:rFonts w:ascii="Arial" w:eastAsiaTheme="minorHAnsi" w:hAnsi="Arial" w:cs="Arial"/>
          <w:sz w:val="20"/>
          <w:szCs w:val="20"/>
        </w:rPr>
        <w:t xml:space="preserve">pomysłowość </w:t>
      </w:r>
      <w:r w:rsidR="0002071A" w:rsidRPr="00F16C50">
        <w:rPr>
          <w:rFonts w:ascii="Arial" w:eastAsiaTheme="minorHAnsi" w:hAnsi="Arial" w:cs="Arial"/>
          <w:sz w:val="20"/>
          <w:szCs w:val="20"/>
        </w:rPr>
        <w:t>i atrakcyjność wizualna prezentacji stoiska: 1-5 pkt;</w:t>
      </w:r>
    </w:p>
    <w:p w14:paraId="76928CB8" w14:textId="23128641" w:rsidR="009856E6" w:rsidRPr="00F16C50" w:rsidRDefault="009856E6" w:rsidP="009856E6">
      <w:pPr>
        <w:pStyle w:val="Akapitzlist"/>
        <w:numPr>
          <w:ilvl w:val="0"/>
          <w:numId w:val="44"/>
        </w:numPr>
        <w:spacing w:after="0"/>
        <w:jc w:val="both"/>
        <w:rPr>
          <w:rFonts w:ascii="Arial" w:eastAsiaTheme="minorHAnsi" w:hAnsi="Arial" w:cs="Arial"/>
          <w:sz w:val="20"/>
          <w:szCs w:val="20"/>
        </w:rPr>
      </w:pPr>
      <w:r w:rsidRPr="00F16C50">
        <w:rPr>
          <w:rFonts w:ascii="Arial" w:eastAsiaTheme="minorHAnsi" w:hAnsi="Arial" w:cs="Arial"/>
          <w:sz w:val="20"/>
          <w:szCs w:val="20"/>
        </w:rPr>
        <w:t>zaangażowanie</w:t>
      </w:r>
      <w:r w:rsidR="0092625C">
        <w:rPr>
          <w:rFonts w:ascii="Arial" w:eastAsiaTheme="minorHAnsi" w:hAnsi="Arial" w:cs="Arial"/>
          <w:sz w:val="20"/>
          <w:szCs w:val="20"/>
        </w:rPr>
        <w:t xml:space="preserve"> </w:t>
      </w:r>
      <w:r w:rsidRPr="00F16C50">
        <w:rPr>
          <w:rFonts w:ascii="Arial" w:eastAsiaTheme="minorHAnsi" w:hAnsi="Arial" w:cs="Arial"/>
          <w:sz w:val="20"/>
          <w:szCs w:val="20"/>
        </w:rPr>
        <w:t>w przygotowanie</w:t>
      </w:r>
      <w:r w:rsidR="002E237A" w:rsidRPr="00F16C50">
        <w:rPr>
          <w:rFonts w:ascii="Arial" w:eastAsiaTheme="minorHAnsi" w:hAnsi="Arial" w:cs="Arial"/>
          <w:sz w:val="20"/>
          <w:szCs w:val="20"/>
        </w:rPr>
        <w:t xml:space="preserve">, </w:t>
      </w:r>
      <w:r w:rsidRPr="00F16C50">
        <w:rPr>
          <w:rFonts w:ascii="Arial" w:eastAsiaTheme="minorHAnsi" w:hAnsi="Arial" w:cs="Arial"/>
          <w:sz w:val="20"/>
          <w:szCs w:val="20"/>
        </w:rPr>
        <w:t>obsługę</w:t>
      </w:r>
      <w:r w:rsidR="00A75FF7">
        <w:rPr>
          <w:rFonts w:ascii="Arial" w:eastAsiaTheme="minorHAnsi" w:hAnsi="Arial" w:cs="Arial"/>
          <w:sz w:val="20"/>
          <w:szCs w:val="20"/>
        </w:rPr>
        <w:t xml:space="preserve"> oraz </w:t>
      </w:r>
      <w:r w:rsidR="002E237A" w:rsidRPr="00F16C50">
        <w:rPr>
          <w:rFonts w:ascii="Arial" w:eastAsiaTheme="minorHAnsi" w:hAnsi="Arial" w:cs="Arial"/>
          <w:sz w:val="20"/>
          <w:szCs w:val="20"/>
        </w:rPr>
        <w:t>prezentację</w:t>
      </w:r>
      <w:r w:rsidRPr="00F16C50">
        <w:rPr>
          <w:rFonts w:ascii="Arial" w:eastAsiaTheme="minorHAnsi" w:hAnsi="Arial" w:cs="Arial"/>
          <w:sz w:val="20"/>
          <w:szCs w:val="20"/>
        </w:rPr>
        <w:t xml:space="preserve"> stoiska</w:t>
      </w:r>
      <w:r w:rsidR="0092625C">
        <w:rPr>
          <w:rFonts w:ascii="Arial" w:eastAsiaTheme="minorHAnsi" w:hAnsi="Arial" w:cs="Arial"/>
          <w:sz w:val="20"/>
          <w:szCs w:val="20"/>
        </w:rPr>
        <w:t xml:space="preserve"> i działalności KGW</w:t>
      </w:r>
      <w:r w:rsidR="007233F2" w:rsidRPr="00F16C50">
        <w:rPr>
          <w:rFonts w:ascii="Arial" w:eastAsiaTheme="minorHAnsi" w:hAnsi="Arial" w:cs="Arial"/>
          <w:sz w:val="20"/>
          <w:szCs w:val="20"/>
        </w:rPr>
        <w:t>: 1-</w:t>
      </w:r>
      <w:r w:rsidR="0002071A" w:rsidRPr="00F16C50">
        <w:rPr>
          <w:rFonts w:ascii="Arial" w:eastAsiaTheme="minorHAnsi" w:hAnsi="Arial" w:cs="Arial"/>
          <w:sz w:val="20"/>
          <w:szCs w:val="20"/>
        </w:rPr>
        <w:t>5</w:t>
      </w:r>
      <w:r w:rsidR="007233F2" w:rsidRPr="00F16C50">
        <w:rPr>
          <w:rFonts w:ascii="Arial" w:eastAsiaTheme="minorHAnsi" w:hAnsi="Arial" w:cs="Arial"/>
          <w:sz w:val="20"/>
          <w:szCs w:val="20"/>
        </w:rPr>
        <w:t xml:space="preserve"> pkt.</w:t>
      </w:r>
    </w:p>
    <w:p w14:paraId="78DC3851" w14:textId="5806005A" w:rsidR="00D66C79" w:rsidRPr="00F16C50" w:rsidRDefault="00D66C79" w:rsidP="00944018">
      <w:pPr>
        <w:pStyle w:val="Akapitzlist"/>
        <w:numPr>
          <w:ilvl w:val="0"/>
          <w:numId w:val="33"/>
        </w:numPr>
        <w:spacing w:after="0"/>
        <w:jc w:val="both"/>
        <w:rPr>
          <w:rFonts w:ascii="Arial" w:eastAsiaTheme="minorHAnsi" w:hAnsi="Arial" w:cs="Arial"/>
          <w:sz w:val="20"/>
          <w:szCs w:val="20"/>
        </w:rPr>
      </w:pPr>
      <w:r w:rsidRPr="00F16C50">
        <w:rPr>
          <w:rFonts w:ascii="Arial" w:eastAsiaTheme="minorHAnsi" w:hAnsi="Arial" w:cs="Arial"/>
          <w:sz w:val="20"/>
          <w:szCs w:val="20"/>
        </w:rPr>
        <w:t xml:space="preserve">Punkty przyznane przez poszczególnych członków komisji konkursowej w zakresie oceny potraw/wypieków podlegają zsumowaniu i stanowią wynik końcowy uczestnika w tej części Konkursu. Punkty przyznane za stoisko wystawiennicze podlegają odrębnemu zsumowaniu </w:t>
      </w:r>
      <w:r w:rsidRPr="00F16C50">
        <w:rPr>
          <w:rFonts w:ascii="Arial" w:eastAsiaTheme="minorHAnsi" w:hAnsi="Arial" w:cs="Arial"/>
          <w:sz w:val="20"/>
          <w:szCs w:val="20"/>
        </w:rPr>
        <w:br/>
        <w:t>i stanowią wynik końcowy uczestnika w zakresie oceny stoiska.</w:t>
      </w:r>
    </w:p>
    <w:p w14:paraId="744DB2E3" w14:textId="0E2D3F25" w:rsidR="009856E6" w:rsidRPr="00F16C50" w:rsidRDefault="009856E6" w:rsidP="00944018">
      <w:pPr>
        <w:pStyle w:val="Akapitzlist"/>
        <w:numPr>
          <w:ilvl w:val="0"/>
          <w:numId w:val="33"/>
        </w:numPr>
        <w:spacing w:after="0"/>
        <w:jc w:val="both"/>
        <w:rPr>
          <w:rFonts w:ascii="Arial" w:eastAsiaTheme="minorHAnsi" w:hAnsi="Arial" w:cs="Arial"/>
          <w:sz w:val="20"/>
          <w:szCs w:val="20"/>
        </w:rPr>
      </w:pPr>
      <w:r w:rsidRPr="00F16C50">
        <w:rPr>
          <w:rFonts w:ascii="Arial" w:eastAsiaTheme="minorHAnsi" w:hAnsi="Arial" w:cs="Arial"/>
          <w:sz w:val="20"/>
          <w:szCs w:val="20"/>
        </w:rPr>
        <w:t xml:space="preserve">Punkty </w:t>
      </w:r>
      <w:r w:rsidR="00B80065" w:rsidRPr="00F16C50">
        <w:rPr>
          <w:rFonts w:ascii="Arial" w:eastAsiaTheme="minorHAnsi" w:hAnsi="Arial" w:cs="Arial"/>
          <w:sz w:val="20"/>
          <w:szCs w:val="20"/>
        </w:rPr>
        <w:t>przyznane za ocenę stoiska nie są doliczane do punktacji za potrawę/wypiek i stanowią odrębną podstawę do przyznania nagrody specjalnej w danej kategorii konkursowej.</w:t>
      </w:r>
    </w:p>
    <w:p w14:paraId="26DDECD3" w14:textId="77777777" w:rsidR="00914CB5" w:rsidRPr="002813A1" w:rsidRDefault="00914CB5" w:rsidP="006553BD">
      <w:p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p>
    <w:p w14:paraId="3082F55D" w14:textId="76E561AD" w:rsidR="00EA5C89" w:rsidRPr="0020613C" w:rsidRDefault="000840C7"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Pr>
          <w:rFonts w:ascii="Arial" w:eastAsiaTheme="minorHAnsi" w:hAnsi="Arial" w:cs="Arial"/>
          <w:b/>
          <w:kern w:val="0"/>
          <w:sz w:val="20"/>
          <w:szCs w:val="20"/>
        </w:rPr>
        <w:t>§ 7</w:t>
      </w:r>
    </w:p>
    <w:p w14:paraId="2B0BCFCC" w14:textId="06C5777D" w:rsidR="00EA5C89"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kern w:val="0"/>
          <w:sz w:val="20"/>
          <w:szCs w:val="20"/>
        </w:rPr>
      </w:pPr>
      <w:r w:rsidRPr="0020613C">
        <w:rPr>
          <w:rFonts w:ascii="Arial" w:eastAsiaTheme="minorHAnsi" w:hAnsi="Arial" w:cs="Arial"/>
          <w:b/>
          <w:kern w:val="0"/>
          <w:sz w:val="20"/>
          <w:szCs w:val="20"/>
        </w:rPr>
        <w:t>Nagrody</w:t>
      </w:r>
      <w:r w:rsidR="008D08B7">
        <w:rPr>
          <w:rFonts w:ascii="Arial" w:eastAsiaTheme="minorHAnsi" w:hAnsi="Arial" w:cs="Arial"/>
          <w:b/>
          <w:kern w:val="0"/>
          <w:sz w:val="20"/>
          <w:szCs w:val="20"/>
        </w:rPr>
        <w:t xml:space="preserve"> i wyróżnienia</w:t>
      </w:r>
    </w:p>
    <w:p w14:paraId="5A4D528A" w14:textId="77777777" w:rsidR="008D08B7" w:rsidRDefault="008D08B7"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kern w:val="0"/>
          <w:sz w:val="20"/>
          <w:szCs w:val="20"/>
        </w:rPr>
      </w:pPr>
    </w:p>
    <w:p w14:paraId="6085B619" w14:textId="714C67BE" w:rsidR="008D08B7" w:rsidRPr="00176B76" w:rsidRDefault="008D08B7" w:rsidP="00947888">
      <w:pPr>
        <w:numPr>
          <w:ilvl w:val="0"/>
          <w:numId w:val="34"/>
        </w:numPr>
        <w:pBdr>
          <w:top w:val="none" w:sz="0" w:space="0" w:color="auto"/>
          <w:left w:val="none" w:sz="0" w:space="0" w:color="auto"/>
          <w:bottom w:val="none" w:sz="0" w:space="0" w:color="auto"/>
          <w:right w:val="none" w:sz="0" w:space="0" w:color="auto"/>
        </w:pBdr>
        <w:tabs>
          <w:tab w:val="clear" w:pos="720"/>
          <w:tab w:val="num" w:pos="360"/>
        </w:tabs>
        <w:suppressAutoHyphens w:val="0"/>
        <w:spacing w:after="160"/>
        <w:ind w:left="360"/>
        <w:jc w:val="both"/>
        <w:textAlignment w:val="auto"/>
        <w:rPr>
          <w:rFonts w:ascii="Arial" w:hAnsi="Arial" w:cs="Arial"/>
          <w:sz w:val="20"/>
          <w:szCs w:val="20"/>
        </w:rPr>
      </w:pPr>
      <w:r w:rsidRPr="00176B76">
        <w:rPr>
          <w:rFonts w:ascii="Arial" w:hAnsi="Arial" w:cs="Arial"/>
          <w:sz w:val="20"/>
          <w:szCs w:val="20"/>
        </w:rPr>
        <w:t xml:space="preserve">W każdej z </w:t>
      </w:r>
      <w:r w:rsidR="008E3FA6">
        <w:rPr>
          <w:rFonts w:ascii="Arial" w:hAnsi="Arial" w:cs="Arial"/>
          <w:sz w:val="20"/>
          <w:szCs w:val="20"/>
        </w:rPr>
        <w:t>czterech</w:t>
      </w:r>
      <w:r w:rsidRPr="00176B76">
        <w:rPr>
          <w:rFonts w:ascii="Arial" w:hAnsi="Arial" w:cs="Arial"/>
          <w:sz w:val="20"/>
          <w:szCs w:val="20"/>
        </w:rPr>
        <w:t xml:space="preserve"> kategorii konkursowych zostaną przyznane nagrody główne za zajęcie I, II </w:t>
      </w:r>
      <w:r w:rsidR="00947888">
        <w:rPr>
          <w:rFonts w:ascii="Arial" w:hAnsi="Arial" w:cs="Arial"/>
          <w:sz w:val="20"/>
          <w:szCs w:val="20"/>
        </w:rPr>
        <w:br/>
      </w:r>
      <w:r w:rsidRPr="00176B76">
        <w:rPr>
          <w:rFonts w:ascii="Arial" w:hAnsi="Arial" w:cs="Arial"/>
          <w:sz w:val="20"/>
          <w:szCs w:val="20"/>
        </w:rPr>
        <w:t>i III miejsca w wysokości:</w:t>
      </w:r>
    </w:p>
    <w:p w14:paraId="04A7C60F" w14:textId="77777777" w:rsidR="008D08B7" w:rsidRPr="00176B76" w:rsidRDefault="008D08B7" w:rsidP="00491592">
      <w:pPr>
        <w:numPr>
          <w:ilvl w:val="0"/>
          <w:numId w:val="35"/>
        </w:numPr>
        <w:pBdr>
          <w:top w:val="none" w:sz="0" w:space="0" w:color="auto"/>
          <w:left w:val="none" w:sz="0" w:space="0" w:color="auto"/>
          <w:bottom w:val="none" w:sz="0" w:space="0" w:color="auto"/>
          <w:right w:val="none" w:sz="0" w:space="0" w:color="auto"/>
        </w:pBdr>
        <w:tabs>
          <w:tab w:val="clear" w:pos="1068"/>
          <w:tab w:val="num" w:pos="708"/>
        </w:tabs>
        <w:suppressAutoHyphens w:val="0"/>
        <w:spacing w:after="0"/>
        <w:ind w:left="703" w:hanging="357"/>
        <w:textAlignment w:val="auto"/>
        <w:rPr>
          <w:rFonts w:ascii="Arial" w:hAnsi="Arial" w:cs="Arial"/>
          <w:sz w:val="20"/>
          <w:szCs w:val="20"/>
        </w:rPr>
      </w:pPr>
      <w:r w:rsidRPr="00176B76">
        <w:rPr>
          <w:rFonts w:ascii="Arial" w:hAnsi="Arial" w:cs="Arial"/>
          <w:sz w:val="20"/>
          <w:szCs w:val="20"/>
        </w:rPr>
        <w:t>I miejsce – 6 000,00 zł brutto,</w:t>
      </w:r>
    </w:p>
    <w:p w14:paraId="3365F349" w14:textId="77777777" w:rsidR="008D08B7" w:rsidRPr="00176B76" w:rsidRDefault="008D08B7" w:rsidP="00491592">
      <w:pPr>
        <w:numPr>
          <w:ilvl w:val="0"/>
          <w:numId w:val="35"/>
        </w:numPr>
        <w:pBdr>
          <w:top w:val="none" w:sz="0" w:space="0" w:color="auto"/>
          <w:left w:val="none" w:sz="0" w:space="0" w:color="auto"/>
          <w:bottom w:val="none" w:sz="0" w:space="0" w:color="auto"/>
          <w:right w:val="none" w:sz="0" w:space="0" w:color="auto"/>
        </w:pBdr>
        <w:tabs>
          <w:tab w:val="clear" w:pos="1068"/>
          <w:tab w:val="num" w:pos="708"/>
        </w:tabs>
        <w:suppressAutoHyphens w:val="0"/>
        <w:spacing w:after="0"/>
        <w:ind w:left="703" w:hanging="357"/>
        <w:textAlignment w:val="auto"/>
        <w:rPr>
          <w:rFonts w:ascii="Arial" w:hAnsi="Arial" w:cs="Arial"/>
          <w:sz w:val="20"/>
          <w:szCs w:val="20"/>
        </w:rPr>
      </w:pPr>
      <w:r w:rsidRPr="00176B76">
        <w:rPr>
          <w:rFonts w:ascii="Arial" w:hAnsi="Arial" w:cs="Arial"/>
          <w:sz w:val="20"/>
          <w:szCs w:val="20"/>
        </w:rPr>
        <w:t>II miejsce – 4 000,00 zł brutto,</w:t>
      </w:r>
    </w:p>
    <w:p w14:paraId="6932F615" w14:textId="77777777" w:rsidR="008D08B7" w:rsidRDefault="008D08B7" w:rsidP="00491592">
      <w:pPr>
        <w:numPr>
          <w:ilvl w:val="0"/>
          <w:numId w:val="35"/>
        </w:numPr>
        <w:pBdr>
          <w:top w:val="none" w:sz="0" w:space="0" w:color="auto"/>
          <w:left w:val="none" w:sz="0" w:space="0" w:color="auto"/>
          <w:bottom w:val="none" w:sz="0" w:space="0" w:color="auto"/>
          <w:right w:val="none" w:sz="0" w:space="0" w:color="auto"/>
        </w:pBdr>
        <w:tabs>
          <w:tab w:val="clear" w:pos="1068"/>
          <w:tab w:val="num" w:pos="708"/>
        </w:tabs>
        <w:suppressAutoHyphens w:val="0"/>
        <w:spacing w:after="0"/>
        <w:ind w:left="703" w:hanging="357"/>
        <w:textAlignment w:val="auto"/>
        <w:rPr>
          <w:rFonts w:ascii="Arial" w:hAnsi="Arial" w:cs="Arial"/>
          <w:sz w:val="20"/>
          <w:szCs w:val="20"/>
        </w:rPr>
      </w:pPr>
      <w:r w:rsidRPr="00176B76">
        <w:rPr>
          <w:rFonts w:ascii="Arial" w:hAnsi="Arial" w:cs="Arial"/>
          <w:sz w:val="20"/>
          <w:szCs w:val="20"/>
        </w:rPr>
        <w:t>III miejsce – 2 000,00 zł brutto.</w:t>
      </w:r>
    </w:p>
    <w:p w14:paraId="6C681180" w14:textId="77777777" w:rsidR="00D74DB5" w:rsidRDefault="00D74DB5" w:rsidP="00D74DB5">
      <w:pPr>
        <w:pBdr>
          <w:top w:val="none" w:sz="0" w:space="0" w:color="auto"/>
          <w:left w:val="none" w:sz="0" w:space="0" w:color="auto"/>
          <w:bottom w:val="none" w:sz="0" w:space="0" w:color="auto"/>
          <w:right w:val="none" w:sz="0" w:space="0" w:color="auto"/>
        </w:pBdr>
        <w:suppressAutoHyphens w:val="0"/>
        <w:spacing w:after="0"/>
        <w:ind w:left="703"/>
        <w:textAlignment w:val="auto"/>
        <w:rPr>
          <w:rFonts w:ascii="Arial" w:hAnsi="Arial" w:cs="Arial"/>
          <w:sz w:val="20"/>
          <w:szCs w:val="20"/>
        </w:rPr>
      </w:pPr>
    </w:p>
    <w:p w14:paraId="24A112E4" w14:textId="40F7EEE6" w:rsidR="00EB0444" w:rsidRPr="00F16C50" w:rsidRDefault="00EB0444" w:rsidP="00EB0444">
      <w:pPr>
        <w:pBdr>
          <w:top w:val="none" w:sz="0" w:space="0" w:color="auto"/>
          <w:left w:val="none" w:sz="0" w:space="0" w:color="auto"/>
          <w:bottom w:val="none" w:sz="0" w:space="0" w:color="auto"/>
          <w:right w:val="none" w:sz="0" w:space="0" w:color="auto"/>
        </w:pBdr>
        <w:suppressAutoHyphens w:val="0"/>
        <w:spacing w:after="160"/>
        <w:ind w:left="348"/>
        <w:jc w:val="both"/>
        <w:textAlignment w:val="auto"/>
        <w:rPr>
          <w:rFonts w:ascii="Arial" w:hAnsi="Arial" w:cs="Arial"/>
          <w:sz w:val="20"/>
          <w:szCs w:val="20"/>
        </w:rPr>
      </w:pPr>
      <w:r w:rsidRPr="00F16C50">
        <w:rPr>
          <w:rFonts w:ascii="Arial" w:hAnsi="Arial" w:cs="Arial"/>
          <w:sz w:val="20"/>
          <w:szCs w:val="20"/>
        </w:rPr>
        <w:t xml:space="preserve">Dodatkowo w każdej kategorii konkursowej zostanie przyznana nagroda specjalna w formie nagrody pieniężnej w wysokości 2 000,00 zł brutto, przyznawana </w:t>
      </w:r>
      <w:bookmarkStart w:id="7" w:name="_Hlk227848558"/>
      <w:r w:rsidRPr="00F16C50">
        <w:rPr>
          <w:rFonts w:ascii="Arial" w:hAnsi="Arial" w:cs="Arial"/>
          <w:sz w:val="20"/>
          <w:szCs w:val="20"/>
        </w:rPr>
        <w:t xml:space="preserve">za </w:t>
      </w:r>
      <w:r w:rsidR="00674FD1" w:rsidRPr="00F16C50">
        <w:rPr>
          <w:rFonts w:ascii="Arial" w:hAnsi="Arial" w:cs="Arial"/>
          <w:sz w:val="20"/>
          <w:szCs w:val="20"/>
        </w:rPr>
        <w:t>najwyżej ocenione stoisko</w:t>
      </w:r>
      <w:r w:rsidR="00EC4D16" w:rsidRPr="00F16C50">
        <w:rPr>
          <w:rFonts w:ascii="Arial" w:hAnsi="Arial" w:cs="Arial"/>
          <w:sz w:val="20"/>
          <w:szCs w:val="20"/>
        </w:rPr>
        <w:t xml:space="preserve"> </w:t>
      </w:r>
      <w:r w:rsidRPr="00F16C50">
        <w:rPr>
          <w:rFonts w:ascii="Arial" w:hAnsi="Arial" w:cs="Arial"/>
          <w:sz w:val="20"/>
          <w:szCs w:val="20"/>
        </w:rPr>
        <w:t>wystawiennicze</w:t>
      </w:r>
      <w:bookmarkEnd w:id="7"/>
      <w:r w:rsidRPr="00F16C50">
        <w:rPr>
          <w:rFonts w:ascii="Arial" w:hAnsi="Arial" w:cs="Arial"/>
          <w:sz w:val="20"/>
          <w:szCs w:val="20"/>
        </w:rPr>
        <w:t xml:space="preserve"> zgodnie z § 6</w:t>
      </w:r>
      <w:r w:rsidR="00674FD1" w:rsidRPr="00F16C50">
        <w:rPr>
          <w:rFonts w:ascii="Arial" w:hAnsi="Arial" w:cs="Arial"/>
          <w:sz w:val="20"/>
          <w:szCs w:val="20"/>
        </w:rPr>
        <w:t xml:space="preserve"> ust. 6</w:t>
      </w:r>
      <w:r w:rsidRPr="00F16C50">
        <w:rPr>
          <w:rFonts w:ascii="Arial" w:hAnsi="Arial" w:cs="Arial"/>
          <w:sz w:val="20"/>
          <w:szCs w:val="20"/>
        </w:rPr>
        <w:t xml:space="preserve"> Regulaminu.</w:t>
      </w:r>
    </w:p>
    <w:p w14:paraId="7EDB0721" w14:textId="772A7C1D" w:rsidR="00CB3846" w:rsidRDefault="00CB3846" w:rsidP="006553BD">
      <w:pPr>
        <w:numPr>
          <w:ilvl w:val="0"/>
          <w:numId w:val="34"/>
        </w:numPr>
        <w:pBdr>
          <w:top w:val="none" w:sz="0" w:space="0" w:color="auto"/>
          <w:left w:val="none" w:sz="0" w:space="0" w:color="auto"/>
          <w:bottom w:val="none" w:sz="0" w:space="0" w:color="auto"/>
          <w:right w:val="none" w:sz="0" w:space="0" w:color="auto"/>
        </w:pBdr>
        <w:tabs>
          <w:tab w:val="clear" w:pos="720"/>
          <w:tab w:val="num" w:pos="360"/>
        </w:tabs>
        <w:suppressAutoHyphens w:val="0"/>
        <w:spacing w:after="160"/>
        <w:ind w:left="360"/>
        <w:jc w:val="both"/>
        <w:textAlignment w:val="auto"/>
        <w:rPr>
          <w:rFonts w:ascii="Arial" w:hAnsi="Arial" w:cs="Arial"/>
          <w:sz w:val="20"/>
          <w:szCs w:val="20"/>
        </w:rPr>
      </w:pPr>
      <w:r w:rsidRPr="00CB3846">
        <w:rPr>
          <w:rFonts w:ascii="Arial" w:hAnsi="Arial" w:cs="Arial"/>
          <w:sz w:val="20"/>
          <w:szCs w:val="20"/>
        </w:rPr>
        <w:t xml:space="preserve">Każde  KGW zakwalifikowane do konkursu, które stawi się w dniu Konkursu i weźmie </w:t>
      </w:r>
      <w:r w:rsidRPr="00CB3846">
        <w:rPr>
          <w:rFonts w:ascii="Arial" w:hAnsi="Arial" w:cs="Arial"/>
          <w:sz w:val="20"/>
          <w:szCs w:val="20"/>
        </w:rPr>
        <w:br/>
        <w:t>w nim udział, otrzyma  za zaangażowani</w:t>
      </w:r>
      <w:r w:rsidR="002E237A">
        <w:rPr>
          <w:rFonts w:ascii="Arial" w:hAnsi="Arial" w:cs="Arial"/>
          <w:sz w:val="20"/>
          <w:szCs w:val="20"/>
        </w:rPr>
        <w:t>e</w:t>
      </w:r>
      <w:r w:rsidRPr="00CB3846">
        <w:rPr>
          <w:rFonts w:ascii="Arial" w:hAnsi="Arial" w:cs="Arial"/>
          <w:sz w:val="20"/>
          <w:szCs w:val="20"/>
        </w:rPr>
        <w:t xml:space="preserve"> KGW podczas </w:t>
      </w:r>
      <w:r w:rsidR="00EB0444">
        <w:rPr>
          <w:rFonts w:ascii="Arial" w:hAnsi="Arial" w:cs="Arial"/>
          <w:sz w:val="20"/>
          <w:szCs w:val="20"/>
        </w:rPr>
        <w:t xml:space="preserve">wydarzenia pn.: Folkowe Łódzkie – Święto Wsi </w:t>
      </w:r>
      <w:r w:rsidRPr="00CB3846">
        <w:rPr>
          <w:rFonts w:ascii="Arial" w:hAnsi="Arial" w:cs="Arial"/>
          <w:sz w:val="20"/>
          <w:szCs w:val="20"/>
        </w:rPr>
        <w:t xml:space="preserve">w </w:t>
      </w:r>
      <w:r w:rsidR="008E3FA6">
        <w:rPr>
          <w:rFonts w:ascii="Arial" w:hAnsi="Arial" w:cs="Arial"/>
          <w:sz w:val="20"/>
          <w:szCs w:val="20"/>
        </w:rPr>
        <w:t>Głownie w</w:t>
      </w:r>
      <w:r w:rsidRPr="00CB3846">
        <w:rPr>
          <w:rFonts w:ascii="Arial" w:hAnsi="Arial" w:cs="Arial"/>
          <w:sz w:val="20"/>
          <w:szCs w:val="20"/>
        </w:rPr>
        <w:t xml:space="preserve"> kultywowanie i rozpowszechnianie kultury i tradycji ludowych, a w szczególności tradycji kulinarnych, wyróżnienie w formie nagrody pieniężnej w wysokości 2 500,00 zł brutto. Wyróżnienie to jest przyznawane niezależnie od nagród wymienionych w ust. 1.</w:t>
      </w:r>
      <w:r w:rsidR="00124769">
        <w:rPr>
          <w:rFonts w:ascii="Arial" w:hAnsi="Arial" w:cs="Arial"/>
          <w:sz w:val="20"/>
          <w:szCs w:val="20"/>
        </w:rPr>
        <w:br/>
      </w:r>
      <w:r w:rsidR="00124769" w:rsidRPr="0092625C">
        <w:rPr>
          <w:rFonts w:ascii="Arial" w:hAnsi="Arial" w:cs="Arial"/>
          <w:sz w:val="20"/>
          <w:szCs w:val="20"/>
        </w:rPr>
        <w:t>W ramach udziału w wydarzeniu oraz otrzymanego wyróżnienia KGW zobowiązane jest do przygotowania potrawy konkursowej w ilości umożliwiającej degustację przez komisję konkursową oraz uczestników wydarzenia, przy czym liczba porcji degustacyjnych nie może być mniejsza niż 150.</w:t>
      </w:r>
    </w:p>
    <w:p w14:paraId="6D6C0AC4" w14:textId="77777777" w:rsidR="00CB3846" w:rsidRDefault="008D08B7" w:rsidP="006553BD">
      <w:pPr>
        <w:numPr>
          <w:ilvl w:val="0"/>
          <w:numId w:val="34"/>
        </w:numPr>
        <w:pBdr>
          <w:top w:val="none" w:sz="0" w:space="0" w:color="auto"/>
          <w:left w:val="none" w:sz="0" w:space="0" w:color="auto"/>
          <w:bottom w:val="none" w:sz="0" w:space="0" w:color="auto"/>
          <w:right w:val="none" w:sz="0" w:space="0" w:color="auto"/>
        </w:pBdr>
        <w:tabs>
          <w:tab w:val="clear" w:pos="720"/>
          <w:tab w:val="num" w:pos="360"/>
        </w:tabs>
        <w:suppressAutoHyphens w:val="0"/>
        <w:spacing w:after="160"/>
        <w:ind w:left="360"/>
        <w:textAlignment w:val="auto"/>
        <w:rPr>
          <w:rFonts w:ascii="Arial" w:hAnsi="Arial" w:cs="Arial"/>
          <w:sz w:val="20"/>
          <w:szCs w:val="20"/>
        </w:rPr>
      </w:pPr>
      <w:r w:rsidRPr="00CB3846">
        <w:rPr>
          <w:rFonts w:ascii="Arial" w:hAnsi="Arial" w:cs="Arial"/>
          <w:sz w:val="20"/>
          <w:szCs w:val="20"/>
        </w:rPr>
        <w:t>KGW nie przysługuje możliwość przeniesienia prawa do nagrody i wyróżnienia na osoby trzecie.</w:t>
      </w:r>
    </w:p>
    <w:p w14:paraId="604BCC69" w14:textId="50B17B8B" w:rsidR="00674FD1" w:rsidRPr="00855521" w:rsidRDefault="008D08B7" w:rsidP="00855521">
      <w:pPr>
        <w:numPr>
          <w:ilvl w:val="0"/>
          <w:numId w:val="34"/>
        </w:numPr>
        <w:pBdr>
          <w:top w:val="none" w:sz="0" w:space="0" w:color="auto"/>
          <w:left w:val="none" w:sz="0" w:space="0" w:color="auto"/>
          <w:bottom w:val="none" w:sz="0" w:space="0" w:color="auto"/>
          <w:right w:val="none" w:sz="0" w:space="0" w:color="auto"/>
        </w:pBdr>
        <w:tabs>
          <w:tab w:val="clear" w:pos="720"/>
          <w:tab w:val="num" w:pos="360"/>
        </w:tabs>
        <w:suppressAutoHyphens w:val="0"/>
        <w:spacing w:after="160"/>
        <w:ind w:left="360"/>
        <w:jc w:val="both"/>
        <w:textAlignment w:val="auto"/>
        <w:rPr>
          <w:rFonts w:ascii="Arial" w:hAnsi="Arial" w:cs="Arial"/>
          <w:sz w:val="20"/>
          <w:szCs w:val="20"/>
        </w:rPr>
      </w:pPr>
      <w:r w:rsidRPr="00CB3846">
        <w:rPr>
          <w:rFonts w:ascii="Arial" w:hAnsi="Arial" w:cs="Arial"/>
          <w:sz w:val="20"/>
          <w:szCs w:val="20"/>
        </w:rPr>
        <w:t>Nagrody i wyróżnienia zostaną wypłacone przelewem na numery kont bankowych wskazane przez przewodniczących Kół Gospodyń Wiejskich</w:t>
      </w:r>
      <w:r w:rsidRPr="001B5A1E">
        <w:rPr>
          <w:rFonts w:ascii="Arial" w:hAnsi="Arial" w:cs="Arial"/>
          <w:sz w:val="20"/>
          <w:szCs w:val="20"/>
        </w:rPr>
        <w:t>.</w:t>
      </w:r>
    </w:p>
    <w:p w14:paraId="1C68D8B7" w14:textId="09C18659" w:rsidR="00EA5C89" w:rsidRPr="0020613C" w:rsidRDefault="00A87F88" w:rsidP="006553BD">
      <w:pPr>
        <w:spacing w:after="0"/>
        <w:jc w:val="center"/>
        <w:rPr>
          <w:rFonts w:ascii="Arial" w:eastAsiaTheme="minorHAnsi" w:hAnsi="Arial" w:cs="Arial"/>
          <w:kern w:val="0"/>
          <w:sz w:val="20"/>
          <w:szCs w:val="20"/>
        </w:rPr>
      </w:pPr>
      <w:r>
        <w:rPr>
          <w:rFonts w:ascii="Arial" w:eastAsiaTheme="minorHAnsi" w:hAnsi="Arial" w:cs="Arial"/>
          <w:b/>
          <w:bCs/>
          <w:kern w:val="0"/>
          <w:sz w:val="20"/>
          <w:szCs w:val="20"/>
        </w:rPr>
        <w:t>§ 8</w:t>
      </w:r>
    </w:p>
    <w:p w14:paraId="4CCC10CB" w14:textId="0ED7E8C0" w:rsidR="00EA5C89" w:rsidRDefault="00EA5C89" w:rsidP="006553BD">
      <w:pPr>
        <w:pBdr>
          <w:top w:val="none" w:sz="0" w:space="0" w:color="auto"/>
          <w:left w:val="none" w:sz="0" w:space="0" w:color="auto"/>
          <w:bottom w:val="none" w:sz="0" w:space="0" w:color="auto"/>
          <w:right w:val="none" w:sz="0" w:space="0" w:color="auto"/>
        </w:pBdr>
        <w:suppressAutoHyphens w:val="0"/>
        <w:spacing w:after="0"/>
        <w:ind w:left="643"/>
        <w:jc w:val="center"/>
        <w:textAlignment w:val="auto"/>
        <w:rPr>
          <w:rFonts w:ascii="Arial" w:eastAsiaTheme="minorHAnsi" w:hAnsi="Arial" w:cs="Arial"/>
          <w:b/>
          <w:bCs/>
          <w:kern w:val="0"/>
          <w:sz w:val="20"/>
          <w:szCs w:val="20"/>
        </w:rPr>
      </w:pPr>
      <w:r w:rsidRPr="0020613C">
        <w:rPr>
          <w:rFonts w:ascii="Arial" w:eastAsiaTheme="minorHAnsi" w:hAnsi="Arial" w:cs="Arial"/>
          <w:b/>
          <w:bCs/>
          <w:kern w:val="0"/>
          <w:sz w:val="20"/>
          <w:szCs w:val="20"/>
        </w:rPr>
        <w:t>Ogłoszenie wyników i wydanie nagród</w:t>
      </w:r>
    </w:p>
    <w:p w14:paraId="0C08D11D" w14:textId="77777777" w:rsidR="001B5A1E" w:rsidRPr="0020613C" w:rsidRDefault="001B5A1E" w:rsidP="006553BD">
      <w:pPr>
        <w:pBdr>
          <w:top w:val="none" w:sz="0" w:space="0" w:color="auto"/>
          <w:left w:val="none" w:sz="0" w:space="0" w:color="auto"/>
          <w:bottom w:val="none" w:sz="0" w:space="0" w:color="auto"/>
          <w:right w:val="none" w:sz="0" w:space="0" w:color="auto"/>
        </w:pBdr>
        <w:suppressAutoHyphens w:val="0"/>
        <w:spacing w:after="0"/>
        <w:ind w:left="643"/>
        <w:jc w:val="center"/>
        <w:textAlignment w:val="auto"/>
        <w:rPr>
          <w:rFonts w:ascii="Arial" w:eastAsiaTheme="minorHAnsi" w:hAnsi="Arial" w:cs="Arial"/>
          <w:b/>
          <w:bCs/>
          <w:kern w:val="0"/>
          <w:sz w:val="20"/>
          <w:szCs w:val="20"/>
        </w:rPr>
      </w:pPr>
    </w:p>
    <w:p w14:paraId="390F0E5D" w14:textId="3202EF36" w:rsidR="005A5D30" w:rsidRDefault="00EA5C89" w:rsidP="006553BD">
      <w:pPr>
        <w:pStyle w:val="Akapitzlist"/>
        <w:numPr>
          <w:ilvl w:val="0"/>
          <w:numId w:val="10"/>
        </w:numPr>
        <w:spacing w:after="0"/>
        <w:ind w:left="426" w:hanging="426"/>
        <w:jc w:val="both"/>
        <w:rPr>
          <w:rFonts w:ascii="Arial" w:eastAsiaTheme="minorHAnsi" w:hAnsi="Arial" w:cs="Arial"/>
          <w:sz w:val="20"/>
          <w:szCs w:val="20"/>
        </w:rPr>
      </w:pPr>
      <w:r w:rsidRPr="005A5D30">
        <w:rPr>
          <w:rFonts w:ascii="Arial" w:eastAsiaTheme="minorHAnsi" w:hAnsi="Arial" w:cs="Arial"/>
          <w:sz w:val="20"/>
          <w:szCs w:val="20"/>
        </w:rPr>
        <w:t xml:space="preserve">Ogłoszenie wyników Konkursu i symboliczne wręczenie nagród nastąpi w dniu </w:t>
      </w:r>
      <w:r w:rsidR="00EE11CE">
        <w:rPr>
          <w:rFonts w:ascii="Arial" w:eastAsiaTheme="minorHAnsi" w:hAnsi="Arial" w:cs="Arial"/>
          <w:sz w:val="20"/>
          <w:szCs w:val="20"/>
        </w:rPr>
        <w:t>21 czerwca 2026 r. w Głownie</w:t>
      </w:r>
      <w:r w:rsidRPr="005A5D30">
        <w:rPr>
          <w:rFonts w:ascii="Arial" w:eastAsiaTheme="minorHAnsi" w:hAnsi="Arial" w:cs="Arial"/>
          <w:sz w:val="20"/>
          <w:szCs w:val="20"/>
        </w:rPr>
        <w:t>.</w:t>
      </w:r>
    </w:p>
    <w:p w14:paraId="7D6C516B" w14:textId="77777777" w:rsidR="005A5D30" w:rsidRDefault="00EA5C89" w:rsidP="006553BD">
      <w:pPr>
        <w:pStyle w:val="Akapitzlist"/>
        <w:numPr>
          <w:ilvl w:val="0"/>
          <w:numId w:val="10"/>
        </w:numPr>
        <w:spacing w:after="0"/>
        <w:ind w:left="426" w:hanging="426"/>
        <w:jc w:val="both"/>
        <w:rPr>
          <w:rFonts w:ascii="Arial" w:eastAsiaTheme="minorHAnsi" w:hAnsi="Arial" w:cs="Arial"/>
          <w:sz w:val="20"/>
          <w:szCs w:val="20"/>
        </w:rPr>
      </w:pPr>
      <w:r w:rsidRPr="005A5D30">
        <w:rPr>
          <w:rFonts w:ascii="Arial" w:eastAsiaTheme="minorHAnsi" w:hAnsi="Arial" w:cs="Arial"/>
          <w:sz w:val="20"/>
          <w:szCs w:val="20"/>
        </w:rPr>
        <w:lastRenderedPageBreak/>
        <w:t>Warunkiem otrzymania nagrody jest obecność przedstawiciela danego KGW podczas ogłoszenia wyników Konkursu.</w:t>
      </w:r>
    </w:p>
    <w:p w14:paraId="7C6BD4D3" w14:textId="70E0DA1A" w:rsidR="002E237A" w:rsidRPr="00855521" w:rsidRDefault="00EA5C89" w:rsidP="002E237A">
      <w:pPr>
        <w:pStyle w:val="Akapitzlist"/>
        <w:numPr>
          <w:ilvl w:val="0"/>
          <w:numId w:val="10"/>
        </w:numPr>
        <w:spacing w:after="0"/>
        <w:ind w:left="426" w:hanging="426"/>
        <w:jc w:val="both"/>
        <w:rPr>
          <w:rFonts w:ascii="Arial" w:eastAsiaTheme="minorHAnsi" w:hAnsi="Arial" w:cs="Arial"/>
          <w:sz w:val="20"/>
          <w:szCs w:val="20"/>
        </w:rPr>
      </w:pPr>
      <w:r w:rsidRPr="005A5D30">
        <w:rPr>
          <w:rFonts w:ascii="Arial" w:eastAsiaTheme="minorHAnsi" w:hAnsi="Arial" w:cs="Arial"/>
          <w:sz w:val="20"/>
          <w:szCs w:val="20"/>
        </w:rPr>
        <w:t>Przekazanie nagród finansowych dla laureatów Konkursu nastąpi w terminie do</w:t>
      </w:r>
      <w:r w:rsidR="00424004">
        <w:rPr>
          <w:rFonts w:ascii="Arial" w:eastAsiaTheme="minorHAnsi" w:hAnsi="Arial" w:cs="Arial"/>
          <w:sz w:val="20"/>
          <w:szCs w:val="20"/>
        </w:rPr>
        <w:t xml:space="preserve"> </w:t>
      </w:r>
      <w:r w:rsidRPr="005A5D30">
        <w:rPr>
          <w:rFonts w:ascii="Arial" w:eastAsiaTheme="minorHAnsi" w:hAnsi="Arial" w:cs="Arial"/>
          <w:sz w:val="20"/>
          <w:szCs w:val="20"/>
        </w:rPr>
        <w:t>31</w:t>
      </w:r>
      <w:r w:rsidR="00EE11CE">
        <w:rPr>
          <w:rFonts w:ascii="Arial" w:eastAsiaTheme="minorHAnsi" w:hAnsi="Arial" w:cs="Arial"/>
          <w:sz w:val="20"/>
          <w:szCs w:val="20"/>
        </w:rPr>
        <w:t xml:space="preserve"> </w:t>
      </w:r>
      <w:r w:rsidR="006A2DE3">
        <w:rPr>
          <w:rFonts w:ascii="Arial" w:eastAsiaTheme="minorHAnsi" w:hAnsi="Arial" w:cs="Arial"/>
          <w:sz w:val="20"/>
          <w:szCs w:val="20"/>
        </w:rPr>
        <w:t>lipca</w:t>
      </w:r>
      <w:r w:rsidR="00EE11CE">
        <w:rPr>
          <w:rFonts w:ascii="Arial" w:eastAsiaTheme="minorHAnsi" w:hAnsi="Arial" w:cs="Arial"/>
          <w:sz w:val="20"/>
          <w:szCs w:val="20"/>
        </w:rPr>
        <w:t xml:space="preserve"> 2026 r.</w:t>
      </w:r>
      <w:r w:rsidRPr="005A5D30">
        <w:rPr>
          <w:rFonts w:ascii="Arial" w:eastAsiaTheme="minorHAnsi" w:hAnsi="Arial" w:cs="Arial"/>
          <w:sz w:val="20"/>
          <w:szCs w:val="20"/>
        </w:rPr>
        <w:t xml:space="preserve"> </w:t>
      </w:r>
      <w:bookmarkStart w:id="8" w:name="_Hlk166570406"/>
    </w:p>
    <w:p w14:paraId="3C45FF13" w14:textId="77777777" w:rsidR="00E85C20" w:rsidRDefault="00E85C20" w:rsidP="006553BD">
      <w:pPr>
        <w:spacing w:after="0"/>
        <w:ind w:left="360"/>
        <w:jc w:val="center"/>
        <w:rPr>
          <w:rFonts w:ascii="Arial" w:eastAsiaTheme="minorHAnsi" w:hAnsi="Arial" w:cs="Arial"/>
          <w:b/>
          <w:bCs/>
          <w:kern w:val="0"/>
          <w:sz w:val="20"/>
          <w:szCs w:val="20"/>
        </w:rPr>
      </w:pPr>
    </w:p>
    <w:p w14:paraId="4DA8EF5A" w14:textId="1167395C" w:rsidR="00BE3233" w:rsidRPr="0020613C" w:rsidRDefault="00A87F88" w:rsidP="006553BD">
      <w:pPr>
        <w:spacing w:after="0"/>
        <w:ind w:left="360"/>
        <w:jc w:val="center"/>
        <w:rPr>
          <w:rFonts w:ascii="Arial" w:eastAsiaTheme="minorHAnsi" w:hAnsi="Arial" w:cs="Arial"/>
          <w:kern w:val="0"/>
          <w:sz w:val="20"/>
          <w:szCs w:val="20"/>
        </w:rPr>
      </w:pPr>
      <w:r>
        <w:rPr>
          <w:rFonts w:ascii="Arial" w:eastAsiaTheme="minorHAnsi" w:hAnsi="Arial" w:cs="Arial"/>
          <w:b/>
          <w:bCs/>
          <w:kern w:val="0"/>
          <w:sz w:val="20"/>
          <w:szCs w:val="20"/>
        </w:rPr>
        <w:t>§ 9</w:t>
      </w:r>
    </w:p>
    <w:p w14:paraId="64F330A7" w14:textId="1B8099A6" w:rsidR="00BE3233" w:rsidRDefault="00BE3233"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bCs/>
          <w:kern w:val="0"/>
          <w:sz w:val="20"/>
          <w:szCs w:val="20"/>
        </w:rPr>
      </w:pPr>
      <w:r w:rsidRPr="0020613C">
        <w:rPr>
          <w:rFonts w:ascii="Arial" w:eastAsiaTheme="minorHAnsi" w:hAnsi="Arial" w:cs="Arial"/>
          <w:b/>
          <w:bCs/>
          <w:kern w:val="0"/>
          <w:sz w:val="20"/>
          <w:szCs w:val="20"/>
        </w:rPr>
        <w:t>Ochrona danych osobowych</w:t>
      </w:r>
    </w:p>
    <w:p w14:paraId="2F933F1C" w14:textId="3EE8EBCA" w:rsidR="004B4DCE" w:rsidRDefault="004B4DCE"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bCs/>
          <w:kern w:val="0"/>
          <w:sz w:val="20"/>
          <w:szCs w:val="20"/>
        </w:rPr>
      </w:pPr>
    </w:p>
    <w:p w14:paraId="18213855" w14:textId="77777777" w:rsidR="008107E8" w:rsidRDefault="004B4DCE" w:rsidP="006553BD">
      <w:pPr>
        <w:numPr>
          <w:ilvl w:val="0"/>
          <w:numId w:val="19"/>
        </w:numPr>
        <w:pBdr>
          <w:top w:val="none" w:sz="0" w:space="0" w:color="auto"/>
          <w:left w:val="none" w:sz="0" w:space="0" w:color="auto"/>
          <w:bottom w:val="none" w:sz="0" w:space="0" w:color="auto"/>
          <w:right w:val="none" w:sz="0" w:space="0" w:color="auto"/>
        </w:pBdr>
        <w:suppressAutoHyphens w:val="0"/>
        <w:spacing w:after="0"/>
        <w:ind w:left="284" w:hanging="284"/>
        <w:jc w:val="both"/>
        <w:textAlignment w:val="auto"/>
        <w:rPr>
          <w:rFonts w:ascii="Arial" w:eastAsiaTheme="minorHAnsi" w:hAnsi="Arial" w:cs="Arial"/>
          <w:kern w:val="0"/>
          <w:sz w:val="20"/>
          <w:szCs w:val="20"/>
        </w:rPr>
      </w:pPr>
      <w:bookmarkStart w:id="9" w:name="_Hlk196821402"/>
      <w:r w:rsidRPr="004B4DCE">
        <w:rPr>
          <w:rFonts w:ascii="Arial" w:eastAsiaTheme="minorHAnsi" w:hAnsi="Arial" w:cs="Arial"/>
          <w:b/>
          <w:kern w:val="0"/>
          <w:sz w:val="20"/>
          <w:szCs w:val="20"/>
        </w:rPr>
        <w:t>Administrator danych osobowych:</w:t>
      </w:r>
      <w:r w:rsidRPr="004B4DCE">
        <w:rPr>
          <w:rFonts w:ascii="Arial" w:eastAsiaTheme="minorHAnsi" w:hAnsi="Arial" w:cs="Arial"/>
          <w:kern w:val="0"/>
          <w:sz w:val="20"/>
          <w:szCs w:val="20"/>
        </w:rPr>
        <w:t xml:space="preserve"> Zarząd Województwa Łódzkiego z siedzibą w Łodzi 90-051, </w:t>
      </w:r>
      <w:r w:rsidRPr="004B4DCE">
        <w:rPr>
          <w:rFonts w:ascii="Arial" w:eastAsiaTheme="minorHAnsi" w:hAnsi="Arial" w:cs="Arial"/>
          <w:kern w:val="0"/>
          <w:sz w:val="20"/>
          <w:szCs w:val="20"/>
        </w:rPr>
        <w:br/>
        <w:t xml:space="preserve">al. Piłsudskiego 8, tel.: 42 663 30 00, e-mail: </w:t>
      </w:r>
      <w:hyperlink r:id="rId9" w:history="1">
        <w:r w:rsidRPr="004B4DCE">
          <w:rPr>
            <w:rFonts w:ascii="Arial" w:eastAsiaTheme="minorHAnsi" w:hAnsi="Arial" w:cs="Arial"/>
            <w:color w:val="0563C1" w:themeColor="hyperlink"/>
            <w:kern w:val="0"/>
            <w:sz w:val="20"/>
            <w:szCs w:val="20"/>
            <w:u w:val="single"/>
          </w:rPr>
          <w:t>info@lodzkie.pl</w:t>
        </w:r>
      </w:hyperlink>
      <w:r w:rsidRPr="004B4DCE">
        <w:rPr>
          <w:rFonts w:ascii="Arial" w:eastAsiaTheme="minorHAnsi" w:hAnsi="Arial" w:cs="Arial"/>
          <w:kern w:val="0"/>
          <w:sz w:val="20"/>
          <w:szCs w:val="20"/>
        </w:rPr>
        <w:t xml:space="preserve">. </w:t>
      </w:r>
    </w:p>
    <w:p w14:paraId="7B4EC3B9" w14:textId="0B4CB0A4" w:rsidR="004B4DCE" w:rsidRPr="004B4DCE" w:rsidRDefault="004B4DCE" w:rsidP="006553BD">
      <w:pPr>
        <w:numPr>
          <w:ilvl w:val="0"/>
          <w:numId w:val="19"/>
        </w:numPr>
        <w:pBdr>
          <w:top w:val="none" w:sz="0" w:space="0" w:color="auto"/>
          <w:left w:val="none" w:sz="0" w:space="0" w:color="auto"/>
          <w:bottom w:val="none" w:sz="0" w:space="0" w:color="auto"/>
          <w:right w:val="none" w:sz="0" w:space="0" w:color="auto"/>
        </w:pBdr>
        <w:suppressAutoHyphens w:val="0"/>
        <w:spacing w:after="0"/>
        <w:ind w:left="284" w:hanging="284"/>
        <w:jc w:val="both"/>
        <w:textAlignment w:val="auto"/>
        <w:rPr>
          <w:rFonts w:ascii="Arial" w:eastAsiaTheme="minorHAnsi" w:hAnsi="Arial" w:cs="Arial"/>
          <w:kern w:val="0"/>
          <w:sz w:val="20"/>
          <w:szCs w:val="20"/>
        </w:rPr>
      </w:pPr>
      <w:r w:rsidRPr="004B4DCE">
        <w:rPr>
          <w:rFonts w:ascii="Arial" w:eastAsiaTheme="minorHAnsi" w:hAnsi="Arial" w:cs="Arial"/>
          <w:b/>
          <w:kern w:val="0"/>
          <w:sz w:val="20"/>
          <w:szCs w:val="20"/>
        </w:rPr>
        <w:t>Kontakt do Inspektora Ochrony Danych:</w:t>
      </w:r>
      <w:r w:rsidRPr="004B4DCE">
        <w:rPr>
          <w:rFonts w:ascii="Arial" w:eastAsiaTheme="minorHAnsi" w:hAnsi="Arial" w:cs="Arial"/>
          <w:kern w:val="0"/>
          <w:sz w:val="20"/>
          <w:szCs w:val="20"/>
        </w:rPr>
        <w:t xml:space="preserve"> e-mail: </w:t>
      </w:r>
      <w:hyperlink r:id="rId10" w:history="1">
        <w:r w:rsidRPr="004B4DCE">
          <w:rPr>
            <w:rFonts w:ascii="Arial" w:eastAsiaTheme="minorHAnsi" w:hAnsi="Arial" w:cs="Arial"/>
            <w:color w:val="0563C1" w:themeColor="hyperlink"/>
            <w:kern w:val="0"/>
            <w:sz w:val="20"/>
            <w:szCs w:val="20"/>
            <w:u w:val="single"/>
          </w:rPr>
          <w:t>iod@lodzkie.pl</w:t>
        </w:r>
      </w:hyperlink>
      <w:r w:rsidRPr="004B4DCE">
        <w:rPr>
          <w:rFonts w:ascii="Arial" w:eastAsiaTheme="minorHAnsi" w:hAnsi="Arial" w:cs="Arial"/>
          <w:kern w:val="0"/>
          <w:sz w:val="20"/>
          <w:szCs w:val="20"/>
        </w:rPr>
        <w:t xml:space="preserve"> lub adres siedziby administratora.</w:t>
      </w:r>
    </w:p>
    <w:p w14:paraId="75C1D99E" w14:textId="29C3F968" w:rsidR="004B4DCE" w:rsidRPr="004B4DCE" w:rsidRDefault="004B4DCE" w:rsidP="006553BD">
      <w:pPr>
        <w:numPr>
          <w:ilvl w:val="0"/>
          <w:numId w:val="19"/>
        </w:numPr>
        <w:pBdr>
          <w:top w:val="none" w:sz="0" w:space="0" w:color="auto"/>
          <w:left w:val="none" w:sz="0" w:space="0" w:color="auto"/>
          <w:bottom w:val="none" w:sz="0" w:space="0" w:color="auto"/>
          <w:right w:val="none" w:sz="0" w:space="0" w:color="auto"/>
        </w:pBdr>
        <w:suppressAutoHyphens w:val="0"/>
        <w:spacing w:after="0"/>
        <w:ind w:left="284" w:hanging="284"/>
        <w:jc w:val="both"/>
        <w:textAlignment w:val="auto"/>
        <w:rPr>
          <w:rFonts w:ascii="Arial" w:eastAsiaTheme="minorHAnsi" w:hAnsi="Arial" w:cs="Arial"/>
          <w:kern w:val="0"/>
          <w:sz w:val="20"/>
          <w:szCs w:val="20"/>
        </w:rPr>
      </w:pPr>
      <w:r w:rsidRPr="004B4DCE">
        <w:rPr>
          <w:rFonts w:ascii="Arial" w:eastAsia="Times New Roman" w:hAnsi="Arial" w:cs="Arial"/>
          <w:b/>
          <w:kern w:val="0"/>
          <w:sz w:val="20"/>
          <w:szCs w:val="20"/>
          <w:lang w:eastAsia="pl-PL"/>
        </w:rPr>
        <w:t>Cel i podstawa przetwarzania</w:t>
      </w:r>
      <w:r w:rsidR="008107E8">
        <w:rPr>
          <w:rFonts w:ascii="Arial" w:eastAsia="Times New Roman" w:hAnsi="Arial" w:cs="Arial"/>
          <w:b/>
          <w:kern w:val="0"/>
          <w:sz w:val="20"/>
          <w:szCs w:val="20"/>
          <w:lang w:eastAsia="pl-PL"/>
        </w:rPr>
        <w:t xml:space="preserve"> danych osobowych</w:t>
      </w:r>
      <w:r w:rsidRPr="004B4DCE">
        <w:rPr>
          <w:rFonts w:ascii="Arial" w:eastAsia="Times New Roman" w:hAnsi="Arial" w:cs="Arial"/>
          <w:b/>
          <w:kern w:val="0"/>
          <w:sz w:val="20"/>
          <w:szCs w:val="20"/>
          <w:lang w:eastAsia="pl-PL"/>
        </w:rPr>
        <w:t>:</w:t>
      </w:r>
      <w:r w:rsidRPr="004B4DCE">
        <w:rPr>
          <w:rFonts w:ascii="Arial" w:eastAsiaTheme="minorHAnsi" w:hAnsi="Arial" w:cs="Arial"/>
          <w:kern w:val="0"/>
          <w:sz w:val="20"/>
          <w:szCs w:val="20"/>
        </w:rPr>
        <w:t xml:space="preserve"> </w:t>
      </w:r>
    </w:p>
    <w:p w14:paraId="28C685D3" w14:textId="2E539404" w:rsidR="004B4DCE" w:rsidRPr="001A37F2" w:rsidRDefault="00635666" w:rsidP="006553BD">
      <w:pPr>
        <w:numPr>
          <w:ilvl w:val="0"/>
          <w:numId w:val="16"/>
        </w:numPr>
        <w:pBdr>
          <w:top w:val="none" w:sz="0" w:space="0" w:color="auto"/>
          <w:left w:val="none" w:sz="0" w:space="0" w:color="auto"/>
          <w:bottom w:val="none" w:sz="0" w:space="0" w:color="auto"/>
          <w:right w:val="none" w:sz="0" w:space="0" w:color="auto"/>
        </w:pBdr>
        <w:suppressAutoHyphens w:val="0"/>
        <w:spacing w:after="0"/>
        <w:ind w:left="567" w:hanging="283"/>
        <w:jc w:val="both"/>
        <w:textAlignment w:val="auto"/>
        <w:rPr>
          <w:rFonts w:ascii="Arial" w:eastAsiaTheme="minorHAnsi" w:hAnsi="Arial" w:cs="Arial"/>
          <w:kern w:val="0"/>
          <w:sz w:val="20"/>
          <w:szCs w:val="20"/>
        </w:rPr>
      </w:pPr>
      <w:r w:rsidRPr="001A37F2">
        <w:rPr>
          <w:rFonts w:ascii="Arial" w:eastAsiaTheme="minorHAnsi" w:hAnsi="Arial" w:cs="Arial"/>
          <w:b/>
          <w:kern w:val="0"/>
          <w:sz w:val="20"/>
          <w:szCs w:val="20"/>
        </w:rPr>
        <w:t>udział</w:t>
      </w:r>
      <w:r w:rsidR="004B4DCE" w:rsidRPr="001A37F2">
        <w:rPr>
          <w:rFonts w:ascii="Arial" w:eastAsiaTheme="minorHAnsi" w:hAnsi="Arial" w:cs="Arial"/>
          <w:b/>
          <w:kern w:val="0"/>
          <w:sz w:val="20"/>
          <w:szCs w:val="20"/>
        </w:rPr>
        <w:t xml:space="preserve"> w Konkursie</w:t>
      </w:r>
      <w:r w:rsidR="00BF4994">
        <w:rPr>
          <w:rFonts w:ascii="Arial" w:eastAsiaTheme="minorHAnsi" w:hAnsi="Arial" w:cs="Arial"/>
          <w:b/>
          <w:kern w:val="0"/>
          <w:sz w:val="20"/>
          <w:szCs w:val="20"/>
        </w:rPr>
        <w:t xml:space="preserve"> </w:t>
      </w:r>
      <w:r w:rsidR="004B4DCE" w:rsidRPr="004B4DCE">
        <w:rPr>
          <w:rFonts w:ascii="Arial" w:eastAsiaTheme="minorHAnsi" w:hAnsi="Arial" w:cs="Arial"/>
          <w:kern w:val="0"/>
          <w:sz w:val="20"/>
          <w:szCs w:val="20"/>
        </w:rPr>
        <w:t xml:space="preserve">– </w:t>
      </w:r>
      <w:r w:rsidR="008107E8" w:rsidRPr="00B9294F">
        <w:rPr>
          <w:rFonts w:ascii="Arial" w:hAnsi="Arial" w:cs="Arial"/>
          <w:sz w:val="20"/>
          <w:szCs w:val="20"/>
        </w:rPr>
        <w:t>na podstawie art. 6 ust. 1 lit. e RODO w związku z ustawą z dnia 8 lutego 2023 r. o Planie Strategicznym dla Wspólnej Polityki Rolnej na lata 2023–2027 oraz ustawy z dnia 5 czerwca 1998 r. o samorządzie województwa</w:t>
      </w:r>
      <w:r w:rsidR="001A37F2">
        <w:rPr>
          <w:rFonts w:ascii="Arial" w:eastAsiaTheme="minorHAnsi" w:hAnsi="Arial" w:cs="Arial"/>
          <w:kern w:val="0"/>
          <w:sz w:val="20"/>
          <w:szCs w:val="20"/>
        </w:rPr>
        <w:t>;</w:t>
      </w:r>
    </w:p>
    <w:p w14:paraId="2D5803B4" w14:textId="478CA1AC" w:rsidR="00635666" w:rsidRPr="001A37F2" w:rsidRDefault="004B4DCE" w:rsidP="006553BD">
      <w:pPr>
        <w:numPr>
          <w:ilvl w:val="0"/>
          <w:numId w:val="16"/>
        </w:numPr>
        <w:pBdr>
          <w:top w:val="none" w:sz="0" w:space="0" w:color="auto"/>
          <w:left w:val="none" w:sz="0" w:space="0" w:color="auto"/>
          <w:bottom w:val="none" w:sz="0" w:space="0" w:color="auto"/>
          <w:right w:val="none" w:sz="0" w:space="0" w:color="auto"/>
        </w:pBdr>
        <w:suppressAutoHyphens w:val="0"/>
        <w:spacing w:after="0"/>
        <w:ind w:left="567" w:hanging="283"/>
        <w:jc w:val="both"/>
        <w:textAlignment w:val="auto"/>
        <w:rPr>
          <w:rFonts w:ascii="Arial" w:eastAsiaTheme="minorHAnsi" w:hAnsi="Arial" w:cs="Arial"/>
          <w:kern w:val="0"/>
          <w:sz w:val="20"/>
          <w:szCs w:val="20"/>
        </w:rPr>
      </w:pPr>
      <w:r w:rsidRPr="001A37F2">
        <w:rPr>
          <w:rFonts w:ascii="Arial" w:eastAsiaTheme="minorHAnsi" w:hAnsi="Arial" w:cs="Arial"/>
          <w:b/>
          <w:kern w:val="0"/>
          <w:sz w:val="20"/>
          <w:szCs w:val="20"/>
        </w:rPr>
        <w:t>realizacja projektu, jego sprawozdawczości oraz rozliczenia finansowego projektu dofinansowanego z środków Unii Europejskiej, udostępniania danych w trakcie audytu, kontroli</w:t>
      </w:r>
      <w:r w:rsidRPr="004B4DCE">
        <w:rPr>
          <w:rFonts w:ascii="Arial" w:eastAsiaTheme="minorHAnsi" w:hAnsi="Arial" w:cs="Arial"/>
          <w:kern w:val="0"/>
          <w:sz w:val="20"/>
          <w:szCs w:val="20"/>
        </w:rPr>
        <w:t xml:space="preserve"> - na podstawie art. 6 ust. 1 lit. c RODO w związku z ustawą </w:t>
      </w:r>
      <w:r w:rsidR="001A37F2" w:rsidRPr="001A37F2">
        <w:rPr>
          <w:rFonts w:ascii="Arial" w:eastAsiaTheme="minorHAnsi" w:hAnsi="Arial" w:cs="Arial"/>
          <w:kern w:val="0"/>
          <w:sz w:val="20"/>
          <w:szCs w:val="20"/>
        </w:rPr>
        <w:t xml:space="preserve">z dnia 8 lutego 2023 r. </w:t>
      </w:r>
      <w:r w:rsidR="001A37F2">
        <w:rPr>
          <w:rFonts w:ascii="Arial" w:eastAsiaTheme="minorHAnsi" w:hAnsi="Arial" w:cs="Arial"/>
          <w:kern w:val="0"/>
          <w:sz w:val="20"/>
          <w:szCs w:val="20"/>
        </w:rPr>
        <w:br/>
      </w:r>
      <w:r w:rsidR="001A37F2" w:rsidRPr="001A37F2">
        <w:rPr>
          <w:rFonts w:ascii="Arial" w:eastAsiaTheme="minorHAnsi" w:hAnsi="Arial" w:cs="Arial"/>
          <w:kern w:val="0"/>
          <w:sz w:val="20"/>
          <w:szCs w:val="20"/>
        </w:rPr>
        <w:t xml:space="preserve">o Planie Strategicznym dla Wspólnej Polityki Rolnej na lata 2023–2027 oraz ustawą z dnia </w:t>
      </w:r>
      <w:r w:rsidR="00811758">
        <w:rPr>
          <w:rFonts w:ascii="Arial" w:eastAsiaTheme="minorHAnsi" w:hAnsi="Arial" w:cs="Arial"/>
          <w:kern w:val="0"/>
          <w:sz w:val="20"/>
          <w:szCs w:val="20"/>
        </w:rPr>
        <w:br/>
      </w:r>
      <w:r w:rsidR="001A37F2" w:rsidRPr="001A37F2">
        <w:rPr>
          <w:rFonts w:ascii="Arial" w:eastAsiaTheme="minorHAnsi" w:hAnsi="Arial" w:cs="Arial"/>
          <w:kern w:val="0"/>
          <w:sz w:val="20"/>
          <w:szCs w:val="20"/>
        </w:rPr>
        <w:t>27 sierpnia 2009 r. o finansach publicznych;</w:t>
      </w:r>
    </w:p>
    <w:p w14:paraId="60DC52D3" w14:textId="5480098A" w:rsidR="004B4DCE" w:rsidRPr="004B4DCE" w:rsidRDefault="00635666" w:rsidP="006553BD">
      <w:pPr>
        <w:numPr>
          <w:ilvl w:val="0"/>
          <w:numId w:val="16"/>
        </w:numPr>
        <w:pBdr>
          <w:top w:val="none" w:sz="0" w:space="0" w:color="auto"/>
          <w:left w:val="none" w:sz="0" w:space="0" w:color="auto"/>
          <w:bottom w:val="none" w:sz="0" w:space="0" w:color="auto"/>
          <w:right w:val="none" w:sz="0" w:space="0" w:color="auto"/>
        </w:pBdr>
        <w:suppressAutoHyphens w:val="0"/>
        <w:spacing w:after="0"/>
        <w:ind w:left="567" w:hanging="283"/>
        <w:jc w:val="both"/>
        <w:textAlignment w:val="auto"/>
        <w:rPr>
          <w:rFonts w:ascii="Arial" w:eastAsiaTheme="minorHAnsi" w:hAnsi="Arial" w:cs="Arial"/>
          <w:kern w:val="0"/>
          <w:sz w:val="20"/>
          <w:szCs w:val="20"/>
        </w:rPr>
      </w:pPr>
      <w:bookmarkStart w:id="10" w:name="_Hlk197590670"/>
      <w:r w:rsidRPr="00635666">
        <w:rPr>
          <w:rFonts w:ascii="Arial" w:eastAsiaTheme="minorHAnsi" w:hAnsi="Arial" w:cs="Arial"/>
          <w:b/>
          <w:kern w:val="0"/>
          <w:sz w:val="20"/>
          <w:szCs w:val="20"/>
        </w:rPr>
        <w:t>p</w:t>
      </w:r>
      <w:r w:rsidR="004B4DCE" w:rsidRPr="004B4DCE">
        <w:rPr>
          <w:rFonts w:ascii="Arial" w:eastAsiaTheme="minorHAnsi" w:hAnsi="Arial" w:cs="Arial"/>
          <w:b/>
          <w:kern w:val="0"/>
          <w:sz w:val="20"/>
          <w:szCs w:val="20"/>
        </w:rPr>
        <w:t>rowadzenie działań informacyjno-promocyjnych z wykorzystaniem wizerunku</w:t>
      </w:r>
      <w:r w:rsidR="004B4DCE" w:rsidRPr="004B4DCE">
        <w:rPr>
          <w:rFonts w:ascii="Arial" w:eastAsiaTheme="minorHAnsi" w:hAnsi="Arial" w:cs="Arial"/>
          <w:kern w:val="0"/>
          <w:sz w:val="20"/>
          <w:szCs w:val="20"/>
        </w:rPr>
        <w:t xml:space="preserve"> – </w:t>
      </w:r>
      <w:r w:rsidR="00864996">
        <w:rPr>
          <w:rFonts w:ascii="Arial" w:eastAsiaTheme="minorHAnsi" w:hAnsi="Arial" w:cs="Arial"/>
          <w:kern w:val="0"/>
          <w:sz w:val="20"/>
          <w:szCs w:val="20"/>
        </w:rPr>
        <w:br/>
      </w:r>
      <w:r w:rsidR="004B4DCE" w:rsidRPr="004B4DCE">
        <w:rPr>
          <w:rFonts w:ascii="Arial" w:eastAsiaTheme="minorHAnsi" w:hAnsi="Arial" w:cs="Arial"/>
          <w:kern w:val="0"/>
          <w:sz w:val="20"/>
          <w:szCs w:val="20"/>
        </w:rPr>
        <w:t>w przypadku wyrażenia zgody - na podstawie art. 6 ust. 1 lit. a RODO w związku z</w:t>
      </w:r>
      <w:r w:rsidRPr="00635666">
        <w:rPr>
          <w:rFonts w:ascii="Arial" w:eastAsiaTheme="minorHAnsi" w:hAnsi="Arial" w:cs="Arial"/>
          <w:kern w:val="0"/>
          <w:sz w:val="20"/>
          <w:szCs w:val="20"/>
        </w:rPr>
        <w:t xml:space="preserve"> art. 81 ust. 1</w:t>
      </w:r>
      <w:r w:rsidR="004B4DCE" w:rsidRPr="004B4DCE">
        <w:rPr>
          <w:rFonts w:ascii="Arial" w:eastAsiaTheme="minorHAnsi" w:hAnsi="Arial" w:cs="Arial"/>
          <w:kern w:val="0"/>
          <w:sz w:val="20"/>
          <w:szCs w:val="20"/>
        </w:rPr>
        <w:t xml:space="preserve"> ustaw</w:t>
      </w:r>
      <w:r w:rsidRPr="00635666">
        <w:rPr>
          <w:rFonts w:ascii="Arial" w:eastAsiaTheme="minorHAnsi" w:hAnsi="Arial" w:cs="Arial"/>
          <w:kern w:val="0"/>
          <w:sz w:val="20"/>
          <w:szCs w:val="20"/>
        </w:rPr>
        <w:t>y z dnia</w:t>
      </w:r>
      <w:r w:rsidR="004B4DCE" w:rsidRPr="004B4DCE">
        <w:rPr>
          <w:rFonts w:ascii="Arial" w:eastAsiaTheme="minorHAnsi" w:hAnsi="Arial" w:cs="Arial"/>
          <w:kern w:val="0"/>
          <w:sz w:val="20"/>
          <w:szCs w:val="20"/>
        </w:rPr>
        <w:t xml:space="preserve"> 4 lutego 1994 r. o prawie autorskim i prawach pokrewnych</w:t>
      </w:r>
      <w:r w:rsidRPr="00635666">
        <w:t xml:space="preserve"> </w:t>
      </w:r>
      <w:r w:rsidRPr="00635666">
        <w:rPr>
          <w:rFonts w:ascii="Arial" w:eastAsiaTheme="minorHAnsi" w:hAnsi="Arial" w:cs="Arial"/>
          <w:kern w:val="0"/>
          <w:sz w:val="20"/>
          <w:szCs w:val="20"/>
        </w:rPr>
        <w:t xml:space="preserve">– w przypadku wyrażenia zgody na publikację wizerunku oraz nazwy KGW </w:t>
      </w:r>
      <w:r w:rsidR="008107E8">
        <w:rPr>
          <w:rFonts w:ascii="Arial" w:eastAsiaTheme="minorHAnsi" w:hAnsi="Arial" w:cs="Arial"/>
          <w:kern w:val="0"/>
          <w:sz w:val="20"/>
          <w:szCs w:val="20"/>
        </w:rPr>
        <w:t xml:space="preserve">(dotyczy </w:t>
      </w:r>
      <w:r w:rsidRPr="00635666">
        <w:rPr>
          <w:rFonts w:ascii="Arial" w:eastAsiaTheme="minorHAnsi" w:hAnsi="Arial" w:cs="Arial"/>
          <w:kern w:val="0"/>
          <w:sz w:val="20"/>
          <w:szCs w:val="20"/>
        </w:rPr>
        <w:t>laureatów</w:t>
      </w:r>
      <w:r w:rsidR="008107E8">
        <w:rPr>
          <w:rFonts w:ascii="Arial" w:eastAsiaTheme="minorHAnsi" w:hAnsi="Arial" w:cs="Arial"/>
          <w:kern w:val="0"/>
          <w:sz w:val="20"/>
          <w:szCs w:val="20"/>
        </w:rPr>
        <w:t>)</w:t>
      </w:r>
      <w:r w:rsidR="004B4DCE" w:rsidRPr="004B4DCE">
        <w:rPr>
          <w:rFonts w:ascii="Arial" w:eastAsiaTheme="minorHAnsi" w:hAnsi="Arial" w:cs="Arial"/>
          <w:kern w:val="0"/>
          <w:sz w:val="20"/>
          <w:szCs w:val="20"/>
        </w:rPr>
        <w:t>;</w:t>
      </w:r>
    </w:p>
    <w:bookmarkEnd w:id="10"/>
    <w:p w14:paraId="22110123" w14:textId="77777777" w:rsidR="00D5357B" w:rsidRDefault="004B4DCE" w:rsidP="006553BD">
      <w:pPr>
        <w:numPr>
          <w:ilvl w:val="0"/>
          <w:numId w:val="16"/>
        </w:numPr>
        <w:pBdr>
          <w:top w:val="none" w:sz="0" w:space="0" w:color="auto"/>
          <w:left w:val="none" w:sz="0" w:space="0" w:color="auto"/>
          <w:bottom w:val="none" w:sz="0" w:space="0" w:color="auto"/>
          <w:right w:val="none" w:sz="0" w:space="0" w:color="auto"/>
        </w:pBdr>
        <w:suppressAutoHyphens w:val="0"/>
        <w:spacing w:after="0"/>
        <w:ind w:left="567" w:hanging="283"/>
        <w:contextualSpacing/>
        <w:jc w:val="both"/>
        <w:textAlignment w:val="auto"/>
        <w:rPr>
          <w:rFonts w:ascii="Arial" w:eastAsiaTheme="minorHAnsi" w:hAnsi="Arial" w:cs="Arial"/>
          <w:kern w:val="0"/>
          <w:sz w:val="20"/>
          <w:szCs w:val="20"/>
        </w:rPr>
      </w:pPr>
      <w:r w:rsidRPr="004B4DCE">
        <w:rPr>
          <w:rFonts w:ascii="Arial" w:eastAsiaTheme="minorHAnsi" w:hAnsi="Arial" w:cs="Arial"/>
          <w:b/>
          <w:bCs/>
          <w:kern w:val="0"/>
          <w:sz w:val="20"/>
          <w:szCs w:val="20"/>
        </w:rPr>
        <w:t>archiwizacja dokumentacji</w:t>
      </w:r>
      <w:r w:rsidRPr="004B4DCE">
        <w:rPr>
          <w:rFonts w:ascii="Arial" w:eastAsiaTheme="minorHAnsi" w:hAnsi="Arial" w:cs="Arial"/>
          <w:kern w:val="0"/>
          <w:sz w:val="20"/>
          <w:szCs w:val="20"/>
        </w:rPr>
        <w:t xml:space="preserve"> - na podstawie art. 6 ust. 1 lit. c RODO w związku z ustawą </w:t>
      </w:r>
      <w:r w:rsidRPr="004B4DCE">
        <w:rPr>
          <w:rFonts w:ascii="Arial" w:eastAsiaTheme="minorHAnsi" w:hAnsi="Arial" w:cs="Arial"/>
          <w:kern w:val="0"/>
          <w:sz w:val="20"/>
          <w:szCs w:val="20"/>
        </w:rPr>
        <w:br/>
        <w:t>z dnia 14 lipca 1983 r. o narodowym zasobie archiwalnym i archiwach.</w:t>
      </w:r>
      <w:r w:rsidR="0063482A">
        <w:rPr>
          <w:rFonts w:ascii="Arial" w:eastAsiaTheme="minorHAnsi" w:hAnsi="Arial" w:cs="Arial"/>
          <w:kern w:val="0"/>
          <w:sz w:val="20"/>
          <w:szCs w:val="20"/>
        </w:rPr>
        <w:t>;</w:t>
      </w:r>
      <w:bookmarkStart w:id="11" w:name="_Hlk198045045"/>
    </w:p>
    <w:bookmarkEnd w:id="11"/>
    <w:p w14:paraId="6095B7C1" w14:textId="77777777" w:rsidR="0047549B" w:rsidRPr="009D2DEF" w:rsidRDefault="004B4DCE" w:rsidP="006553BD">
      <w:pPr>
        <w:numPr>
          <w:ilvl w:val="0"/>
          <w:numId w:val="19"/>
        </w:numPr>
        <w:pBdr>
          <w:top w:val="none" w:sz="0" w:space="0" w:color="auto"/>
          <w:left w:val="none" w:sz="0" w:space="0" w:color="auto"/>
          <w:bottom w:val="none" w:sz="0" w:space="0" w:color="auto"/>
          <w:right w:val="none" w:sz="0" w:space="0" w:color="auto"/>
        </w:pBdr>
        <w:suppressAutoHyphens w:val="0"/>
        <w:spacing w:after="0"/>
        <w:ind w:left="284" w:hanging="284"/>
        <w:jc w:val="both"/>
        <w:textAlignment w:val="auto"/>
        <w:rPr>
          <w:lang w:eastAsia="pl-PL"/>
        </w:rPr>
      </w:pPr>
      <w:r w:rsidRPr="004B4DCE">
        <w:rPr>
          <w:rFonts w:ascii="Arial" w:eastAsiaTheme="minorHAnsi" w:hAnsi="Arial" w:cs="Arial"/>
          <w:b/>
          <w:kern w:val="0"/>
          <w:sz w:val="20"/>
          <w:szCs w:val="20"/>
        </w:rPr>
        <w:t>Odbiorcy danych:</w:t>
      </w:r>
      <w:r w:rsidRPr="004B4DCE">
        <w:rPr>
          <w:rFonts w:ascii="Arial" w:eastAsiaTheme="minorHAnsi" w:hAnsi="Arial" w:cs="Arial"/>
          <w:kern w:val="0"/>
          <w:sz w:val="20"/>
          <w:szCs w:val="20"/>
        </w:rPr>
        <w:t xml:space="preserve"> podmioty upoważnione na podstawie przepisów prawa – Agencja Restrukturyzacji i Modernizacji Rolnictwa, Minister właściwy ds. Rolnictwa, operatorzy pocztowi </w:t>
      </w:r>
      <w:r w:rsidR="0040757E">
        <w:rPr>
          <w:rFonts w:ascii="Arial" w:eastAsiaTheme="minorHAnsi" w:hAnsi="Arial" w:cs="Arial"/>
          <w:kern w:val="0"/>
          <w:sz w:val="20"/>
          <w:szCs w:val="20"/>
        </w:rPr>
        <w:br/>
      </w:r>
      <w:r w:rsidRPr="004B4DCE">
        <w:rPr>
          <w:rFonts w:ascii="Arial" w:eastAsiaTheme="minorHAnsi" w:hAnsi="Arial" w:cs="Arial"/>
          <w:kern w:val="0"/>
          <w:sz w:val="20"/>
          <w:szCs w:val="20"/>
        </w:rPr>
        <w:t xml:space="preserve">i kurierscy, dostawcy usług IT, Archiwum Państwowe. </w:t>
      </w:r>
      <w:r w:rsidRPr="0047549B">
        <w:rPr>
          <w:rFonts w:ascii="Arial" w:eastAsiaTheme="minorHAnsi" w:hAnsi="Arial" w:cs="Arial"/>
          <w:bCs/>
          <w:color w:val="000000"/>
          <w:kern w:val="0"/>
          <w:sz w:val="20"/>
          <w:szCs w:val="20"/>
        </w:rPr>
        <w:t>W przypadku wyrażonej zgody</w:t>
      </w:r>
      <w:r w:rsidR="0016767A" w:rsidRPr="0047549B">
        <w:rPr>
          <w:rFonts w:ascii="Arial" w:eastAsiaTheme="minorHAnsi" w:hAnsi="Arial" w:cs="Arial"/>
          <w:bCs/>
          <w:color w:val="000000"/>
          <w:kern w:val="0"/>
          <w:sz w:val="20"/>
          <w:szCs w:val="20"/>
        </w:rPr>
        <w:t xml:space="preserve"> na publikację</w:t>
      </w:r>
      <w:r w:rsidRPr="0047549B">
        <w:rPr>
          <w:rFonts w:ascii="Arial" w:eastAsiaTheme="minorHAnsi" w:hAnsi="Arial" w:cs="Arial"/>
          <w:bCs/>
          <w:color w:val="000000"/>
          <w:kern w:val="0"/>
          <w:sz w:val="20"/>
          <w:szCs w:val="20"/>
        </w:rPr>
        <w:t xml:space="preserve">: użytkownicy </w:t>
      </w:r>
      <w:bookmarkStart w:id="12" w:name="_Hlk198045223"/>
      <w:r w:rsidRPr="0047549B">
        <w:rPr>
          <w:rFonts w:ascii="Arial" w:eastAsiaTheme="minorHAnsi" w:hAnsi="Arial" w:cs="Arial"/>
          <w:bCs/>
          <w:color w:val="000000"/>
          <w:kern w:val="0"/>
          <w:sz w:val="20"/>
          <w:szCs w:val="20"/>
        </w:rPr>
        <w:t xml:space="preserve">strony internetowej </w:t>
      </w:r>
      <w:bookmarkEnd w:id="12"/>
      <w:r w:rsidR="0047549B">
        <w:fldChar w:fldCharType="begin"/>
      </w:r>
      <w:r w:rsidR="0047549B">
        <w:instrText xml:space="preserve"> HYPERLINK "http://www.lodzkie.pl" </w:instrText>
      </w:r>
      <w:r w:rsidR="0047549B">
        <w:fldChar w:fldCharType="separate"/>
      </w:r>
      <w:r w:rsidR="0047549B" w:rsidRPr="004F71D0">
        <w:rPr>
          <w:rStyle w:val="Hipercze"/>
          <w:rFonts w:ascii="Arial" w:hAnsi="Arial" w:cs="Arial"/>
          <w:sz w:val="20"/>
          <w:szCs w:val="20"/>
          <w:lang w:eastAsia="pl-PL"/>
        </w:rPr>
        <w:t>www.lodzkie.pl</w:t>
      </w:r>
      <w:r w:rsidR="0047549B">
        <w:rPr>
          <w:rStyle w:val="Hipercze"/>
          <w:rFonts w:ascii="Arial" w:hAnsi="Arial" w:cs="Arial"/>
          <w:sz w:val="20"/>
          <w:szCs w:val="20"/>
          <w:lang w:eastAsia="pl-PL"/>
        </w:rPr>
        <w:fldChar w:fldCharType="end"/>
      </w:r>
      <w:r w:rsidR="0047549B">
        <w:rPr>
          <w:rFonts w:ascii="Arial" w:hAnsi="Arial" w:cs="Arial"/>
          <w:sz w:val="20"/>
          <w:szCs w:val="20"/>
          <w:lang w:eastAsia="pl-PL"/>
        </w:rPr>
        <w:t xml:space="preserve"> </w:t>
      </w:r>
      <w:r w:rsidR="0047549B" w:rsidRPr="009D2DEF">
        <w:rPr>
          <w:rFonts w:ascii="Arial" w:hAnsi="Arial" w:cs="Arial"/>
          <w:sz w:val="20"/>
          <w:szCs w:val="20"/>
          <w:lang w:eastAsia="pl-PL"/>
        </w:rPr>
        <w:t>i mediów społecznościowych Województwa Łódzkiego oraz:</w:t>
      </w:r>
      <w:r w:rsidR="0047549B" w:rsidRPr="009D2DEF">
        <w:rPr>
          <w:lang w:eastAsia="pl-PL"/>
        </w:rPr>
        <w:t xml:space="preserve"> </w:t>
      </w:r>
    </w:p>
    <w:p w14:paraId="6AB74166" w14:textId="77777777" w:rsidR="0047549B" w:rsidRPr="00B9294F" w:rsidRDefault="0047549B" w:rsidP="006553BD">
      <w:pPr>
        <w:numPr>
          <w:ilvl w:val="0"/>
          <w:numId w:val="40"/>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EastAsia" w:hAnsi="Arial" w:cs="Arial"/>
          <w:bCs/>
          <w:kern w:val="0"/>
          <w:sz w:val="20"/>
          <w:szCs w:val="20"/>
          <w:lang w:eastAsia="pl-PL"/>
        </w:rPr>
      </w:pPr>
      <w:r w:rsidRPr="00B9294F">
        <w:rPr>
          <w:rFonts w:ascii="Arial" w:eastAsiaTheme="minorEastAsia" w:hAnsi="Arial" w:cs="Arial"/>
          <w:bCs/>
          <w:kern w:val="0"/>
          <w:sz w:val="20"/>
          <w:szCs w:val="20"/>
          <w:lang w:eastAsia="pl-PL"/>
        </w:rPr>
        <w:t xml:space="preserve">Meta </w:t>
      </w:r>
      <w:proofErr w:type="spellStart"/>
      <w:r w:rsidRPr="00B9294F">
        <w:rPr>
          <w:rFonts w:ascii="Arial" w:eastAsiaTheme="minorEastAsia" w:hAnsi="Arial" w:cs="Arial"/>
          <w:bCs/>
          <w:kern w:val="0"/>
          <w:sz w:val="20"/>
          <w:szCs w:val="20"/>
          <w:lang w:eastAsia="pl-PL"/>
        </w:rPr>
        <w:t>Platforms</w:t>
      </w:r>
      <w:proofErr w:type="spellEnd"/>
      <w:r w:rsidRPr="00B9294F">
        <w:rPr>
          <w:rFonts w:ascii="Arial" w:eastAsiaTheme="minorEastAsia" w:hAnsi="Arial" w:cs="Arial"/>
          <w:bCs/>
          <w:kern w:val="0"/>
          <w:sz w:val="20"/>
          <w:szCs w:val="20"/>
          <w:lang w:eastAsia="pl-PL"/>
        </w:rPr>
        <w:t xml:space="preserve"> Inc. będąca właścicielem portalu Facebook. Zasady przetwarzania danych użytkowników zawierają regulaminy dostępne pod adresami:</w:t>
      </w:r>
      <w:r w:rsidRPr="00B9294F">
        <w:rPr>
          <w:rFonts w:ascii="Arial" w:eastAsiaTheme="minorEastAsia" w:hAnsi="Arial" w:cs="Arial"/>
          <w:b/>
          <w:kern w:val="0"/>
          <w:sz w:val="20"/>
          <w:szCs w:val="20"/>
          <w:lang w:eastAsia="pl-PL"/>
        </w:rPr>
        <w:t xml:space="preserve"> </w:t>
      </w:r>
    </w:p>
    <w:p w14:paraId="1354E18A" w14:textId="77777777" w:rsidR="0047549B" w:rsidRDefault="00646715" w:rsidP="006553BD">
      <w:pPr>
        <w:pBdr>
          <w:top w:val="none" w:sz="0" w:space="0" w:color="auto"/>
          <w:left w:val="none" w:sz="0" w:space="0" w:color="auto"/>
          <w:bottom w:val="none" w:sz="0" w:space="0" w:color="auto"/>
          <w:right w:val="none" w:sz="0" w:space="0" w:color="auto"/>
        </w:pBdr>
        <w:suppressAutoHyphens w:val="0"/>
        <w:spacing w:after="0"/>
        <w:ind w:left="720"/>
        <w:jc w:val="both"/>
        <w:textAlignment w:val="auto"/>
        <w:rPr>
          <w:rFonts w:ascii="Arial" w:eastAsiaTheme="minorEastAsia" w:hAnsi="Arial" w:cs="Arial"/>
          <w:bCs/>
          <w:kern w:val="0"/>
          <w:sz w:val="20"/>
          <w:szCs w:val="20"/>
          <w:lang w:eastAsia="pl-PL"/>
        </w:rPr>
      </w:pPr>
      <w:hyperlink r:id="rId11" w:history="1">
        <w:r w:rsidR="0047549B" w:rsidRPr="00331ADD">
          <w:rPr>
            <w:rStyle w:val="Hipercze"/>
            <w:rFonts w:ascii="Arial" w:eastAsiaTheme="minorEastAsia" w:hAnsi="Arial"/>
            <w:bCs/>
            <w:kern w:val="0"/>
            <w:sz w:val="20"/>
            <w:szCs w:val="20"/>
            <w:lang w:eastAsia="pl-PL"/>
          </w:rPr>
          <w:t>https://www.facebook.com/help/203805466323736?helpref=faq_content</w:t>
        </w:r>
      </w:hyperlink>
      <w:r w:rsidR="0047549B" w:rsidRPr="00D23B0C">
        <w:rPr>
          <w:rFonts w:ascii="Arial" w:eastAsiaTheme="minorEastAsia" w:hAnsi="Arial" w:cs="Arial"/>
          <w:bCs/>
          <w:kern w:val="0"/>
          <w:sz w:val="20"/>
          <w:szCs w:val="20"/>
          <w:lang w:eastAsia="pl-PL"/>
        </w:rPr>
        <w:t xml:space="preserve">.  </w:t>
      </w:r>
    </w:p>
    <w:p w14:paraId="3A5D2BCC" w14:textId="77777777" w:rsidR="0047549B" w:rsidRPr="00D23B0C" w:rsidRDefault="00646715" w:rsidP="006553BD">
      <w:pPr>
        <w:pBdr>
          <w:top w:val="none" w:sz="0" w:space="0" w:color="auto"/>
          <w:left w:val="none" w:sz="0" w:space="0" w:color="auto"/>
          <w:bottom w:val="none" w:sz="0" w:space="0" w:color="auto"/>
          <w:right w:val="none" w:sz="0" w:space="0" w:color="auto"/>
        </w:pBdr>
        <w:suppressAutoHyphens w:val="0"/>
        <w:spacing w:after="0"/>
        <w:ind w:left="720"/>
        <w:jc w:val="both"/>
        <w:textAlignment w:val="auto"/>
        <w:rPr>
          <w:rFonts w:ascii="Arial" w:eastAsiaTheme="minorEastAsia" w:hAnsi="Arial" w:cs="Arial"/>
          <w:bCs/>
          <w:kern w:val="0"/>
          <w:sz w:val="20"/>
          <w:szCs w:val="20"/>
          <w:lang w:eastAsia="pl-PL"/>
        </w:rPr>
      </w:pPr>
      <w:hyperlink r:id="rId12" w:history="1">
        <w:r w:rsidR="0047549B" w:rsidRPr="00331ADD">
          <w:rPr>
            <w:rStyle w:val="Hipercze"/>
            <w:rFonts w:ascii="Arial" w:eastAsiaTheme="minorEastAsia" w:hAnsi="Arial"/>
            <w:bCs/>
            <w:kern w:val="0"/>
            <w:sz w:val="20"/>
            <w:szCs w:val="20"/>
            <w:lang w:eastAsia="pl-PL"/>
          </w:rPr>
          <w:t>https://www.facebook.com/privacy/explanation</w:t>
        </w:r>
      </w:hyperlink>
      <w:r w:rsidR="0047549B" w:rsidRPr="00D23B0C">
        <w:rPr>
          <w:rFonts w:ascii="Arial" w:eastAsiaTheme="minorEastAsia" w:hAnsi="Arial" w:cs="Arial"/>
          <w:bCs/>
          <w:kern w:val="0"/>
          <w:sz w:val="20"/>
          <w:szCs w:val="20"/>
          <w:lang w:eastAsia="pl-PL"/>
        </w:rPr>
        <w:t xml:space="preserve"> </w:t>
      </w:r>
    </w:p>
    <w:p w14:paraId="23660196" w14:textId="77777777" w:rsidR="0047549B" w:rsidRPr="00D23B0C" w:rsidRDefault="0047549B" w:rsidP="006553BD">
      <w:pPr>
        <w:pBdr>
          <w:top w:val="none" w:sz="0" w:space="0" w:color="auto"/>
          <w:left w:val="none" w:sz="0" w:space="0" w:color="auto"/>
          <w:bottom w:val="none" w:sz="0" w:space="0" w:color="auto"/>
          <w:right w:val="none" w:sz="0" w:space="0" w:color="auto"/>
        </w:pBdr>
        <w:suppressAutoHyphens w:val="0"/>
        <w:spacing w:after="0"/>
        <w:ind w:left="720"/>
        <w:jc w:val="both"/>
        <w:textAlignment w:val="auto"/>
        <w:rPr>
          <w:rFonts w:ascii="Arial" w:eastAsiaTheme="minorEastAsia" w:hAnsi="Arial" w:cs="Arial"/>
          <w:bCs/>
          <w:kern w:val="0"/>
          <w:sz w:val="20"/>
          <w:szCs w:val="20"/>
          <w:lang w:eastAsia="pl-PL"/>
        </w:rPr>
      </w:pPr>
      <w:r w:rsidRPr="00D23B0C">
        <w:rPr>
          <w:rFonts w:ascii="Arial" w:eastAsiaTheme="minorEastAsia" w:hAnsi="Arial" w:cs="Arial"/>
          <w:bCs/>
          <w:kern w:val="0"/>
          <w:sz w:val="20"/>
          <w:szCs w:val="20"/>
          <w:lang w:eastAsia="pl-PL"/>
        </w:rPr>
        <w:t xml:space="preserve">Prowadzone profile w mediach społecznościowych są profilami publicznymi, co oznacza, </w:t>
      </w:r>
      <w:r w:rsidRPr="00D23B0C">
        <w:rPr>
          <w:rFonts w:ascii="Arial" w:eastAsiaTheme="minorEastAsia" w:hAnsi="Arial" w:cs="Arial"/>
          <w:bCs/>
          <w:kern w:val="0"/>
          <w:sz w:val="20"/>
          <w:szCs w:val="20"/>
          <w:lang w:eastAsia="pl-PL"/>
        </w:rPr>
        <w:br/>
        <w:t xml:space="preserve">że zawartość tego profilu (w tym zamieszczane w nim treści czy reakcje) może zobaczyć każdy, </w:t>
      </w:r>
      <w:r w:rsidRPr="00D23B0C">
        <w:rPr>
          <w:rFonts w:ascii="Arial" w:eastAsiaTheme="minorEastAsia" w:hAnsi="Arial" w:cs="Arial"/>
          <w:bCs/>
          <w:kern w:val="0"/>
          <w:sz w:val="20"/>
          <w:szCs w:val="20"/>
          <w:lang w:eastAsia="pl-PL"/>
        </w:rPr>
        <w:br/>
        <w:t>w tym osoby, które nie są użytkownikami portali.</w:t>
      </w:r>
    </w:p>
    <w:p w14:paraId="7D54D5FC" w14:textId="3CC4AFB6" w:rsidR="004B4DCE" w:rsidRDefault="004B4DCE" w:rsidP="006553BD">
      <w:pPr>
        <w:numPr>
          <w:ilvl w:val="0"/>
          <w:numId w:val="19"/>
        </w:numPr>
        <w:pBdr>
          <w:top w:val="none" w:sz="0" w:space="0" w:color="auto"/>
          <w:left w:val="none" w:sz="0" w:space="0" w:color="auto"/>
          <w:bottom w:val="none" w:sz="0" w:space="0" w:color="auto"/>
          <w:right w:val="none" w:sz="0" w:space="0" w:color="auto"/>
        </w:pBdr>
        <w:suppressAutoHyphens w:val="0"/>
        <w:spacing w:after="0"/>
        <w:ind w:left="284" w:hanging="284"/>
        <w:contextualSpacing/>
        <w:jc w:val="both"/>
        <w:textAlignment w:val="auto"/>
        <w:rPr>
          <w:rFonts w:ascii="Arial" w:eastAsiaTheme="minorHAnsi" w:hAnsi="Arial" w:cs="Arial"/>
          <w:kern w:val="0"/>
          <w:sz w:val="20"/>
          <w:szCs w:val="20"/>
        </w:rPr>
      </w:pPr>
      <w:r w:rsidRPr="004B4DCE">
        <w:rPr>
          <w:rFonts w:ascii="Arial" w:eastAsiaTheme="minorHAnsi" w:hAnsi="Arial" w:cs="Arial"/>
          <w:b/>
          <w:bCs/>
          <w:kern w:val="0"/>
          <w:sz w:val="20"/>
          <w:szCs w:val="20"/>
        </w:rPr>
        <w:t>Okres przetwarzania danych</w:t>
      </w:r>
      <w:r w:rsidRPr="004B4DCE">
        <w:rPr>
          <w:rFonts w:ascii="Arial" w:eastAsiaTheme="minorHAnsi" w:hAnsi="Arial" w:cs="Arial"/>
          <w:kern w:val="0"/>
          <w:sz w:val="20"/>
          <w:szCs w:val="20"/>
        </w:rPr>
        <w:t>: 10 lat. W przypadku danych przetwarzanych na podstawie zgody, dane będą przetwarzane do czasu jej wycofania lub do czasu zakończenia realizacji zadania (jednak nie dłużej niż przez okres 12 miesięcy).</w:t>
      </w:r>
    </w:p>
    <w:p w14:paraId="3AA21431" w14:textId="77777777" w:rsidR="004B4DCE" w:rsidRPr="004B4DCE" w:rsidRDefault="004B4DCE" w:rsidP="006553BD">
      <w:pPr>
        <w:numPr>
          <w:ilvl w:val="0"/>
          <w:numId w:val="19"/>
        </w:numPr>
        <w:pBdr>
          <w:top w:val="none" w:sz="0" w:space="0" w:color="auto"/>
          <w:left w:val="none" w:sz="0" w:space="0" w:color="auto"/>
          <w:bottom w:val="none" w:sz="0" w:space="0" w:color="auto"/>
          <w:right w:val="none" w:sz="0" w:space="0" w:color="auto"/>
        </w:pBdr>
        <w:suppressAutoHyphens w:val="0"/>
        <w:spacing w:after="160"/>
        <w:ind w:left="426" w:hanging="426"/>
        <w:contextualSpacing/>
        <w:jc w:val="both"/>
        <w:textAlignment w:val="auto"/>
        <w:rPr>
          <w:rFonts w:ascii="Arial" w:eastAsiaTheme="minorHAnsi" w:hAnsi="Arial" w:cs="Arial"/>
          <w:b/>
          <w:bCs/>
          <w:kern w:val="0"/>
          <w:sz w:val="20"/>
          <w:szCs w:val="20"/>
        </w:rPr>
      </w:pPr>
      <w:r w:rsidRPr="004B4DCE">
        <w:rPr>
          <w:rFonts w:ascii="Arial" w:eastAsiaTheme="minorHAnsi" w:hAnsi="Arial" w:cs="Arial"/>
          <w:b/>
          <w:bCs/>
          <w:kern w:val="0"/>
          <w:sz w:val="20"/>
          <w:szCs w:val="20"/>
        </w:rPr>
        <w:t>Przysługujące prawa:</w:t>
      </w:r>
    </w:p>
    <w:p w14:paraId="76ED6826" w14:textId="4F4A5F6B" w:rsidR="004B4DCE" w:rsidRPr="004B4DCE" w:rsidRDefault="004B4DCE" w:rsidP="006553BD">
      <w:pPr>
        <w:numPr>
          <w:ilvl w:val="0"/>
          <w:numId w:val="18"/>
        </w:numPr>
        <w:pBdr>
          <w:top w:val="none" w:sz="0" w:space="0" w:color="auto"/>
          <w:left w:val="none" w:sz="0" w:space="0" w:color="auto"/>
          <w:bottom w:val="none" w:sz="0" w:space="0" w:color="auto"/>
          <w:right w:val="none" w:sz="0" w:space="0" w:color="auto"/>
        </w:pBdr>
        <w:suppressAutoHyphens w:val="0"/>
        <w:spacing w:after="160"/>
        <w:ind w:left="709" w:hanging="283"/>
        <w:contextualSpacing/>
        <w:jc w:val="both"/>
        <w:textAlignment w:val="auto"/>
        <w:rPr>
          <w:rFonts w:ascii="Arial" w:eastAsiaTheme="minorHAnsi" w:hAnsi="Arial" w:cs="Arial"/>
          <w:kern w:val="0"/>
          <w:sz w:val="20"/>
          <w:szCs w:val="20"/>
        </w:rPr>
      </w:pPr>
      <w:r w:rsidRPr="004B4DCE">
        <w:rPr>
          <w:rFonts w:ascii="Arial" w:eastAsiaTheme="minorHAnsi" w:hAnsi="Arial" w:cs="Arial"/>
          <w:kern w:val="0"/>
          <w:sz w:val="20"/>
          <w:szCs w:val="20"/>
        </w:rPr>
        <w:t xml:space="preserve">dostępu do swoich danych, sprostowania, jeśli dane są błędne lub nieaktualne, a na czas </w:t>
      </w:r>
      <w:r w:rsidR="00811758">
        <w:rPr>
          <w:rFonts w:ascii="Arial" w:eastAsiaTheme="minorHAnsi" w:hAnsi="Arial" w:cs="Arial"/>
          <w:kern w:val="0"/>
          <w:sz w:val="20"/>
          <w:szCs w:val="20"/>
        </w:rPr>
        <w:br/>
      </w:r>
      <w:r w:rsidRPr="004B4DCE">
        <w:rPr>
          <w:rFonts w:ascii="Arial" w:eastAsiaTheme="minorHAnsi" w:hAnsi="Arial" w:cs="Arial"/>
          <w:kern w:val="0"/>
          <w:sz w:val="20"/>
          <w:szCs w:val="20"/>
        </w:rPr>
        <w:t>ich poprawiania prawo żądania ograniczenia ich przetwarzania,</w:t>
      </w:r>
    </w:p>
    <w:p w14:paraId="0CC17D88" w14:textId="39252170" w:rsidR="004B4DCE" w:rsidRDefault="004B4DCE" w:rsidP="006553BD">
      <w:pPr>
        <w:numPr>
          <w:ilvl w:val="0"/>
          <w:numId w:val="18"/>
        </w:numPr>
        <w:pBdr>
          <w:top w:val="none" w:sz="0" w:space="0" w:color="auto"/>
          <w:left w:val="none" w:sz="0" w:space="0" w:color="auto"/>
          <w:bottom w:val="none" w:sz="0" w:space="0" w:color="auto"/>
          <w:right w:val="none" w:sz="0" w:space="0" w:color="auto"/>
        </w:pBdr>
        <w:suppressAutoHyphens w:val="0"/>
        <w:spacing w:after="160"/>
        <w:ind w:left="709" w:hanging="283"/>
        <w:contextualSpacing/>
        <w:jc w:val="both"/>
        <w:textAlignment w:val="auto"/>
        <w:rPr>
          <w:rFonts w:ascii="Arial" w:eastAsiaTheme="minorHAnsi" w:hAnsi="Arial" w:cs="Arial"/>
          <w:kern w:val="0"/>
          <w:sz w:val="20"/>
          <w:szCs w:val="20"/>
        </w:rPr>
      </w:pPr>
      <w:r w:rsidRPr="004B4DCE">
        <w:rPr>
          <w:rFonts w:ascii="Arial" w:eastAsiaTheme="minorHAnsi" w:hAnsi="Arial" w:cs="Arial"/>
          <w:kern w:val="0"/>
          <w:sz w:val="20"/>
          <w:szCs w:val="20"/>
        </w:rPr>
        <w:t>wniesienia sprzeciwu wobec przetwarzania danych</w:t>
      </w:r>
      <w:r w:rsidR="00823197">
        <w:rPr>
          <w:rFonts w:ascii="Arial" w:eastAsiaTheme="minorHAnsi" w:hAnsi="Arial" w:cs="Arial"/>
          <w:kern w:val="0"/>
          <w:sz w:val="20"/>
          <w:szCs w:val="20"/>
        </w:rPr>
        <w:t xml:space="preserve"> w </w:t>
      </w:r>
      <w:r w:rsidR="00336555">
        <w:rPr>
          <w:rFonts w:ascii="Arial" w:eastAsiaTheme="minorHAnsi" w:hAnsi="Arial" w:cs="Arial"/>
          <w:kern w:val="0"/>
          <w:sz w:val="20"/>
          <w:szCs w:val="20"/>
        </w:rPr>
        <w:t>związku</w:t>
      </w:r>
      <w:r w:rsidR="00823197">
        <w:rPr>
          <w:rFonts w:ascii="Arial" w:eastAsiaTheme="minorHAnsi" w:hAnsi="Arial" w:cs="Arial"/>
          <w:kern w:val="0"/>
          <w:sz w:val="20"/>
          <w:szCs w:val="20"/>
        </w:rPr>
        <w:t xml:space="preserve"> ze szczególną sytuacją Uczestnika konkursu</w:t>
      </w:r>
      <w:r w:rsidRPr="004B4DCE">
        <w:rPr>
          <w:rFonts w:ascii="Arial" w:eastAsiaTheme="minorHAnsi" w:hAnsi="Arial" w:cs="Arial"/>
          <w:kern w:val="0"/>
          <w:sz w:val="20"/>
          <w:szCs w:val="20"/>
        </w:rPr>
        <w:t>,</w:t>
      </w:r>
    </w:p>
    <w:p w14:paraId="75F98A78" w14:textId="490E031E" w:rsidR="004B4DCE" w:rsidRDefault="004B4DCE" w:rsidP="006553BD">
      <w:pPr>
        <w:numPr>
          <w:ilvl w:val="0"/>
          <w:numId w:val="18"/>
        </w:numPr>
        <w:pBdr>
          <w:top w:val="none" w:sz="0" w:space="0" w:color="auto"/>
          <w:left w:val="none" w:sz="0" w:space="0" w:color="auto"/>
          <w:bottom w:val="none" w:sz="0" w:space="0" w:color="auto"/>
          <w:right w:val="none" w:sz="0" w:space="0" w:color="auto"/>
        </w:pBdr>
        <w:suppressAutoHyphens w:val="0"/>
        <w:spacing w:after="160"/>
        <w:ind w:left="709" w:hanging="283"/>
        <w:contextualSpacing/>
        <w:jc w:val="both"/>
        <w:textAlignment w:val="auto"/>
        <w:rPr>
          <w:rFonts w:ascii="Arial" w:eastAsiaTheme="minorHAnsi" w:hAnsi="Arial" w:cs="Arial"/>
          <w:kern w:val="0"/>
          <w:sz w:val="20"/>
          <w:szCs w:val="20"/>
        </w:rPr>
      </w:pPr>
      <w:r w:rsidRPr="004B4DCE">
        <w:rPr>
          <w:rFonts w:ascii="Arial" w:eastAsiaTheme="minorHAnsi" w:hAnsi="Arial" w:cs="Arial"/>
          <w:kern w:val="0"/>
          <w:sz w:val="20"/>
          <w:szCs w:val="20"/>
        </w:rPr>
        <w:t>wycofania w dowolnym momencie zgody na przetwarzanie danych osobowych. Wycofanie zgody nie ma wpływu na zgodność z prawem przetwarzania przed jej wycofaniem</w:t>
      </w:r>
      <w:r w:rsidR="00823197">
        <w:rPr>
          <w:rFonts w:ascii="Arial" w:eastAsiaTheme="minorHAnsi" w:hAnsi="Arial" w:cs="Arial"/>
          <w:kern w:val="0"/>
          <w:sz w:val="20"/>
          <w:szCs w:val="20"/>
        </w:rPr>
        <w:t>,</w:t>
      </w:r>
    </w:p>
    <w:p w14:paraId="70A457E7" w14:textId="6B6AAEA9" w:rsidR="001A37F2" w:rsidRPr="001A37F2" w:rsidRDefault="004B4DCE" w:rsidP="006553BD">
      <w:pPr>
        <w:numPr>
          <w:ilvl w:val="0"/>
          <w:numId w:val="18"/>
        </w:numPr>
        <w:pBdr>
          <w:top w:val="none" w:sz="0" w:space="0" w:color="auto"/>
          <w:left w:val="none" w:sz="0" w:space="0" w:color="auto"/>
          <w:bottom w:val="none" w:sz="0" w:space="0" w:color="auto"/>
          <w:right w:val="none" w:sz="0" w:space="0" w:color="auto"/>
        </w:pBdr>
        <w:suppressAutoHyphens w:val="0"/>
        <w:spacing w:after="160"/>
        <w:ind w:left="709" w:hanging="283"/>
        <w:contextualSpacing/>
        <w:jc w:val="both"/>
        <w:textAlignment w:val="auto"/>
        <w:rPr>
          <w:rFonts w:ascii="Arial" w:eastAsiaTheme="minorHAnsi" w:hAnsi="Arial" w:cs="Arial"/>
          <w:kern w:val="0"/>
          <w:sz w:val="20"/>
          <w:szCs w:val="20"/>
        </w:rPr>
      </w:pPr>
      <w:r w:rsidRPr="001A37F2">
        <w:rPr>
          <w:rFonts w:ascii="Arial" w:eastAsiaTheme="minorHAnsi" w:hAnsi="Arial" w:cs="Arial"/>
          <w:kern w:val="0"/>
          <w:sz w:val="20"/>
          <w:szCs w:val="20"/>
        </w:rPr>
        <w:t>wniesienia skargi do Prezesa Urzędu Ochrony Danych Osobowych</w:t>
      </w:r>
      <w:r w:rsidR="00E4369E">
        <w:rPr>
          <w:rFonts w:ascii="Arial" w:eastAsiaTheme="minorHAnsi" w:hAnsi="Arial" w:cs="Arial"/>
          <w:kern w:val="0"/>
          <w:sz w:val="20"/>
          <w:szCs w:val="20"/>
        </w:rPr>
        <w:t>.</w:t>
      </w:r>
      <w:r w:rsidRPr="001A37F2">
        <w:rPr>
          <w:rFonts w:ascii="Arial" w:eastAsiaTheme="minorHAnsi" w:hAnsi="Arial" w:cs="Arial"/>
          <w:kern w:val="0"/>
          <w:sz w:val="20"/>
          <w:szCs w:val="20"/>
        </w:rPr>
        <w:t xml:space="preserve"> </w:t>
      </w:r>
    </w:p>
    <w:p w14:paraId="39C227A8" w14:textId="5E4D303F" w:rsidR="00971BE8" w:rsidRPr="00F33A33" w:rsidRDefault="004B4DCE" w:rsidP="00F33A33">
      <w:pPr>
        <w:numPr>
          <w:ilvl w:val="0"/>
          <w:numId w:val="19"/>
        </w:numPr>
        <w:pBdr>
          <w:top w:val="none" w:sz="0" w:space="0" w:color="auto"/>
          <w:left w:val="none" w:sz="0" w:space="0" w:color="auto"/>
          <w:bottom w:val="none" w:sz="0" w:space="0" w:color="auto"/>
          <w:right w:val="none" w:sz="0" w:space="0" w:color="auto"/>
        </w:pBdr>
        <w:suppressAutoHyphens w:val="0"/>
        <w:spacing w:after="160"/>
        <w:ind w:left="426" w:hanging="426"/>
        <w:contextualSpacing/>
        <w:jc w:val="both"/>
        <w:textAlignment w:val="auto"/>
        <w:rPr>
          <w:rFonts w:ascii="Arial" w:eastAsiaTheme="minorHAnsi" w:hAnsi="Arial" w:cs="Arial"/>
          <w:kern w:val="0"/>
          <w:sz w:val="20"/>
          <w:szCs w:val="20"/>
        </w:rPr>
      </w:pPr>
      <w:r w:rsidRPr="00D5357B">
        <w:rPr>
          <w:rFonts w:ascii="Arial" w:eastAsiaTheme="minorHAnsi" w:hAnsi="Arial" w:cs="Arial"/>
          <w:b/>
          <w:kern w:val="0"/>
          <w:sz w:val="20"/>
          <w:szCs w:val="20"/>
        </w:rPr>
        <w:lastRenderedPageBreak/>
        <w:t>Podanie danych osobowych</w:t>
      </w:r>
      <w:r w:rsidRPr="001A37F2">
        <w:rPr>
          <w:rFonts w:ascii="Arial" w:eastAsiaTheme="minorHAnsi" w:hAnsi="Arial" w:cs="Arial"/>
          <w:kern w:val="0"/>
          <w:sz w:val="20"/>
          <w:szCs w:val="20"/>
        </w:rPr>
        <w:t xml:space="preserve"> jest konieczne do wzięcia udziału w </w:t>
      </w:r>
      <w:r w:rsidR="003E7B37" w:rsidRPr="001A37F2">
        <w:rPr>
          <w:rFonts w:ascii="Arial" w:eastAsiaTheme="minorHAnsi" w:hAnsi="Arial" w:cs="Arial"/>
          <w:kern w:val="0"/>
          <w:sz w:val="20"/>
          <w:szCs w:val="20"/>
        </w:rPr>
        <w:t>Konkursie.</w:t>
      </w:r>
      <w:r w:rsidRPr="001A37F2">
        <w:rPr>
          <w:rFonts w:ascii="Arial" w:eastAsiaTheme="minorHAnsi" w:hAnsi="Arial" w:cs="Arial"/>
          <w:kern w:val="0"/>
          <w:sz w:val="20"/>
          <w:szCs w:val="20"/>
        </w:rPr>
        <w:t xml:space="preserve"> </w:t>
      </w:r>
      <w:r w:rsidRPr="00D5357B">
        <w:rPr>
          <w:rFonts w:ascii="Arial" w:eastAsiaTheme="minorHAnsi" w:hAnsi="Arial" w:cs="Arial"/>
          <w:b/>
          <w:kern w:val="0"/>
          <w:sz w:val="20"/>
          <w:szCs w:val="20"/>
        </w:rPr>
        <w:t xml:space="preserve">Skutkiem </w:t>
      </w:r>
      <w:r w:rsidRPr="00D5357B">
        <w:rPr>
          <w:rFonts w:ascii="Arial" w:eastAsiaTheme="minorHAnsi" w:hAnsi="Arial" w:cs="Arial"/>
          <w:b/>
          <w:bCs/>
          <w:kern w:val="0"/>
          <w:sz w:val="20"/>
          <w:szCs w:val="20"/>
        </w:rPr>
        <w:t>niepodania</w:t>
      </w:r>
      <w:r w:rsidRPr="00D5357B">
        <w:rPr>
          <w:rFonts w:ascii="Arial" w:eastAsiaTheme="minorHAnsi" w:hAnsi="Arial" w:cs="Arial"/>
          <w:b/>
          <w:kern w:val="0"/>
          <w:sz w:val="20"/>
          <w:szCs w:val="20"/>
        </w:rPr>
        <w:t xml:space="preserve"> danych</w:t>
      </w:r>
      <w:r w:rsidRPr="001A37F2">
        <w:rPr>
          <w:rFonts w:ascii="Arial" w:eastAsiaTheme="minorHAnsi" w:hAnsi="Arial" w:cs="Arial"/>
          <w:kern w:val="0"/>
          <w:sz w:val="20"/>
          <w:szCs w:val="20"/>
        </w:rPr>
        <w:t xml:space="preserve"> jest brak możliwości wzięcia w nim udziału. Podanie danych przetwarzanych na p</w:t>
      </w:r>
      <w:r w:rsidR="0047549B">
        <w:rPr>
          <w:rFonts w:ascii="Arial" w:eastAsiaTheme="minorHAnsi" w:hAnsi="Arial" w:cs="Arial"/>
          <w:kern w:val="0"/>
          <w:sz w:val="20"/>
          <w:szCs w:val="20"/>
        </w:rPr>
        <w:t xml:space="preserve">odstawie zgody jest dobrowolne, </w:t>
      </w:r>
      <w:r w:rsidR="0047549B" w:rsidRPr="00B9294F">
        <w:rPr>
          <w:rFonts w:ascii="Arial" w:hAnsi="Arial" w:cs="Arial"/>
          <w:sz w:val="20"/>
          <w:szCs w:val="20"/>
        </w:rPr>
        <w:t>brak zgody nie wpływa na możliwość udziału w Konkursie, może utrudniać natomiast realizację działań promocyjnych.</w:t>
      </w:r>
      <w:bookmarkEnd w:id="8"/>
      <w:bookmarkEnd w:id="9"/>
    </w:p>
    <w:p w14:paraId="661B29D0" w14:textId="77777777" w:rsidR="00971BE8" w:rsidRPr="003B6011" w:rsidRDefault="00971BE8" w:rsidP="006553BD">
      <w:pPr>
        <w:pBdr>
          <w:top w:val="none" w:sz="0" w:space="0" w:color="auto"/>
          <w:left w:val="none" w:sz="0" w:space="0" w:color="auto"/>
          <w:bottom w:val="none" w:sz="0" w:space="0" w:color="auto"/>
          <w:right w:val="none" w:sz="0" w:space="0" w:color="auto"/>
        </w:pBdr>
        <w:suppressAutoHyphens w:val="0"/>
        <w:spacing w:after="0"/>
        <w:contextualSpacing/>
        <w:jc w:val="both"/>
        <w:textAlignment w:val="auto"/>
        <w:rPr>
          <w:rFonts w:ascii="Arial" w:eastAsiaTheme="minorHAnsi" w:hAnsi="Arial" w:cs="Arial"/>
          <w:b/>
          <w:bCs/>
          <w:kern w:val="0"/>
          <w:sz w:val="20"/>
          <w:szCs w:val="20"/>
        </w:rPr>
      </w:pPr>
    </w:p>
    <w:p w14:paraId="221EDA05" w14:textId="47637A01"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b/>
          <w:bCs/>
          <w:kern w:val="0"/>
          <w:sz w:val="20"/>
          <w:szCs w:val="20"/>
        </w:rPr>
      </w:pPr>
      <w:r w:rsidRPr="0020613C">
        <w:rPr>
          <w:rFonts w:ascii="Arial" w:eastAsiaTheme="minorHAnsi" w:hAnsi="Arial" w:cs="Arial"/>
          <w:b/>
          <w:bCs/>
          <w:kern w:val="0"/>
          <w:sz w:val="20"/>
          <w:szCs w:val="20"/>
        </w:rPr>
        <w:t>§ 1</w:t>
      </w:r>
      <w:r w:rsidR="00144BFD">
        <w:rPr>
          <w:rFonts w:ascii="Arial" w:eastAsiaTheme="minorHAnsi" w:hAnsi="Arial" w:cs="Arial"/>
          <w:b/>
          <w:bCs/>
          <w:kern w:val="0"/>
          <w:sz w:val="20"/>
          <w:szCs w:val="20"/>
        </w:rPr>
        <w:t>0</w:t>
      </w:r>
    </w:p>
    <w:p w14:paraId="149EC135"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center"/>
        <w:textAlignment w:val="auto"/>
        <w:rPr>
          <w:rFonts w:ascii="Arial" w:eastAsiaTheme="minorHAnsi" w:hAnsi="Arial" w:cs="Arial"/>
          <w:kern w:val="0"/>
          <w:sz w:val="20"/>
          <w:szCs w:val="20"/>
        </w:rPr>
      </w:pPr>
      <w:r w:rsidRPr="0020613C">
        <w:rPr>
          <w:rFonts w:ascii="Arial" w:eastAsiaTheme="minorHAnsi" w:hAnsi="Arial" w:cs="Arial"/>
          <w:b/>
          <w:bCs/>
          <w:kern w:val="0"/>
          <w:sz w:val="20"/>
          <w:szCs w:val="20"/>
        </w:rPr>
        <w:t>Postanowienia końcowe</w:t>
      </w:r>
    </w:p>
    <w:p w14:paraId="2966BFBF" w14:textId="77777777" w:rsidR="00EA5C89" w:rsidRPr="0020613C" w:rsidRDefault="00EA5C89" w:rsidP="006553BD">
      <w:p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p>
    <w:p w14:paraId="7BC4C198" w14:textId="77777777" w:rsidR="00EA5C89" w:rsidRPr="0020613C" w:rsidRDefault="00EA5C89" w:rsidP="006553BD">
      <w:pPr>
        <w:numPr>
          <w:ilvl w:val="0"/>
          <w:numId w:val="5"/>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Przystąpienie do Konkursu oznacza akceptację Regulaminu.</w:t>
      </w:r>
    </w:p>
    <w:p w14:paraId="3265DA06" w14:textId="2D711CC4" w:rsidR="00EA5C89" w:rsidRPr="0020613C" w:rsidRDefault="00EA5C89" w:rsidP="006553BD">
      <w:pPr>
        <w:numPr>
          <w:ilvl w:val="0"/>
          <w:numId w:val="5"/>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 xml:space="preserve">W sprawach nieuregulowanych w Regulaminie mają zastosowanie przepisy Kodeksu cywilnego oraz inne powszechnie obowiązujące przepisy prawa. Sprawy organizacyjne związane </w:t>
      </w:r>
      <w:r>
        <w:rPr>
          <w:rFonts w:ascii="Arial" w:eastAsiaTheme="minorHAnsi" w:hAnsi="Arial" w:cs="Arial"/>
          <w:kern w:val="0"/>
          <w:sz w:val="20"/>
          <w:szCs w:val="20"/>
        </w:rPr>
        <w:br/>
      </w:r>
      <w:r w:rsidRPr="0020613C">
        <w:rPr>
          <w:rFonts w:ascii="Arial" w:eastAsiaTheme="minorHAnsi" w:hAnsi="Arial" w:cs="Arial"/>
          <w:kern w:val="0"/>
          <w:sz w:val="20"/>
          <w:szCs w:val="20"/>
        </w:rPr>
        <w:t xml:space="preserve">z Regulaminem rozstrzyga </w:t>
      </w:r>
      <w:r w:rsidR="009034B1">
        <w:rPr>
          <w:rFonts w:ascii="Arial" w:eastAsiaTheme="minorHAnsi" w:hAnsi="Arial" w:cs="Arial"/>
          <w:kern w:val="0"/>
          <w:sz w:val="20"/>
          <w:szCs w:val="20"/>
        </w:rPr>
        <w:t>Organizator.</w:t>
      </w:r>
    </w:p>
    <w:p w14:paraId="0869EB0E" w14:textId="77777777" w:rsidR="00EA5C89" w:rsidRDefault="00EA5C89" w:rsidP="006553BD">
      <w:pPr>
        <w:numPr>
          <w:ilvl w:val="0"/>
          <w:numId w:val="5"/>
        </w:numPr>
        <w:pBdr>
          <w:top w:val="none" w:sz="0" w:space="0" w:color="auto"/>
          <w:left w:val="none" w:sz="0" w:space="0" w:color="auto"/>
          <w:bottom w:val="none" w:sz="0" w:space="0" w:color="auto"/>
          <w:right w:val="none" w:sz="0" w:space="0" w:color="auto"/>
        </w:pBdr>
        <w:suppressAutoHyphens w:val="0"/>
        <w:spacing w:after="0"/>
        <w:jc w:val="both"/>
        <w:textAlignment w:val="auto"/>
        <w:rPr>
          <w:rFonts w:ascii="Arial" w:eastAsiaTheme="minorHAnsi" w:hAnsi="Arial" w:cs="Arial"/>
          <w:kern w:val="0"/>
          <w:sz w:val="20"/>
          <w:szCs w:val="20"/>
        </w:rPr>
      </w:pPr>
      <w:r w:rsidRPr="0020613C">
        <w:rPr>
          <w:rFonts w:ascii="Arial" w:eastAsiaTheme="minorHAnsi" w:hAnsi="Arial" w:cs="Arial"/>
          <w:kern w:val="0"/>
          <w:sz w:val="20"/>
          <w:szCs w:val="20"/>
        </w:rPr>
        <w:t>Organizator zastrzega sobie prawo zmiany postanowień Regulaminu,</w:t>
      </w:r>
      <w:r>
        <w:rPr>
          <w:rFonts w:ascii="Arial" w:eastAsiaTheme="minorHAnsi" w:hAnsi="Arial" w:cs="Arial"/>
          <w:kern w:val="0"/>
          <w:sz w:val="20"/>
          <w:szCs w:val="20"/>
        </w:rPr>
        <w:t xml:space="preserve"> w tym:</w:t>
      </w:r>
      <w:r w:rsidRPr="0020613C">
        <w:rPr>
          <w:rFonts w:ascii="Arial" w:eastAsiaTheme="minorHAnsi" w:hAnsi="Arial" w:cs="Arial"/>
          <w:kern w:val="0"/>
          <w:sz w:val="20"/>
          <w:szCs w:val="20"/>
        </w:rPr>
        <w:t xml:space="preserve"> zmiany wysokości nagród finansowych, zmiany liczby przyznawanych nagród finansowych, zmiany daty rozdania nagród, a także zakończenia Konkursu bez dokonania wyboru zwycięskich potraw/ wypieków.</w:t>
      </w:r>
    </w:p>
    <w:p w14:paraId="626B2784" w14:textId="77777777" w:rsidR="00EA5C89" w:rsidRPr="006C01C7" w:rsidRDefault="00EA5C89" w:rsidP="006553BD">
      <w:pPr>
        <w:pStyle w:val="Akapitzlist"/>
        <w:numPr>
          <w:ilvl w:val="0"/>
          <w:numId w:val="5"/>
        </w:numPr>
        <w:jc w:val="both"/>
        <w:rPr>
          <w:rFonts w:ascii="Arial" w:eastAsiaTheme="minorHAnsi" w:hAnsi="Arial" w:cs="Arial"/>
          <w:sz w:val="20"/>
          <w:szCs w:val="20"/>
          <w:lang w:eastAsia="en-US"/>
        </w:rPr>
      </w:pPr>
      <w:r w:rsidRPr="006C01C7">
        <w:rPr>
          <w:rFonts w:ascii="Arial" w:eastAsiaTheme="minorHAnsi" w:hAnsi="Arial" w:cs="Arial"/>
          <w:sz w:val="20"/>
          <w:szCs w:val="20"/>
          <w:lang w:eastAsia="en-US"/>
        </w:rPr>
        <w:t xml:space="preserve">Organizator zastrzega sobie </w:t>
      </w:r>
      <w:r>
        <w:rPr>
          <w:rFonts w:ascii="Arial" w:eastAsiaTheme="minorHAnsi" w:hAnsi="Arial" w:cs="Arial"/>
          <w:sz w:val="20"/>
          <w:szCs w:val="20"/>
          <w:lang w:eastAsia="en-US"/>
        </w:rPr>
        <w:t xml:space="preserve">prawo odwołania </w:t>
      </w:r>
      <w:r w:rsidRPr="006C01C7">
        <w:rPr>
          <w:rFonts w:ascii="Arial" w:eastAsiaTheme="minorHAnsi" w:hAnsi="Arial" w:cs="Arial"/>
          <w:sz w:val="20"/>
          <w:szCs w:val="20"/>
          <w:lang w:eastAsia="en-US"/>
        </w:rPr>
        <w:t>Konkursu.</w:t>
      </w:r>
    </w:p>
    <w:p w14:paraId="43D7CBF8" w14:textId="4F3F80B9" w:rsidR="00EA5C89" w:rsidRDefault="00EA5C89" w:rsidP="006553BD">
      <w:pPr>
        <w:pStyle w:val="Akapitzlist"/>
        <w:numPr>
          <w:ilvl w:val="0"/>
          <w:numId w:val="5"/>
        </w:numPr>
        <w:jc w:val="both"/>
        <w:rPr>
          <w:rFonts w:ascii="Arial" w:eastAsiaTheme="minorHAnsi" w:hAnsi="Arial" w:cs="Arial"/>
          <w:sz w:val="20"/>
          <w:szCs w:val="20"/>
          <w:lang w:eastAsia="en-US"/>
        </w:rPr>
      </w:pPr>
      <w:r w:rsidRPr="006C01C7">
        <w:rPr>
          <w:rFonts w:ascii="Arial" w:eastAsiaTheme="minorHAnsi" w:hAnsi="Arial" w:cs="Arial"/>
          <w:sz w:val="20"/>
          <w:szCs w:val="20"/>
          <w:lang w:eastAsia="en-US"/>
        </w:rPr>
        <w:t>W przypadku odwołania Konkursu nadesłane zgłoszenia nie będą wykorzystywane przez Organizatora</w:t>
      </w:r>
      <w:r>
        <w:rPr>
          <w:rFonts w:ascii="Arial" w:eastAsiaTheme="minorHAnsi" w:hAnsi="Arial" w:cs="Arial"/>
          <w:sz w:val="20"/>
          <w:szCs w:val="20"/>
          <w:lang w:eastAsia="en-US"/>
        </w:rPr>
        <w:t xml:space="preserve"> oraz nie podlegają zwrotowi</w:t>
      </w:r>
      <w:r w:rsidR="009034B1">
        <w:rPr>
          <w:rFonts w:ascii="Arial" w:eastAsiaTheme="minorHAnsi" w:hAnsi="Arial" w:cs="Arial"/>
          <w:sz w:val="20"/>
          <w:szCs w:val="20"/>
          <w:lang w:eastAsia="en-US"/>
        </w:rPr>
        <w:t>.</w:t>
      </w:r>
    </w:p>
    <w:p w14:paraId="1FC30E7D" w14:textId="309B9355" w:rsidR="009034B1" w:rsidRPr="009034B1" w:rsidRDefault="00EA5C89" w:rsidP="006553BD">
      <w:pPr>
        <w:pStyle w:val="Akapitzlist"/>
        <w:numPr>
          <w:ilvl w:val="0"/>
          <w:numId w:val="5"/>
        </w:numPr>
        <w:spacing w:after="160"/>
        <w:jc w:val="both"/>
        <w:rPr>
          <w:rFonts w:ascii="Arial" w:eastAsia="Times New Roman" w:hAnsi="Arial" w:cs="Arial"/>
          <w:sz w:val="20"/>
          <w:szCs w:val="20"/>
        </w:rPr>
      </w:pPr>
      <w:r w:rsidRPr="001A37F2">
        <w:rPr>
          <w:rFonts w:ascii="Arial" w:eastAsiaTheme="minorHAnsi" w:hAnsi="Arial" w:cs="Arial"/>
          <w:sz w:val="20"/>
          <w:szCs w:val="20"/>
        </w:rPr>
        <w:t xml:space="preserve">Ogłoszenie o Konkursie wraz z Regulaminem dostępne są na stronie internetowej </w:t>
      </w:r>
      <w:hyperlink r:id="rId13" w:history="1">
        <w:r w:rsidR="009034B1" w:rsidRPr="00BB4605">
          <w:rPr>
            <w:rStyle w:val="Hipercze"/>
            <w:rFonts w:ascii="Arial" w:hAnsi="Arial" w:cs="Arial"/>
            <w:sz w:val="20"/>
            <w:szCs w:val="20"/>
          </w:rPr>
          <w:t>www.lodzkie.pl/wpr</w:t>
        </w:r>
      </w:hyperlink>
      <w:r w:rsidR="009034B1">
        <w:rPr>
          <w:rFonts w:ascii="Arial" w:hAnsi="Arial" w:cs="Arial"/>
          <w:sz w:val="20"/>
          <w:szCs w:val="20"/>
        </w:rPr>
        <w:t xml:space="preserve"> </w:t>
      </w:r>
    </w:p>
    <w:p w14:paraId="748E60BF" w14:textId="77777777" w:rsidR="009034B1" w:rsidRPr="009034B1" w:rsidRDefault="009034B1" w:rsidP="006553BD">
      <w:pPr>
        <w:pStyle w:val="Akapitzlist"/>
        <w:numPr>
          <w:ilvl w:val="0"/>
          <w:numId w:val="5"/>
        </w:numPr>
        <w:jc w:val="both"/>
        <w:rPr>
          <w:rFonts w:ascii="Arial" w:eastAsiaTheme="minorHAnsi" w:hAnsi="Arial" w:cs="Arial"/>
          <w:sz w:val="20"/>
          <w:szCs w:val="20"/>
          <w:lang w:eastAsia="en-US"/>
        </w:rPr>
      </w:pPr>
      <w:r w:rsidRPr="009034B1">
        <w:rPr>
          <w:rFonts w:ascii="Arial" w:eastAsiaTheme="minorHAnsi" w:hAnsi="Arial" w:cs="Arial"/>
          <w:sz w:val="20"/>
          <w:szCs w:val="20"/>
          <w:lang w:eastAsia="en-US"/>
        </w:rPr>
        <w:t>Integralną część Regulaminu stanowią:</w:t>
      </w:r>
    </w:p>
    <w:p w14:paraId="6E10693B" w14:textId="7F002557" w:rsidR="009034B1" w:rsidRDefault="009034B1" w:rsidP="006553BD">
      <w:pPr>
        <w:pStyle w:val="Akapitzlist"/>
        <w:numPr>
          <w:ilvl w:val="0"/>
          <w:numId w:val="25"/>
        </w:numPr>
        <w:jc w:val="both"/>
        <w:rPr>
          <w:rFonts w:ascii="Arial" w:eastAsiaTheme="minorHAnsi" w:hAnsi="Arial" w:cs="Arial"/>
          <w:sz w:val="20"/>
          <w:szCs w:val="20"/>
          <w:lang w:eastAsia="en-US"/>
        </w:rPr>
      </w:pPr>
      <w:r w:rsidRPr="009034B1">
        <w:rPr>
          <w:rFonts w:ascii="Arial" w:eastAsiaTheme="minorHAnsi" w:hAnsi="Arial" w:cs="Arial"/>
          <w:sz w:val="20"/>
          <w:szCs w:val="20"/>
          <w:lang w:eastAsia="en-US"/>
        </w:rPr>
        <w:t xml:space="preserve">Załącznik nr 1 – </w:t>
      </w:r>
      <w:r w:rsidR="00261A61">
        <w:rPr>
          <w:rFonts w:ascii="Arial" w:eastAsiaTheme="minorHAnsi" w:hAnsi="Arial" w:cs="Arial"/>
          <w:sz w:val="20"/>
          <w:szCs w:val="20"/>
          <w:lang w:eastAsia="en-US"/>
        </w:rPr>
        <w:t>Wzór f</w:t>
      </w:r>
      <w:r>
        <w:rPr>
          <w:rFonts w:ascii="Arial" w:eastAsiaTheme="minorHAnsi" w:hAnsi="Arial" w:cs="Arial"/>
          <w:sz w:val="20"/>
          <w:szCs w:val="20"/>
          <w:lang w:eastAsia="en-US"/>
        </w:rPr>
        <w:t>ormularz</w:t>
      </w:r>
      <w:r w:rsidR="00261A61">
        <w:rPr>
          <w:rFonts w:ascii="Arial" w:eastAsiaTheme="minorHAnsi" w:hAnsi="Arial" w:cs="Arial"/>
          <w:sz w:val="20"/>
          <w:szCs w:val="20"/>
          <w:lang w:eastAsia="en-US"/>
        </w:rPr>
        <w:t>a</w:t>
      </w:r>
      <w:r>
        <w:rPr>
          <w:rFonts w:ascii="Arial" w:eastAsiaTheme="minorHAnsi" w:hAnsi="Arial" w:cs="Arial"/>
          <w:sz w:val="20"/>
          <w:szCs w:val="20"/>
          <w:lang w:eastAsia="en-US"/>
        </w:rPr>
        <w:t xml:space="preserve"> zgłoszeniow</w:t>
      </w:r>
      <w:r w:rsidR="00261A61">
        <w:rPr>
          <w:rFonts w:ascii="Arial" w:eastAsiaTheme="minorHAnsi" w:hAnsi="Arial" w:cs="Arial"/>
          <w:sz w:val="20"/>
          <w:szCs w:val="20"/>
          <w:lang w:eastAsia="en-US"/>
        </w:rPr>
        <w:t>ego</w:t>
      </w:r>
      <w:r>
        <w:rPr>
          <w:rFonts w:ascii="Arial" w:eastAsiaTheme="minorHAnsi" w:hAnsi="Arial" w:cs="Arial"/>
          <w:sz w:val="20"/>
          <w:szCs w:val="20"/>
          <w:lang w:eastAsia="en-US"/>
        </w:rPr>
        <w:t xml:space="preserve"> </w:t>
      </w:r>
    </w:p>
    <w:p w14:paraId="5B927DE4" w14:textId="4A492349" w:rsidR="003B66AA" w:rsidRPr="0064735E" w:rsidRDefault="009034B1" w:rsidP="006553BD">
      <w:pPr>
        <w:pStyle w:val="Akapitzlist"/>
        <w:numPr>
          <w:ilvl w:val="0"/>
          <w:numId w:val="25"/>
        </w:numPr>
        <w:jc w:val="both"/>
        <w:rPr>
          <w:rFonts w:ascii="Arial" w:eastAsiaTheme="minorHAnsi" w:hAnsi="Arial" w:cs="Arial"/>
          <w:sz w:val="20"/>
          <w:szCs w:val="20"/>
          <w:lang w:eastAsia="en-US"/>
        </w:rPr>
      </w:pPr>
      <w:r w:rsidRPr="0064735E">
        <w:rPr>
          <w:rFonts w:ascii="Arial" w:eastAsiaTheme="minorHAnsi" w:hAnsi="Arial" w:cs="Arial"/>
          <w:sz w:val="20"/>
          <w:szCs w:val="20"/>
          <w:lang w:eastAsia="en-US"/>
        </w:rPr>
        <w:t xml:space="preserve">Załącznik nr 2 </w:t>
      </w:r>
      <w:r w:rsidR="0040757E" w:rsidRPr="0064735E">
        <w:rPr>
          <w:rFonts w:ascii="Arial" w:eastAsiaTheme="minorHAnsi" w:hAnsi="Arial" w:cs="Arial"/>
          <w:sz w:val="20"/>
          <w:szCs w:val="20"/>
          <w:lang w:eastAsia="en-US"/>
        </w:rPr>
        <w:t>–</w:t>
      </w:r>
      <w:r w:rsidRPr="0064735E">
        <w:rPr>
          <w:rFonts w:ascii="Arial" w:eastAsiaTheme="minorHAnsi" w:hAnsi="Arial" w:cs="Arial"/>
          <w:sz w:val="20"/>
          <w:szCs w:val="20"/>
          <w:lang w:eastAsia="en-US"/>
        </w:rPr>
        <w:t xml:space="preserve"> </w:t>
      </w:r>
      <w:r w:rsidR="0040757E" w:rsidRPr="0064735E">
        <w:rPr>
          <w:rFonts w:ascii="Arial" w:eastAsiaTheme="minorHAnsi" w:hAnsi="Arial" w:cs="Arial"/>
          <w:sz w:val="20"/>
          <w:szCs w:val="20"/>
          <w:lang w:eastAsia="en-US"/>
        </w:rPr>
        <w:t xml:space="preserve">Zasady </w:t>
      </w:r>
      <w:r w:rsidRPr="0064735E">
        <w:rPr>
          <w:rFonts w:ascii="Arial" w:eastAsiaTheme="minorHAnsi" w:hAnsi="Arial" w:cs="Arial"/>
          <w:sz w:val="20"/>
          <w:szCs w:val="20"/>
          <w:lang w:eastAsia="en-US"/>
        </w:rPr>
        <w:t>powoływania i</w:t>
      </w:r>
      <w:r w:rsidR="00F81C1C" w:rsidRPr="0064735E">
        <w:rPr>
          <w:rFonts w:ascii="Arial" w:eastAsiaTheme="minorHAnsi" w:hAnsi="Arial" w:cs="Arial"/>
          <w:sz w:val="20"/>
          <w:szCs w:val="20"/>
          <w:lang w:eastAsia="en-US"/>
        </w:rPr>
        <w:t xml:space="preserve"> </w:t>
      </w:r>
      <w:r w:rsidRPr="0064735E">
        <w:rPr>
          <w:rFonts w:ascii="Arial" w:eastAsiaTheme="minorHAnsi" w:hAnsi="Arial" w:cs="Arial"/>
          <w:sz w:val="20"/>
          <w:szCs w:val="20"/>
          <w:lang w:eastAsia="en-US"/>
        </w:rPr>
        <w:t>działania komisji konkursow</w:t>
      </w:r>
      <w:r w:rsidR="00F81C1C" w:rsidRPr="0064735E">
        <w:rPr>
          <w:rFonts w:ascii="Arial" w:eastAsiaTheme="minorHAnsi" w:hAnsi="Arial" w:cs="Arial"/>
          <w:sz w:val="20"/>
          <w:szCs w:val="20"/>
          <w:lang w:eastAsia="en-US"/>
        </w:rPr>
        <w:t>ych</w:t>
      </w:r>
      <w:r w:rsidRPr="0064735E">
        <w:rPr>
          <w:rFonts w:ascii="Arial" w:eastAsiaTheme="minorHAnsi" w:hAnsi="Arial" w:cs="Arial"/>
          <w:sz w:val="20"/>
          <w:szCs w:val="20"/>
          <w:lang w:eastAsia="en-US"/>
        </w:rPr>
        <w:t xml:space="preserve"> </w:t>
      </w:r>
      <w:r w:rsidRPr="0064735E">
        <w:rPr>
          <w:rFonts w:ascii="Arial" w:eastAsiaTheme="minorHAnsi" w:hAnsi="Arial" w:cs="Arial"/>
          <w:sz w:val="20"/>
          <w:szCs w:val="20"/>
        </w:rPr>
        <w:t xml:space="preserve">do opiniowania potraw/wypieków </w:t>
      </w:r>
      <w:r w:rsidR="00A86CA3">
        <w:rPr>
          <w:rFonts w:ascii="Arial" w:eastAsiaTheme="minorHAnsi" w:hAnsi="Arial" w:cs="Arial"/>
          <w:sz w:val="20"/>
          <w:szCs w:val="20"/>
        </w:rPr>
        <w:t xml:space="preserve">oraz stoisk wystawienniczych </w:t>
      </w:r>
      <w:r w:rsidRPr="0064735E">
        <w:rPr>
          <w:rFonts w:ascii="Arial" w:eastAsiaTheme="minorHAnsi" w:hAnsi="Arial" w:cs="Arial"/>
          <w:sz w:val="20"/>
          <w:szCs w:val="20"/>
        </w:rPr>
        <w:t xml:space="preserve">zgłoszonych do konkursu kulinarnego </w:t>
      </w:r>
      <w:r w:rsidR="0064735E" w:rsidRPr="009034B1">
        <w:rPr>
          <w:rFonts w:ascii="Arial" w:eastAsiaTheme="minorHAnsi" w:hAnsi="Arial" w:cs="Arial"/>
          <w:sz w:val="20"/>
          <w:szCs w:val="20"/>
          <w:lang w:eastAsia="en-US"/>
        </w:rPr>
        <w:t xml:space="preserve">pn.: </w:t>
      </w:r>
      <w:r w:rsidR="0064735E" w:rsidRPr="000B528D">
        <w:rPr>
          <w:rFonts w:ascii="Arial" w:eastAsiaTheme="minorHAnsi" w:hAnsi="Arial" w:cs="Arial"/>
          <w:sz w:val="20"/>
          <w:szCs w:val="20"/>
          <w:lang w:eastAsia="en-US"/>
        </w:rPr>
        <w:t>„</w:t>
      </w:r>
      <w:r w:rsidR="000B528D" w:rsidRPr="000B528D">
        <w:rPr>
          <w:rFonts w:ascii="Arial" w:eastAsiaTheme="minorHAnsi" w:hAnsi="Arial" w:cs="Arial"/>
          <w:sz w:val="20"/>
          <w:szCs w:val="20"/>
        </w:rPr>
        <w:t>Po łódzku, po naszemu - smaki regionu”</w:t>
      </w:r>
      <w:r w:rsidR="000B528D">
        <w:rPr>
          <w:rFonts w:ascii="Arial" w:eastAsiaTheme="minorHAnsi" w:hAnsi="Arial" w:cs="Arial"/>
          <w:b/>
          <w:sz w:val="20"/>
          <w:szCs w:val="20"/>
        </w:rPr>
        <w:t xml:space="preserve"> </w:t>
      </w:r>
      <w:r w:rsidRPr="0064735E">
        <w:rPr>
          <w:rFonts w:ascii="Arial" w:eastAsiaTheme="minorHAnsi" w:hAnsi="Arial" w:cs="Arial"/>
          <w:sz w:val="20"/>
          <w:szCs w:val="20"/>
        </w:rPr>
        <w:t xml:space="preserve">dla Kół Gospodyń Wiejskich z obszaru województwa łódzkiego </w:t>
      </w:r>
      <w:bookmarkEnd w:id="0"/>
    </w:p>
    <w:sectPr w:rsidR="003B66AA" w:rsidRPr="0064735E" w:rsidSect="005C11E8">
      <w:headerReference w:type="default" r:id="rId14"/>
      <w:footerReference w:type="default" r:id="rId1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8A129" w14:textId="77777777" w:rsidR="00A42E68" w:rsidRDefault="00A42E68" w:rsidP="00684D7C">
      <w:pPr>
        <w:spacing w:after="0" w:line="240" w:lineRule="auto"/>
      </w:pPr>
      <w:r>
        <w:separator/>
      </w:r>
    </w:p>
  </w:endnote>
  <w:endnote w:type="continuationSeparator" w:id="0">
    <w:p w14:paraId="7081F063" w14:textId="77777777" w:rsidR="00A42E68" w:rsidRDefault="00A42E68" w:rsidP="00684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28D9" w14:textId="77777777" w:rsidR="00646715" w:rsidRDefault="006467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ABFF8" w14:textId="77777777" w:rsidR="00A42E68" w:rsidRDefault="00A42E68" w:rsidP="00684D7C">
      <w:pPr>
        <w:spacing w:after="0" w:line="240" w:lineRule="auto"/>
      </w:pPr>
      <w:r>
        <w:separator/>
      </w:r>
    </w:p>
  </w:footnote>
  <w:footnote w:type="continuationSeparator" w:id="0">
    <w:p w14:paraId="1A92A82A" w14:textId="77777777" w:rsidR="00A42E68" w:rsidRDefault="00A42E68" w:rsidP="00684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DCBAF" w14:textId="71B462ED" w:rsidR="00684D7C" w:rsidRPr="002A186D" w:rsidRDefault="00C54E17" w:rsidP="00684D7C">
    <w:pPr>
      <w:tabs>
        <w:tab w:val="center" w:pos="4536"/>
        <w:tab w:val="right" w:pos="9072"/>
      </w:tabs>
      <w:spacing w:after="0" w:line="240" w:lineRule="auto"/>
      <w:rPr>
        <w:rFonts w:ascii="Tahoma" w:hAnsi="Tahoma" w:cs="Tahoma"/>
        <w:sz w:val="16"/>
        <w:szCs w:val="16"/>
      </w:rPr>
    </w:pPr>
    <w:r>
      <w:rPr>
        <w:noProof/>
        <w:lang w:eastAsia="pl-PL"/>
      </w:rPr>
      <w:drawing>
        <wp:inline distT="0" distB="0" distL="0" distR="0" wp14:anchorId="1AE290EE" wp14:editId="49C3A597">
          <wp:extent cx="5759450" cy="85853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58532"/>
                  </a:xfrm>
                  <a:prstGeom prst="rect">
                    <a:avLst/>
                  </a:prstGeom>
                  <a:noFill/>
                  <a:ln>
                    <a:noFill/>
                  </a:ln>
                </pic:spPr>
              </pic:pic>
            </a:graphicData>
          </a:graphic>
        </wp:inline>
      </w:drawing>
    </w:r>
  </w:p>
  <w:p w14:paraId="18B2EDD9" w14:textId="77777777" w:rsidR="00684D7C" w:rsidRDefault="00684D7C" w:rsidP="00684D7C">
    <w:pPr>
      <w:tabs>
        <w:tab w:val="center" w:pos="4536"/>
        <w:tab w:val="right" w:pos="9072"/>
      </w:tabs>
      <w:spacing w:after="0" w:line="240" w:lineRule="auto"/>
      <w:jc w:val="center"/>
      <w:rPr>
        <w:rFonts w:ascii="Tahoma" w:eastAsia="Times New Roman" w:hAnsi="Tahoma" w:cs="Tahoma"/>
        <w:sz w:val="16"/>
        <w:szCs w:val="16"/>
      </w:rPr>
    </w:pPr>
    <w:r>
      <w:rPr>
        <w:rFonts w:ascii="Arial" w:hAnsi="Arial" w:cs="Arial"/>
        <w:noProof/>
        <w:sz w:val="18"/>
        <w:szCs w:val="18"/>
        <w:lang w:eastAsia="pl-PL"/>
      </w:rPr>
      <w:drawing>
        <wp:inline distT="0" distB="0" distL="0" distR="0" wp14:anchorId="5324A726" wp14:editId="402D372B">
          <wp:extent cx="5760720" cy="35560"/>
          <wp:effectExtent l="0" t="0" r="0" b="2540"/>
          <wp:docPr id="3" name="Obraz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5560"/>
                  </a:xfrm>
                  <a:prstGeom prst="rect">
                    <a:avLst/>
                  </a:prstGeom>
                  <a:noFill/>
                  <a:ln>
                    <a:noFill/>
                  </a:ln>
                </pic:spPr>
              </pic:pic>
            </a:graphicData>
          </a:graphic>
        </wp:inline>
      </w:drawing>
    </w:r>
  </w:p>
  <w:p w14:paraId="235B67CA" w14:textId="77777777" w:rsidR="00F23B44" w:rsidRPr="00F23B44" w:rsidRDefault="00F23B44" w:rsidP="00684D7C">
    <w:pPr>
      <w:tabs>
        <w:tab w:val="center" w:pos="4536"/>
        <w:tab w:val="right" w:pos="9072"/>
      </w:tabs>
      <w:spacing w:after="0" w:line="240" w:lineRule="auto"/>
      <w:jc w:val="center"/>
      <w:rPr>
        <w:rFonts w:ascii="Tahoma" w:eastAsia="Times New Roman" w:hAnsi="Tahoma" w:cs="Tahoma"/>
        <w:sz w:val="12"/>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C13CCF7C"/>
    <w:lvl w:ilvl="0">
      <w:start w:val="1"/>
      <w:numFmt w:val="decimal"/>
      <w:lvlText w:val="%1."/>
      <w:lvlJc w:val="left"/>
      <w:pPr>
        <w:tabs>
          <w:tab w:val="num" w:pos="-283"/>
        </w:tabs>
        <w:ind w:left="360" w:hanging="360"/>
      </w:pPr>
      <w:rPr>
        <w:rFonts w:ascii="Arial" w:hAnsi="Arial" w:cs="Arial" w:hint="default"/>
        <w:b w:val="0"/>
        <w:sz w:val="20"/>
        <w:szCs w:val="20"/>
      </w:rPr>
    </w:lvl>
    <w:lvl w:ilvl="1">
      <w:start w:val="1"/>
      <w:numFmt w:val="lowerLetter"/>
      <w:lvlText w:val="%2."/>
      <w:lvlJc w:val="left"/>
      <w:pPr>
        <w:tabs>
          <w:tab w:val="num" w:pos="-283"/>
        </w:tabs>
        <w:ind w:left="1080" w:hanging="360"/>
      </w:pPr>
    </w:lvl>
    <w:lvl w:ilvl="2">
      <w:start w:val="1"/>
      <w:numFmt w:val="lowerRoman"/>
      <w:lvlText w:val="%1.%2.%3."/>
      <w:lvlJc w:val="right"/>
      <w:pPr>
        <w:tabs>
          <w:tab w:val="num" w:pos="-283"/>
        </w:tabs>
        <w:ind w:left="1800" w:hanging="180"/>
      </w:pPr>
    </w:lvl>
    <w:lvl w:ilvl="3">
      <w:start w:val="1"/>
      <w:numFmt w:val="decimal"/>
      <w:lvlText w:val="%1.%2.%3.%4."/>
      <w:lvlJc w:val="left"/>
      <w:pPr>
        <w:tabs>
          <w:tab w:val="num" w:pos="-283"/>
        </w:tabs>
        <w:ind w:left="2520" w:hanging="360"/>
      </w:pPr>
    </w:lvl>
    <w:lvl w:ilvl="4">
      <w:start w:val="1"/>
      <w:numFmt w:val="lowerLetter"/>
      <w:lvlText w:val="%1.%2.%3.%4.%5."/>
      <w:lvlJc w:val="left"/>
      <w:pPr>
        <w:tabs>
          <w:tab w:val="num" w:pos="-283"/>
        </w:tabs>
        <w:ind w:left="3240" w:hanging="360"/>
      </w:pPr>
    </w:lvl>
    <w:lvl w:ilvl="5">
      <w:start w:val="1"/>
      <w:numFmt w:val="lowerRoman"/>
      <w:lvlText w:val="%1.%2.%3.%4.%5.%6."/>
      <w:lvlJc w:val="right"/>
      <w:pPr>
        <w:tabs>
          <w:tab w:val="num" w:pos="-283"/>
        </w:tabs>
        <w:ind w:left="3960" w:hanging="180"/>
      </w:pPr>
    </w:lvl>
    <w:lvl w:ilvl="6">
      <w:start w:val="1"/>
      <w:numFmt w:val="decimal"/>
      <w:lvlText w:val="%1.%2.%3.%4.%5.%6.%7."/>
      <w:lvlJc w:val="left"/>
      <w:pPr>
        <w:tabs>
          <w:tab w:val="num" w:pos="-283"/>
        </w:tabs>
        <w:ind w:left="4680" w:hanging="360"/>
      </w:pPr>
    </w:lvl>
    <w:lvl w:ilvl="7">
      <w:start w:val="1"/>
      <w:numFmt w:val="lowerLetter"/>
      <w:lvlText w:val="%1.%2.%3.%4.%5.%6.%7.%8."/>
      <w:lvlJc w:val="left"/>
      <w:pPr>
        <w:tabs>
          <w:tab w:val="num" w:pos="-283"/>
        </w:tabs>
        <w:ind w:left="5400" w:hanging="360"/>
      </w:pPr>
    </w:lvl>
    <w:lvl w:ilvl="8">
      <w:start w:val="1"/>
      <w:numFmt w:val="lowerRoman"/>
      <w:lvlText w:val="%1.%2.%3.%4.%5.%6.%7.%8.%9."/>
      <w:lvlJc w:val="right"/>
      <w:pPr>
        <w:tabs>
          <w:tab w:val="num" w:pos="-283"/>
        </w:tabs>
        <w:ind w:left="6120" w:hanging="180"/>
      </w:pPr>
    </w:lvl>
  </w:abstractNum>
  <w:abstractNum w:abstractNumId="1" w15:restartNumberingAfterBreak="0">
    <w:nsid w:val="00000014"/>
    <w:multiLevelType w:val="multilevel"/>
    <w:tmpl w:val="C9229C14"/>
    <w:lvl w:ilvl="0">
      <w:start w:val="1"/>
      <w:numFmt w:val="lowerLetter"/>
      <w:lvlText w:val="%1)"/>
      <w:lvlJc w:val="left"/>
      <w:pPr>
        <w:tabs>
          <w:tab w:val="num" w:pos="-708"/>
        </w:tabs>
        <w:ind w:left="720" w:hanging="360"/>
      </w:pPr>
      <w:rPr>
        <w:rFonts w:hint="default"/>
        <w:b w:val="0"/>
        <w:sz w:val="20"/>
        <w:szCs w:val="20"/>
      </w:rPr>
    </w:lvl>
    <w:lvl w:ilvl="1">
      <w:start w:val="1"/>
      <w:numFmt w:val="lowerLetter"/>
      <w:lvlText w:val="%2."/>
      <w:lvlJc w:val="left"/>
      <w:pPr>
        <w:tabs>
          <w:tab w:val="num" w:pos="-708"/>
        </w:tabs>
        <w:ind w:left="1440" w:hanging="360"/>
      </w:pPr>
    </w:lvl>
    <w:lvl w:ilvl="2">
      <w:start w:val="1"/>
      <w:numFmt w:val="lowerRoman"/>
      <w:lvlText w:val="%1.%2.%3."/>
      <w:lvlJc w:val="right"/>
      <w:pPr>
        <w:tabs>
          <w:tab w:val="num" w:pos="-708"/>
        </w:tabs>
        <w:ind w:left="2160" w:hanging="180"/>
      </w:pPr>
    </w:lvl>
    <w:lvl w:ilvl="3">
      <w:start w:val="1"/>
      <w:numFmt w:val="decimal"/>
      <w:lvlText w:val="%1.%2.%3.%4."/>
      <w:lvlJc w:val="left"/>
      <w:pPr>
        <w:tabs>
          <w:tab w:val="num" w:pos="-708"/>
        </w:tabs>
        <w:ind w:left="2880" w:hanging="360"/>
      </w:pPr>
    </w:lvl>
    <w:lvl w:ilvl="4">
      <w:start w:val="1"/>
      <w:numFmt w:val="lowerLetter"/>
      <w:lvlText w:val="%1.%2.%3.%4.%5."/>
      <w:lvlJc w:val="left"/>
      <w:pPr>
        <w:tabs>
          <w:tab w:val="num" w:pos="-708"/>
        </w:tabs>
        <w:ind w:left="3600" w:hanging="360"/>
      </w:pPr>
    </w:lvl>
    <w:lvl w:ilvl="5">
      <w:start w:val="1"/>
      <w:numFmt w:val="lowerRoman"/>
      <w:lvlText w:val="%1.%2.%3.%4.%5.%6."/>
      <w:lvlJc w:val="right"/>
      <w:pPr>
        <w:tabs>
          <w:tab w:val="num" w:pos="-708"/>
        </w:tabs>
        <w:ind w:left="4320" w:hanging="180"/>
      </w:pPr>
    </w:lvl>
    <w:lvl w:ilvl="6">
      <w:start w:val="1"/>
      <w:numFmt w:val="decimal"/>
      <w:lvlText w:val="%1.%2.%3.%4.%5.%6.%7."/>
      <w:lvlJc w:val="left"/>
      <w:pPr>
        <w:tabs>
          <w:tab w:val="num" w:pos="-708"/>
        </w:tabs>
        <w:ind w:left="5040" w:hanging="360"/>
      </w:pPr>
    </w:lvl>
    <w:lvl w:ilvl="7">
      <w:start w:val="1"/>
      <w:numFmt w:val="lowerLetter"/>
      <w:lvlText w:val="%1.%2.%3.%4.%5.%6.%7.%8."/>
      <w:lvlJc w:val="left"/>
      <w:pPr>
        <w:tabs>
          <w:tab w:val="num" w:pos="-708"/>
        </w:tabs>
        <w:ind w:left="5760" w:hanging="360"/>
      </w:pPr>
    </w:lvl>
    <w:lvl w:ilvl="8">
      <w:start w:val="1"/>
      <w:numFmt w:val="lowerRoman"/>
      <w:lvlText w:val="%1.%2.%3.%4.%5.%6.%7.%8.%9."/>
      <w:lvlJc w:val="right"/>
      <w:pPr>
        <w:tabs>
          <w:tab w:val="num" w:pos="-708"/>
        </w:tabs>
        <w:ind w:left="6480" w:hanging="180"/>
      </w:pPr>
    </w:lvl>
  </w:abstractNum>
  <w:abstractNum w:abstractNumId="2" w15:restartNumberingAfterBreak="0">
    <w:nsid w:val="0000001A"/>
    <w:multiLevelType w:val="multilevel"/>
    <w:tmpl w:val="16D2BE88"/>
    <w:lvl w:ilvl="0">
      <w:start w:val="1"/>
      <w:numFmt w:val="decimal"/>
      <w:lvlText w:val="%1."/>
      <w:lvlJc w:val="left"/>
      <w:pPr>
        <w:tabs>
          <w:tab w:val="num" w:pos="-283"/>
        </w:tabs>
        <w:ind w:left="360" w:hanging="360"/>
      </w:pPr>
      <w:rPr>
        <w:rFonts w:ascii="Arial" w:hAnsi="Arial" w:cs="Arial" w:hint="default"/>
        <w:sz w:val="20"/>
        <w:szCs w:val="20"/>
      </w:rPr>
    </w:lvl>
    <w:lvl w:ilvl="1">
      <w:start w:val="1"/>
      <w:numFmt w:val="lowerLetter"/>
      <w:lvlText w:val="%2."/>
      <w:lvlJc w:val="left"/>
      <w:pPr>
        <w:tabs>
          <w:tab w:val="num" w:pos="-283"/>
        </w:tabs>
        <w:ind w:left="1080" w:hanging="360"/>
      </w:pPr>
    </w:lvl>
    <w:lvl w:ilvl="2">
      <w:start w:val="1"/>
      <w:numFmt w:val="lowerRoman"/>
      <w:lvlText w:val="%1.%2.%3."/>
      <w:lvlJc w:val="right"/>
      <w:pPr>
        <w:tabs>
          <w:tab w:val="num" w:pos="-283"/>
        </w:tabs>
        <w:ind w:left="1800" w:hanging="180"/>
      </w:pPr>
    </w:lvl>
    <w:lvl w:ilvl="3">
      <w:start w:val="1"/>
      <w:numFmt w:val="decimal"/>
      <w:lvlText w:val="%1.%2.%3.%4."/>
      <w:lvlJc w:val="left"/>
      <w:pPr>
        <w:tabs>
          <w:tab w:val="num" w:pos="-283"/>
        </w:tabs>
        <w:ind w:left="2520" w:hanging="360"/>
      </w:pPr>
    </w:lvl>
    <w:lvl w:ilvl="4">
      <w:start w:val="1"/>
      <w:numFmt w:val="lowerLetter"/>
      <w:lvlText w:val="%1.%2.%3.%4.%5."/>
      <w:lvlJc w:val="left"/>
      <w:pPr>
        <w:tabs>
          <w:tab w:val="num" w:pos="-283"/>
        </w:tabs>
        <w:ind w:left="3240" w:hanging="360"/>
      </w:pPr>
    </w:lvl>
    <w:lvl w:ilvl="5">
      <w:start w:val="1"/>
      <w:numFmt w:val="lowerRoman"/>
      <w:lvlText w:val="%1.%2.%3.%4.%5.%6."/>
      <w:lvlJc w:val="right"/>
      <w:pPr>
        <w:tabs>
          <w:tab w:val="num" w:pos="-283"/>
        </w:tabs>
        <w:ind w:left="3960" w:hanging="180"/>
      </w:pPr>
    </w:lvl>
    <w:lvl w:ilvl="6">
      <w:start w:val="1"/>
      <w:numFmt w:val="decimal"/>
      <w:lvlText w:val="%1.%2.%3.%4.%5.%6.%7."/>
      <w:lvlJc w:val="left"/>
      <w:pPr>
        <w:tabs>
          <w:tab w:val="num" w:pos="-283"/>
        </w:tabs>
        <w:ind w:left="4680" w:hanging="360"/>
      </w:pPr>
    </w:lvl>
    <w:lvl w:ilvl="7">
      <w:start w:val="1"/>
      <w:numFmt w:val="lowerLetter"/>
      <w:lvlText w:val="%1.%2.%3.%4.%5.%6.%7.%8."/>
      <w:lvlJc w:val="left"/>
      <w:pPr>
        <w:tabs>
          <w:tab w:val="num" w:pos="-283"/>
        </w:tabs>
        <w:ind w:left="5400" w:hanging="360"/>
      </w:pPr>
    </w:lvl>
    <w:lvl w:ilvl="8">
      <w:start w:val="1"/>
      <w:numFmt w:val="lowerRoman"/>
      <w:lvlText w:val="%1.%2.%3.%4.%5.%6.%7.%8.%9."/>
      <w:lvlJc w:val="right"/>
      <w:pPr>
        <w:tabs>
          <w:tab w:val="num" w:pos="-283"/>
        </w:tabs>
        <w:ind w:left="6120" w:hanging="180"/>
      </w:pPr>
    </w:lvl>
  </w:abstractNum>
  <w:abstractNum w:abstractNumId="3" w15:restartNumberingAfterBreak="0">
    <w:nsid w:val="0000001C"/>
    <w:multiLevelType w:val="multilevel"/>
    <w:tmpl w:val="4316FF3A"/>
    <w:lvl w:ilvl="0">
      <w:start w:val="1"/>
      <w:numFmt w:val="decimal"/>
      <w:lvlText w:val="%1."/>
      <w:lvlJc w:val="left"/>
      <w:pPr>
        <w:tabs>
          <w:tab w:val="num" w:pos="-283"/>
        </w:tabs>
        <w:ind w:left="360" w:hanging="360"/>
      </w:pPr>
      <w:rPr>
        <w:rFonts w:ascii="Arial" w:hAnsi="Arial" w:cs="Arial" w:hint="default"/>
        <w:sz w:val="20"/>
        <w:szCs w:val="20"/>
      </w:rPr>
    </w:lvl>
    <w:lvl w:ilvl="1">
      <w:start w:val="1"/>
      <w:numFmt w:val="lowerLetter"/>
      <w:lvlText w:val="%2)"/>
      <w:lvlJc w:val="left"/>
      <w:pPr>
        <w:tabs>
          <w:tab w:val="num" w:pos="-283"/>
        </w:tabs>
        <w:ind w:left="1080" w:hanging="360"/>
      </w:pPr>
    </w:lvl>
    <w:lvl w:ilvl="2">
      <w:start w:val="1"/>
      <w:numFmt w:val="lowerRoman"/>
      <w:lvlText w:val="%1.%2.%3."/>
      <w:lvlJc w:val="right"/>
      <w:pPr>
        <w:tabs>
          <w:tab w:val="num" w:pos="-283"/>
        </w:tabs>
        <w:ind w:left="1800" w:hanging="180"/>
      </w:pPr>
    </w:lvl>
    <w:lvl w:ilvl="3">
      <w:start w:val="1"/>
      <w:numFmt w:val="decimal"/>
      <w:lvlText w:val="%1.%2.%3.%4."/>
      <w:lvlJc w:val="left"/>
      <w:pPr>
        <w:tabs>
          <w:tab w:val="num" w:pos="-283"/>
        </w:tabs>
        <w:ind w:left="2520" w:hanging="360"/>
      </w:pPr>
    </w:lvl>
    <w:lvl w:ilvl="4">
      <w:start w:val="1"/>
      <w:numFmt w:val="lowerLetter"/>
      <w:lvlText w:val="%1.%2.%3.%4.%5."/>
      <w:lvlJc w:val="left"/>
      <w:pPr>
        <w:tabs>
          <w:tab w:val="num" w:pos="-283"/>
        </w:tabs>
        <w:ind w:left="3240" w:hanging="360"/>
      </w:pPr>
    </w:lvl>
    <w:lvl w:ilvl="5">
      <w:start w:val="1"/>
      <w:numFmt w:val="lowerRoman"/>
      <w:lvlText w:val="%1.%2.%3.%4.%5.%6."/>
      <w:lvlJc w:val="right"/>
      <w:pPr>
        <w:tabs>
          <w:tab w:val="num" w:pos="-283"/>
        </w:tabs>
        <w:ind w:left="3960" w:hanging="180"/>
      </w:pPr>
    </w:lvl>
    <w:lvl w:ilvl="6">
      <w:start w:val="1"/>
      <w:numFmt w:val="decimal"/>
      <w:lvlText w:val="%1.%2.%3.%4.%5.%6.%7."/>
      <w:lvlJc w:val="left"/>
      <w:pPr>
        <w:tabs>
          <w:tab w:val="num" w:pos="-283"/>
        </w:tabs>
        <w:ind w:left="4680" w:hanging="360"/>
      </w:pPr>
    </w:lvl>
    <w:lvl w:ilvl="7">
      <w:start w:val="1"/>
      <w:numFmt w:val="lowerLetter"/>
      <w:lvlText w:val="%1.%2.%3.%4.%5.%6.%7.%8."/>
      <w:lvlJc w:val="left"/>
      <w:pPr>
        <w:tabs>
          <w:tab w:val="num" w:pos="-283"/>
        </w:tabs>
        <w:ind w:left="5400" w:hanging="360"/>
      </w:pPr>
    </w:lvl>
    <w:lvl w:ilvl="8">
      <w:start w:val="1"/>
      <w:numFmt w:val="lowerRoman"/>
      <w:lvlText w:val="%1.%2.%3.%4.%5.%6.%7.%8.%9."/>
      <w:lvlJc w:val="right"/>
      <w:pPr>
        <w:tabs>
          <w:tab w:val="num" w:pos="-283"/>
        </w:tabs>
        <w:ind w:left="6120" w:hanging="180"/>
      </w:pPr>
    </w:lvl>
  </w:abstractNum>
  <w:abstractNum w:abstractNumId="4" w15:restartNumberingAfterBreak="0">
    <w:nsid w:val="00000022"/>
    <w:multiLevelType w:val="multilevel"/>
    <w:tmpl w:val="3FFE5FBE"/>
    <w:lvl w:ilvl="0">
      <w:start w:val="1"/>
      <w:numFmt w:val="decimal"/>
      <w:lvlText w:val="%1."/>
      <w:lvlJc w:val="left"/>
      <w:pPr>
        <w:tabs>
          <w:tab w:val="num" w:pos="0"/>
        </w:tabs>
        <w:ind w:left="426" w:hanging="360"/>
      </w:pPr>
      <w:rPr>
        <w:rFonts w:ascii="Arial" w:hAnsi="Arial" w:cs="Arial" w:hint="default"/>
        <w:sz w:val="20"/>
        <w:szCs w:val="20"/>
      </w:rPr>
    </w:lvl>
    <w:lvl w:ilvl="1">
      <w:start w:val="1"/>
      <w:numFmt w:val="lowerLetter"/>
      <w:lvlText w:val="%2."/>
      <w:lvlJc w:val="left"/>
      <w:pPr>
        <w:tabs>
          <w:tab w:val="num" w:pos="0"/>
        </w:tabs>
        <w:ind w:left="1146" w:hanging="360"/>
      </w:pPr>
    </w:lvl>
    <w:lvl w:ilvl="2">
      <w:start w:val="1"/>
      <w:numFmt w:val="lowerRoman"/>
      <w:lvlText w:val="%1.%2.%3."/>
      <w:lvlJc w:val="right"/>
      <w:pPr>
        <w:tabs>
          <w:tab w:val="num" w:pos="0"/>
        </w:tabs>
        <w:ind w:left="1866" w:hanging="180"/>
      </w:pPr>
    </w:lvl>
    <w:lvl w:ilvl="3">
      <w:start w:val="1"/>
      <w:numFmt w:val="decimal"/>
      <w:lvlText w:val="%1.%2.%3.%4."/>
      <w:lvlJc w:val="left"/>
      <w:pPr>
        <w:tabs>
          <w:tab w:val="num" w:pos="0"/>
        </w:tabs>
        <w:ind w:left="2586" w:hanging="360"/>
      </w:pPr>
    </w:lvl>
    <w:lvl w:ilvl="4">
      <w:start w:val="1"/>
      <w:numFmt w:val="lowerLetter"/>
      <w:lvlText w:val="%1.%2.%3.%4.%5."/>
      <w:lvlJc w:val="left"/>
      <w:pPr>
        <w:tabs>
          <w:tab w:val="num" w:pos="0"/>
        </w:tabs>
        <w:ind w:left="3306" w:hanging="360"/>
      </w:pPr>
    </w:lvl>
    <w:lvl w:ilvl="5">
      <w:start w:val="1"/>
      <w:numFmt w:val="lowerRoman"/>
      <w:lvlText w:val="%1.%2.%3.%4.%5.%6."/>
      <w:lvlJc w:val="right"/>
      <w:pPr>
        <w:tabs>
          <w:tab w:val="num" w:pos="0"/>
        </w:tabs>
        <w:ind w:left="4026" w:hanging="180"/>
      </w:pPr>
    </w:lvl>
    <w:lvl w:ilvl="6">
      <w:start w:val="1"/>
      <w:numFmt w:val="decimal"/>
      <w:lvlText w:val="%1.%2.%3.%4.%5.%6.%7."/>
      <w:lvlJc w:val="left"/>
      <w:pPr>
        <w:tabs>
          <w:tab w:val="num" w:pos="0"/>
        </w:tabs>
        <w:ind w:left="4746" w:hanging="360"/>
      </w:pPr>
    </w:lvl>
    <w:lvl w:ilvl="7">
      <w:start w:val="1"/>
      <w:numFmt w:val="lowerLetter"/>
      <w:lvlText w:val="%1.%2.%3.%4.%5.%6.%7.%8."/>
      <w:lvlJc w:val="left"/>
      <w:pPr>
        <w:tabs>
          <w:tab w:val="num" w:pos="0"/>
        </w:tabs>
        <w:ind w:left="5466" w:hanging="360"/>
      </w:pPr>
    </w:lvl>
    <w:lvl w:ilvl="8">
      <w:start w:val="1"/>
      <w:numFmt w:val="lowerRoman"/>
      <w:lvlText w:val="%1.%2.%3.%4.%5.%6.%7.%8.%9."/>
      <w:lvlJc w:val="right"/>
      <w:pPr>
        <w:tabs>
          <w:tab w:val="num" w:pos="0"/>
        </w:tabs>
        <w:ind w:left="6186" w:hanging="180"/>
      </w:pPr>
    </w:lvl>
  </w:abstractNum>
  <w:abstractNum w:abstractNumId="5" w15:restartNumberingAfterBreak="0">
    <w:nsid w:val="04B8332D"/>
    <w:multiLevelType w:val="hybridMultilevel"/>
    <w:tmpl w:val="5EA08A3C"/>
    <w:lvl w:ilvl="0" w:tplc="96D6352C">
      <w:start w:val="1"/>
      <w:numFmt w:val="decimal"/>
      <w:lvlText w:val="%1)"/>
      <w:lvlJc w:val="left"/>
      <w:pPr>
        <w:ind w:left="360" w:hanging="360"/>
      </w:pPr>
      <w:rPr>
        <w:rFonts w:ascii="Arial" w:eastAsiaTheme="minorHAnsi" w:hAnsi="Arial" w:cs="Arial"/>
        <w:b w:val="0"/>
        <w:color w:val="auto"/>
        <w:sz w:val="20"/>
        <w:szCs w:val="20"/>
      </w:rPr>
    </w:lvl>
    <w:lvl w:ilvl="1" w:tplc="3A02DED8">
      <w:start w:val="1"/>
      <w:numFmt w:val="decimal"/>
      <w:lvlText w:val="%2)"/>
      <w:lvlJc w:val="left"/>
      <w:pPr>
        <w:ind w:left="1080" w:hanging="360"/>
      </w:pPr>
      <w:rPr>
        <w:rFonts w:hint="default"/>
      </w:rPr>
    </w:lvl>
    <w:lvl w:ilvl="2" w:tplc="FE64F3EE">
      <w:start w:val="1"/>
      <w:numFmt w:val="lowerLetter"/>
      <w:lvlText w:val="%3)"/>
      <w:lvlJc w:val="left"/>
      <w:pPr>
        <w:ind w:left="1980" w:hanging="360"/>
      </w:pPr>
      <w:rPr>
        <w:rFonts w:hint="default"/>
        <w:color w:val="auto"/>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5F659B6"/>
    <w:multiLevelType w:val="hybridMultilevel"/>
    <w:tmpl w:val="33F46E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F763C2"/>
    <w:multiLevelType w:val="hybridMultilevel"/>
    <w:tmpl w:val="8E8E5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5252FE"/>
    <w:multiLevelType w:val="hybridMultilevel"/>
    <w:tmpl w:val="519896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E363DD"/>
    <w:multiLevelType w:val="hybridMultilevel"/>
    <w:tmpl w:val="B53C5C8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BDC0115"/>
    <w:multiLevelType w:val="hybridMultilevel"/>
    <w:tmpl w:val="453CA5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E93B46"/>
    <w:multiLevelType w:val="multilevel"/>
    <w:tmpl w:val="744AA58C"/>
    <w:lvl w:ilvl="0">
      <w:start w:val="1"/>
      <w:numFmt w:val="lowerLetter"/>
      <w:lvlText w:val="%1)"/>
      <w:lvlJc w:val="left"/>
      <w:pPr>
        <w:tabs>
          <w:tab w:val="num" w:pos="360"/>
        </w:tabs>
        <w:ind w:left="786" w:hanging="360"/>
      </w:pPr>
      <w:rPr>
        <w:rFonts w:hint="default"/>
        <w:sz w:val="20"/>
        <w:szCs w:val="20"/>
      </w:rPr>
    </w:lvl>
    <w:lvl w:ilvl="1">
      <w:start w:val="1"/>
      <w:numFmt w:val="lowerLetter"/>
      <w:lvlText w:val="%2."/>
      <w:lvlJc w:val="left"/>
      <w:pPr>
        <w:tabs>
          <w:tab w:val="num" w:pos="360"/>
        </w:tabs>
        <w:ind w:left="1506" w:hanging="360"/>
      </w:pPr>
    </w:lvl>
    <w:lvl w:ilvl="2">
      <w:start w:val="1"/>
      <w:numFmt w:val="lowerRoman"/>
      <w:lvlText w:val="%1.%2.%3."/>
      <w:lvlJc w:val="right"/>
      <w:pPr>
        <w:tabs>
          <w:tab w:val="num" w:pos="360"/>
        </w:tabs>
        <w:ind w:left="2226" w:hanging="180"/>
      </w:pPr>
    </w:lvl>
    <w:lvl w:ilvl="3">
      <w:start w:val="1"/>
      <w:numFmt w:val="decimal"/>
      <w:lvlText w:val="%1.%2.%3.%4."/>
      <w:lvlJc w:val="left"/>
      <w:pPr>
        <w:tabs>
          <w:tab w:val="num" w:pos="360"/>
        </w:tabs>
        <w:ind w:left="2946" w:hanging="360"/>
      </w:pPr>
    </w:lvl>
    <w:lvl w:ilvl="4">
      <w:start w:val="1"/>
      <w:numFmt w:val="lowerLetter"/>
      <w:lvlText w:val="%1.%2.%3.%4.%5."/>
      <w:lvlJc w:val="left"/>
      <w:pPr>
        <w:tabs>
          <w:tab w:val="num" w:pos="360"/>
        </w:tabs>
        <w:ind w:left="3666" w:hanging="360"/>
      </w:pPr>
    </w:lvl>
    <w:lvl w:ilvl="5">
      <w:start w:val="1"/>
      <w:numFmt w:val="lowerRoman"/>
      <w:lvlText w:val="%1.%2.%3.%4.%5.%6."/>
      <w:lvlJc w:val="right"/>
      <w:pPr>
        <w:tabs>
          <w:tab w:val="num" w:pos="360"/>
        </w:tabs>
        <w:ind w:left="4386" w:hanging="180"/>
      </w:pPr>
    </w:lvl>
    <w:lvl w:ilvl="6">
      <w:start w:val="1"/>
      <w:numFmt w:val="decimal"/>
      <w:lvlText w:val="%1.%2.%3.%4.%5.%6.%7."/>
      <w:lvlJc w:val="left"/>
      <w:pPr>
        <w:tabs>
          <w:tab w:val="num" w:pos="360"/>
        </w:tabs>
        <w:ind w:left="5106" w:hanging="360"/>
      </w:pPr>
    </w:lvl>
    <w:lvl w:ilvl="7">
      <w:start w:val="1"/>
      <w:numFmt w:val="lowerLetter"/>
      <w:lvlText w:val="%1.%2.%3.%4.%5.%6.%7.%8."/>
      <w:lvlJc w:val="left"/>
      <w:pPr>
        <w:tabs>
          <w:tab w:val="num" w:pos="360"/>
        </w:tabs>
        <w:ind w:left="5826" w:hanging="360"/>
      </w:pPr>
    </w:lvl>
    <w:lvl w:ilvl="8">
      <w:start w:val="1"/>
      <w:numFmt w:val="lowerRoman"/>
      <w:lvlText w:val="%1.%2.%3.%4.%5.%6.%7.%8.%9."/>
      <w:lvlJc w:val="right"/>
      <w:pPr>
        <w:tabs>
          <w:tab w:val="num" w:pos="360"/>
        </w:tabs>
        <w:ind w:left="6546" w:hanging="180"/>
      </w:pPr>
    </w:lvl>
  </w:abstractNum>
  <w:abstractNum w:abstractNumId="12" w15:restartNumberingAfterBreak="0">
    <w:nsid w:val="24213066"/>
    <w:multiLevelType w:val="hybridMultilevel"/>
    <w:tmpl w:val="EB98D7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C3729C"/>
    <w:multiLevelType w:val="hybridMultilevel"/>
    <w:tmpl w:val="96326D1E"/>
    <w:lvl w:ilvl="0" w:tplc="09963574">
      <w:start w:val="1"/>
      <w:numFmt w:val="decimal"/>
      <w:lvlText w:val="%1."/>
      <w:lvlJc w:val="left"/>
      <w:pPr>
        <w:ind w:left="360" w:hanging="360"/>
      </w:pPr>
      <w:rPr>
        <w:rFonts w:ascii="Arial" w:hAnsi="Arial" w:cs="Arial" w:hint="default"/>
        <w:color w:val="auto"/>
        <w:sz w:val="20"/>
      </w:rPr>
    </w:lvl>
    <w:lvl w:ilvl="1" w:tplc="04150017">
      <w:start w:val="1"/>
      <w:numFmt w:val="lowerLetter"/>
      <w:lvlText w:val="%2)"/>
      <w:lvlJc w:val="left"/>
      <w:pPr>
        <w:ind w:left="1080" w:hanging="360"/>
      </w:pPr>
    </w:lvl>
    <w:lvl w:ilvl="2" w:tplc="95F8F020">
      <w:numFmt w:val="bullet"/>
      <w:lvlText w:val="•"/>
      <w:lvlJc w:val="left"/>
      <w:pPr>
        <w:ind w:left="1980" w:hanging="360"/>
      </w:pPr>
      <w:rPr>
        <w:rFonts w:ascii="Arial" w:eastAsiaTheme="minorHAns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96F4F4A"/>
    <w:multiLevelType w:val="hybridMultilevel"/>
    <w:tmpl w:val="2708D8E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E02AFE"/>
    <w:multiLevelType w:val="hybridMultilevel"/>
    <w:tmpl w:val="5010F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262944"/>
    <w:multiLevelType w:val="multilevel"/>
    <w:tmpl w:val="8E6C6080"/>
    <w:lvl w:ilvl="0">
      <w:start w:val="1"/>
      <w:numFmt w:val="lowerLetter"/>
      <w:lvlText w:val="%1)"/>
      <w:lvlJc w:val="left"/>
      <w:pPr>
        <w:tabs>
          <w:tab w:val="num" w:pos="360"/>
        </w:tabs>
        <w:ind w:left="786" w:hanging="360"/>
      </w:pPr>
      <w:rPr>
        <w:rFonts w:hint="default"/>
        <w:sz w:val="20"/>
        <w:szCs w:val="20"/>
      </w:rPr>
    </w:lvl>
    <w:lvl w:ilvl="1">
      <w:start w:val="1"/>
      <w:numFmt w:val="lowerLetter"/>
      <w:lvlText w:val="%2."/>
      <w:lvlJc w:val="left"/>
      <w:pPr>
        <w:tabs>
          <w:tab w:val="num" w:pos="360"/>
        </w:tabs>
        <w:ind w:left="1506" w:hanging="360"/>
      </w:pPr>
    </w:lvl>
    <w:lvl w:ilvl="2">
      <w:start w:val="1"/>
      <w:numFmt w:val="lowerRoman"/>
      <w:lvlText w:val="%1.%2.%3."/>
      <w:lvlJc w:val="right"/>
      <w:pPr>
        <w:tabs>
          <w:tab w:val="num" w:pos="360"/>
        </w:tabs>
        <w:ind w:left="2226" w:hanging="180"/>
      </w:pPr>
    </w:lvl>
    <w:lvl w:ilvl="3">
      <w:start w:val="1"/>
      <w:numFmt w:val="decimal"/>
      <w:lvlText w:val="%1.%2.%3.%4."/>
      <w:lvlJc w:val="left"/>
      <w:pPr>
        <w:tabs>
          <w:tab w:val="num" w:pos="360"/>
        </w:tabs>
        <w:ind w:left="2946" w:hanging="360"/>
      </w:pPr>
    </w:lvl>
    <w:lvl w:ilvl="4">
      <w:start w:val="1"/>
      <w:numFmt w:val="lowerLetter"/>
      <w:lvlText w:val="%1.%2.%3.%4.%5."/>
      <w:lvlJc w:val="left"/>
      <w:pPr>
        <w:tabs>
          <w:tab w:val="num" w:pos="360"/>
        </w:tabs>
        <w:ind w:left="3666" w:hanging="360"/>
      </w:pPr>
    </w:lvl>
    <w:lvl w:ilvl="5">
      <w:start w:val="1"/>
      <w:numFmt w:val="lowerRoman"/>
      <w:lvlText w:val="%1.%2.%3.%4.%5.%6."/>
      <w:lvlJc w:val="right"/>
      <w:pPr>
        <w:tabs>
          <w:tab w:val="num" w:pos="360"/>
        </w:tabs>
        <w:ind w:left="4386" w:hanging="180"/>
      </w:pPr>
    </w:lvl>
    <w:lvl w:ilvl="6">
      <w:start w:val="1"/>
      <w:numFmt w:val="decimal"/>
      <w:lvlText w:val="%1.%2.%3.%4.%5.%6.%7."/>
      <w:lvlJc w:val="left"/>
      <w:pPr>
        <w:tabs>
          <w:tab w:val="num" w:pos="360"/>
        </w:tabs>
        <w:ind w:left="5106" w:hanging="360"/>
      </w:pPr>
    </w:lvl>
    <w:lvl w:ilvl="7">
      <w:start w:val="1"/>
      <w:numFmt w:val="lowerLetter"/>
      <w:lvlText w:val="%1.%2.%3.%4.%5.%6.%7.%8."/>
      <w:lvlJc w:val="left"/>
      <w:pPr>
        <w:tabs>
          <w:tab w:val="num" w:pos="360"/>
        </w:tabs>
        <w:ind w:left="5826" w:hanging="360"/>
      </w:pPr>
    </w:lvl>
    <w:lvl w:ilvl="8">
      <w:start w:val="1"/>
      <w:numFmt w:val="lowerRoman"/>
      <w:lvlText w:val="%1.%2.%3.%4.%5.%6.%7.%8.%9."/>
      <w:lvlJc w:val="right"/>
      <w:pPr>
        <w:tabs>
          <w:tab w:val="num" w:pos="360"/>
        </w:tabs>
        <w:ind w:left="6546" w:hanging="180"/>
      </w:pPr>
    </w:lvl>
  </w:abstractNum>
  <w:abstractNum w:abstractNumId="17" w15:restartNumberingAfterBreak="0">
    <w:nsid w:val="32EA07A1"/>
    <w:multiLevelType w:val="hybridMultilevel"/>
    <w:tmpl w:val="8BFA9A8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3575F31"/>
    <w:multiLevelType w:val="multilevel"/>
    <w:tmpl w:val="094C28B2"/>
    <w:lvl w:ilvl="0">
      <w:start w:val="1"/>
      <w:numFmt w:val="decimal"/>
      <w:lvlText w:val="%1)"/>
      <w:lvlJc w:val="left"/>
      <w:pPr>
        <w:tabs>
          <w:tab w:val="num" w:pos="-708"/>
        </w:tabs>
        <w:ind w:left="720" w:hanging="360"/>
      </w:pPr>
      <w:rPr>
        <w:rFonts w:ascii="Arial" w:hAnsi="Arial" w:cs="Arial" w:hint="default"/>
        <w:sz w:val="20"/>
        <w:szCs w:val="20"/>
      </w:rPr>
    </w:lvl>
    <w:lvl w:ilvl="1">
      <w:start w:val="1"/>
      <w:numFmt w:val="lowerLetter"/>
      <w:lvlText w:val="%2."/>
      <w:lvlJc w:val="left"/>
      <w:pPr>
        <w:tabs>
          <w:tab w:val="num" w:pos="-708"/>
        </w:tabs>
        <w:ind w:left="1440" w:hanging="360"/>
      </w:pPr>
    </w:lvl>
    <w:lvl w:ilvl="2">
      <w:start w:val="1"/>
      <w:numFmt w:val="lowerRoman"/>
      <w:lvlText w:val="%1.%2.%3."/>
      <w:lvlJc w:val="right"/>
      <w:pPr>
        <w:tabs>
          <w:tab w:val="num" w:pos="-708"/>
        </w:tabs>
        <w:ind w:left="2160" w:hanging="180"/>
      </w:pPr>
    </w:lvl>
    <w:lvl w:ilvl="3">
      <w:start w:val="1"/>
      <w:numFmt w:val="decimal"/>
      <w:lvlText w:val="%1.%2.%3.%4."/>
      <w:lvlJc w:val="left"/>
      <w:pPr>
        <w:tabs>
          <w:tab w:val="num" w:pos="-708"/>
        </w:tabs>
        <w:ind w:left="2880" w:hanging="360"/>
      </w:pPr>
    </w:lvl>
    <w:lvl w:ilvl="4">
      <w:start w:val="1"/>
      <w:numFmt w:val="lowerLetter"/>
      <w:lvlText w:val="%1.%2.%3.%4.%5."/>
      <w:lvlJc w:val="left"/>
      <w:pPr>
        <w:tabs>
          <w:tab w:val="num" w:pos="-708"/>
        </w:tabs>
        <w:ind w:left="3600" w:hanging="360"/>
      </w:pPr>
    </w:lvl>
    <w:lvl w:ilvl="5">
      <w:start w:val="1"/>
      <w:numFmt w:val="lowerRoman"/>
      <w:lvlText w:val="%1.%2.%3.%4.%5.%6."/>
      <w:lvlJc w:val="right"/>
      <w:pPr>
        <w:tabs>
          <w:tab w:val="num" w:pos="-708"/>
        </w:tabs>
        <w:ind w:left="4320" w:hanging="180"/>
      </w:pPr>
    </w:lvl>
    <w:lvl w:ilvl="6">
      <w:start w:val="1"/>
      <w:numFmt w:val="decimal"/>
      <w:lvlText w:val="%1.%2.%3.%4.%5.%6.%7."/>
      <w:lvlJc w:val="left"/>
      <w:pPr>
        <w:tabs>
          <w:tab w:val="num" w:pos="-708"/>
        </w:tabs>
        <w:ind w:left="5040" w:hanging="360"/>
      </w:pPr>
    </w:lvl>
    <w:lvl w:ilvl="7">
      <w:start w:val="1"/>
      <w:numFmt w:val="lowerLetter"/>
      <w:lvlText w:val="%1.%2.%3.%4.%5.%6.%7.%8."/>
      <w:lvlJc w:val="left"/>
      <w:pPr>
        <w:tabs>
          <w:tab w:val="num" w:pos="-708"/>
        </w:tabs>
        <w:ind w:left="5760" w:hanging="360"/>
      </w:pPr>
    </w:lvl>
    <w:lvl w:ilvl="8">
      <w:start w:val="1"/>
      <w:numFmt w:val="lowerRoman"/>
      <w:lvlText w:val="%1.%2.%3.%4.%5.%6.%7.%8.%9."/>
      <w:lvlJc w:val="right"/>
      <w:pPr>
        <w:tabs>
          <w:tab w:val="num" w:pos="-708"/>
        </w:tabs>
        <w:ind w:left="6480" w:hanging="180"/>
      </w:pPr>
    </w:lvl>
  </w:abstractNum>
  <w:abstractNum w:abstractNumId="19" w15:restartNumberingAfterBreak="0">
    <w:nsid w:val="3742231A"/>
    <w:multiLevelType w:val="hybridMultilevel"/>
    <w:tmpl w:val="3A0C3E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D776AB"/>
    <w:multiLevelType w:val="hybridMultilevel"/>
    <w:tmpl w:val="563CB60C"/>
    <w:lvl w:ilvl="0" w:tplc="90FC77A2">
      <w:start w:val="1"/>
      <w:numFmt w:val="lowerLetter"/>
      <w:lvlText w:val="%1)"/>
      <w:lvlJc w:val="left"/>
      <w:pPr>
        <w:ind w:left="786" w:hanging="360"/>
      </w:pPr>
      <w:rPr>
        <w:rFonts w:hint="default"/>
        <w:b/>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3F2C33FB"/>
    <w:multiLevelType w:val="hybridMultilevel"/>
    <w:tmpl w:val="17CC2A7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635CE4"/>
    <w:multiLevelType w:val="multilevel"/>
    <w:tmpl w:val="C0FAE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F61452"/>
    <w:multiLevelType w:val="hybridMultilevel"/>
    <w:tmpl w:val="05502D6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CF7DEF"/>
    <w:multiLevelType w:val="hybridMultilevel"/>
    <w:tmpl w:val="20081A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D549EF"/>
    <w:multiLevelType w:val="hybridMultilevel"/>
    <w:tmpl w:val="96326D1E"/>
    <w:lvl w:ilvl="0" w:tplc="09963574">
      <w:start w:val="1"/>
      <w:numFmt w:val="decimal"/>
      <w:lvlText w:val="%1."/>
      <w:lvlJc w:val="left"/>
      <w:pPr>
        <w:ind w:left="360" w:hanging="360"/>
      </w:pPr>
      <w:rPr>
        <w:rFonts w:ascii="Arial" w:hAnsi="Arial" w:cs="Arial" w:hint="default"/>
        <w:color w:val="auto"/>
        <w:sz w:val="20"/>
      </w:rPr>
    </w:lvl>
    <w:lvl w:ilvl="1" w:tplc="04150017">
      <w:start w:val="1"/>
      <w:numFmt w:val="lowerLetter"/>
      <w:lvlText w:val="%2)"/>
      <w:lvlJc w:val="left"/>
      <w:pPr>
        <w:ind w:left="1080" w:hanging="360"/>
      </w:pPr>
    </w:lvl>
    <w:lvl w:ilvl="2" w:tplc="95F8F020">
      <w:numFmt w:val="bullet"/>
      <w:lvlText w:val="•"/>
      <w:lvlJc w:val="left"/>
      <w:pPr>
        <w:ind w:left="1980" w:hanging="360"/>
      </w:pPr>
      <w:rPr>
        <w:rFonts w:ascii="Arial" w:eastAsiaTheme="minorHAns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D917645"/>
    <w:multiLevelType w:val="multilevel"/>
    <w:tmpl w:val="04D023CC"/>
    <w:lvl w:ilvl="0">
      <w:start w:val="1"/>
      <w:numFmt w:val="decimal"/>
      <w:lvlText w:val="%1)"/>
      <w:lvlJc w:val="left"/>
      <w:pPr>
        <w:tabs>
          <w:tab w:val="num" w:pos="1068"/>
        </w:tabs>
        <w:ind w:left="1068" w:hanging="360"/>
      </w:pPr>
    </w:lvl>
    <w:lvl w:ilvl="1">
      <w:start w:val="1"/>
      <w:numFmt w:val="decimal"/>
      <w:lvlText w:val="%2)"/>
      <w:lvlJc w:val="left"/>
      <w:pPr>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7" w15:restartNumberingAfterBreak="0">
    <w:nsid w:val="5080746B"/>
    <w:multiLevelType w:val="hybridMultilevel"/>
    <w:tmpl w:val="AE36CE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CD52FE"/>
    <w:multiLevelType w:val="hybridMultilevel"/>
    <w:tmpl w:val="1886519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016F7C"/>
    <w:multiLevelType w:val="hybridMultilevel"/>
    <w:tmpl w:val="6FB4AE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4BB426C"/>
    <w:multiLevelType w:val="hybridMultilevel"/>
    <w:tmpl w:val="7904F66E"/>
    <w:lvl w:ilvl="0" w:tplc="62D02B66">
      <w:start w:val="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3C63D9"/>
    <w:multiLevelType w:val="hybridMultilevel"/>
    <w:tmpl w:val="17CC2A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846048"/>
    <w:multiLevelType w:val="multilevel"/>
    <w:tmpl w:val="14EC0278"/>
    <w:lvl w:ilvl="0">
      <w:start w:val="1"/>
      <w:numFmt w:val="decimal"/>
      <w:lvlText w:val="%1)"/>
      <w:lvlJc w:val="left"/>
      <w:pPr>
        <w:tabs>
          <w:tab w:val="num" w:pos="-283"/>
        </w:tabs>
        <w:ind w:left="360" w:hanging="360"/>
      </w:pPr>
      <w:rPr>
        <w:rFonts w:hint="default"/>
        <w:b w:val="0"/>
        <w:sz w:val="20"/>
        <w:szCs w:val="20"/>
      </w:rPr>
    </w:lvl>
    <w:lvl w:ilvl="1">
      <w:start w:val="1"/>
      <w:numFmt w:val="lowerLetter"/>
      <w:lvlText w:val="%2."/>
      <w:lvlJc w:val="left"/>
      <w:pPr>
        <w:tabs>
          <w:tab w:val="num" w:pos="-283"/>
        </w:tabs>
        <w:ind w:left="1080" w:hanging="360"/>
      </w:pPr>
    </w:lvl>
    <w:lvl w:ilvl="2">
      <w:start w:val="1"/>
      <w:numFmt w:val="lowerRoman"/>
      <w:lvlText w:val="%1.%2.%3."/>
      <w:lvlJc w:val="right"/>
      <w:pPr>
        <w:tabs>
          <w:tab w:val="num" w:pos="-283"/>
        </w:tabs>
        <w:ind w:left="1800" w:hanging="180"/>
      </w:pPr>
    </w:lvl>
    <w:lvl w:ilvl="3">
      <w:start w:val="1"/>
      <w:numFmt w:val="decimal"/>
      <w:lvlText w:val="%1.%2.%3.%4."/>
      <w:lvlJc w:val="left"/>
      <w:pPr>
        <w:tabs>
          <w:tab w:val="num" w:pos="-283"/>
        </w:tabs>
        <w:ind w:left="2520" w:hanging="360"/>
      </w:pPr>
    </w:lvl>
    <w:lvl w:ilvl="4">
      <w:start w:val="1"/>
      <w:numFmt w:val="lowerLetter"/>
      <w:lvlText w:val="%1.%2.%3.%4.%5."/>
      <w:lvlJc w:val="left"/>
      <w:pPr>
        <w:tabs>
          <w:tab w:val="num" w:pos="-283"/>
        </w:tabs>
        <w:ind w:left="3240" w:hanging="360"/>
      </w:pPr>
    </w:lvl>
    <w:lvl w:ilvl="5">
      <w:start w:val="1"/>
      <w:numFmt w:val="lowerRoman"/>
      <w:lvlText w:val="%1.%2.%3.%4.%5.%6."/>
      <w:lvlJc w:val="right"/>
      <w:pPr>
        <w:tabs>
          <w:tab w:val="num" w:pos="-283"/>
        </w:tabs>
        <w:ind w:left="3960" w:hanging="180"/>
      </w:pPr>
    </w:lvl>
    <w:lvl w:ilvl="6">
      <w:start w:val="1"/>
      <w:numFmt w:val="decimal"/>
      <w:lvlText w:val="%1.%2.%3.%4.%5.%6.%7."/>
      <w:lvlJc w:val="left"/>
      <w:pPr>
        <w:tabs>
          <w:tab w:val="num" w:pos="-283"/>
        </w:tabs>
        <w:ind w:left="4680" w:hanging="360"/>
      </w:pPr>
    </w:lvl>
    <w:lvl w:ilvl="7">
      <w:start w:val="1"/>
      <w:numFmt w:val="lowerLetter"/>
      <w:lvlText w:val="%1.%2.%3.%4.%5.%6.%7.%8."/>
      <w:lvlJc w:val="left"/>
      <w:pPr>
        <w:tabs>
          <w:tab w:val="num" w:pos="-283"/>
        </w:tabs>
        <w:ind w:left="5400" w:hanging="360"/>
      </w:pPr>
    </w:lvl>
    <w:lvl w:ilvl="8">
      <w:start w:val="1"/>
      <w:numFmt w:val="lowerRoman"/>
      <w:lvlText w:val="%1.%2.%3.%4.%5.%6.%7.%8.%9."/>
      <w:lvlJc w:val="right"/>
      <w:pPr>
        <w:tabs>
          <w:tab w:val="num" w:pos="-283"/>
        </w:tabs>
        <w:ind w:left="6120" w:hanging="180"/>
      </w:pPr>
    </w:lvl>
  </w:abstractNum>
  <w:abstractNum w:abstractNumId="33" w15:restartNumberingAfterBreak="0">
    <w:nsid w:val="615F4493"/>
    <w:multiLevelType w:val="multilevel"/>
    <w:tmpl w:val="D8DC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9D099B"/>
    <w:multiLevelType w:val="multilevel"/>
    <w:tmpl w:val="4CA6F4C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90396F"/>
    <w:multiLevelType w:val="hybridMultilevel"/>
    <w:tmpl w:val="078E3A40"/>
    <w:lvl w:ilvl="0" w:tplc="03D8BB1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54728EF"/>
    <w:multiLevelType w:val="multilevel"/>
    <w:tmpl w:val="3E44F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C4691F"/>
    <w:multiLevelType w:val="hybridMultilevel"/>
    <w:tmpl w:val="33F46E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8F30F20"/>
    <w:multiLevelType w:val="hybridMultilevel"/>
    <w:tmpl w:val="00C4C1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E517C4"/>
    <w:multiLevelType w:val="hybridMultilevel"/>
    <w:tmpl w:val="FB7EBB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276967"/>
    <w:multiLevelType w:val="hybridMultilevel"/>
    <w:tmpl w:val="009E2F4E"/>
    <w:lvl w:ilvl="0" w:tplc="396C5AD8">
      <w:start w:val="1"/>
      <w:numFmt w:val="decimal"/>
      <w:lvlText w:val="%1."/>
      <w:lvlJc w:val="left"/>
      <w:pPr>
        <w:ind w:left="720" w:hanging="360"/>
      </w:pPr>
      <w:rPr>
        <w:rFonts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51573B4"/>
    <w:multiLevelType w:val="multilevel"/>
    <w:tmpl w:val="FE1E7AB2"/>
    <w:lvl w:ilvl="0">
      <w:start w:val="1"/>
      <w:numFmt w:val="lowerLetter"/>
      <w:lvlText w:val="%1)"/>
      <w:lvlJc w:val="left"/>
      <w:pPr>
        <w:tabs>
          <w:tab w:val="num" w:pos="-708"/>
        </w:tabs>
        <w:ind w:left="720" w:hanging="360"/>
      </w:pPr>
      <w:rPr>
        <w:rFonts w:hint="default"/>
        <w:sz w:val="20"/>
        <w:szCs w:val="20"/>
      </w:rPr>
    </w:lvl>
    <w:lvl w:ilvl="1">
      <w:start w:val="1"/>
      <w:numFmt w:val="lowerLetter"/>
      <w:lvlText w:val="%2."/>
      <w:lvlJc w:val="left"/>
      <w:pPr>
        <w:tabs>
          <w:tab w:val="num" w:pos="-708"/>
        </w:tabs>
        <w:ind w:left="1440" w:hanging="360"/>
      </w:pPr>
    </w:lvl>
    <w:lvl w:ilvl="2">
      <w:start w:val="1"/>
      <w:numFmt w:val="lowerRoman"/>
      <w:lvlText w:val="%1.%2.%3."/>
      <w:lvlJc w:val="right"/>
      <w:pPr>
        <w:tabs>
          <w:tab w:val="num" w:pos="-708"/>
        </w:tabs>
        <w:ind w:left="2160" w:hanging="180"/>
      </w:pPr>
    </w:lvl>
    <w:lvl w:ilvl="3">
      <w:start w:val="1"/>
      <w:numFmt w:val="decimal"/>
      <w:lvlText w:val="%1.%2.%3.%4."/>
      <w:lvlJc w:val="left"/>
      <w:pPr>
        <w:tabs>
          <w:tab w:val="num" w:pos="-708"/>
        </w:tabs>
        <w:ind w:left="2880" w:hanging="360"/>
      </w:pPr>
    </w:lvl>
    <w:lvl w:ilvl="4">
      <w:start w:val="1"/>
      <w:numFmt w:val="lowerLetter"/>
      <w:lvlText w:val="%1.%2.%3.%4.%5."/>
      <w:lvlJc w:val="left"/>
      <w:pPr>
        <w:tabs>
          <w:tab w:val="num" w:pos="-708"/>
        </w:tabs>
        <w:ind w:left="3600" w:hanging="360"/>
      </w:pPr>
    </w:lvl>
    <w:lvl w:ilvl="5">
      <w:start w:val="1"/>
      <w:numFmt w:val="lowerRoman"/>
      <w:lvlText w:val="%1.%2.%3.%4.%5.%6."/>
      <w:lvlJc w:val="right"/>
      <w:pPr>
        <w:tabs>
          <w:tab w:val="num" w:pos="-708"/>
        </w:tabs>
        <w:ind w:left="4320" w:hanging="180"/>
      </w:pPr>
    </w:lvl>
    <w:lvl w:ilvl="6">
      <w:start w:val="1"/>
      <w:numFmt w:val="decimal"/>
      <w:lvlText w:val="%1.%2.%3.%4.%5.%6.%7."/>
      <w:lvlJc w:val="left"/>
      <w:pPr>
        <w:tabs>
          <w:tab w:val="num" w:pos="-708"/>
        </w:tabs>
        <w:ind w:left="5040" w:hanging="360"/>
      </w:pPr>
    </w:lvl>
    <w:lvl w:ilvl="7">
      <w:start w:val="1"/>
      <w:numFmt w:val="lowerLetter"/>
      <w:lvlText w:val="%1.%2.%3.%4.%5.%6.%7.%8."/>
      <w:lvlJc w:val="left"/>
      <w:pPr>
        <w:tabs>
          <w:tab w:val="num" w:pos="-708"/>
        </w:tabs>
        <w:ind w:left="5760" w:hanging="360"/>
      </w:pPr>
    </w:lvl>
    <w:lvl w:ilvl="8">
      <w:start w:val="1"/>
      <w:numFmt w:val="lowerRoman"/>
      <w:lvlText w:val="%1.%2.%3.%4.%5.%6.%7.%8.%9."/>
      <w:lvlJc w:val="right"/>
      <w:pPr>
        <w:tabs>
          <w:tab w:val="num" w:pos="-708"/>
        </w:tabs>
        <w:ind w:left="6480" w:hanging="180"/>
      </w:pPr>
    </w:lvl>
  </w:abstractNum>
  <w:abstractNum w:abstractNumId="42" w15:restartNumberingAfterBreak="0">
    <w:nsid w:val="78F10750"/>
    <w:multiLevelType w:val="multilevel"/>
    <w:tmpl w:val="094C28B2"/>
    <w:lvl w:ilvl="0">
      <w:start w:val="1"/>
      <w:numFmt w:val="decimal"/>
      <w:lvlText w:val="%1)"/>
      <w:lvlJc w:val="left"/>
      <w:pPr>
        <w:tabs>
          <w:tab w:val="num" w:pos="-708"/>
        </w:tabs>
        <w:ind w:left="720" w:hanging="360"/>
      </w:pPr>
      <w:rPr>
        <w:rFonts w:ascii="Arial" w:hAnsi="Arial" w:cs="Arial" w:hint="default"/>
        <w:sz w:val="20"/>
        <w:szCs w:val="20"/>
      </w:rPr>
    </w:lvl>
    <w:lvl w:ilvl="1">
      <w:start w:val="1"/>
      <w:numFmt w:val="lowerLetter"/>
      <w:lvlText w:val="%2."/>
      <w:lvlJc w:val="left"/>
      <w:pPr>
        <w:tabs>
          <w:tab w:val="num" w:pos="-708"/>
        </w:tabs>
        <w:ind w:left="1440" w:hanging="360"/>
      </w:pPr>
    </w:lvl>
    <w:lvl w:ilvl="2">
      <w:start w:val="1"/>
      <w:numFmt w:val="lowerRoman"/>
      <w:lvlText w:val="%1.%2.%3."/>
      <w:lvlJc w:val="right"/>
      <w:pPr>
        <w:tabs>
          <w:tab w:val="num" w:pos="-708"/>
        </w:tabs>
        <w:ind w:left="2160" w:hanging="180"/>
      </w:pPr>
    </w:lvl>
    <w:lvl w:ilvl="3">
      <w:start w:val="1"/>
      <w:numFmt w:val="decimal"/>
      <w:lvlText w:val="%1.%2.%3.%4."/>
      <w:lvlJc w:val="left"/>
      <w:pPr>
        <w:tabs>
          <w:tab w:val="num" w:pos="-708"/>
        </w:tabs>
        <w:ind w:left="2880" w:hanging="360"/>
      </w:pPr>
    </w:lvl>
    <w:lvl w:ilvl="4">
      <w:start w:val="1"/>
      <w:numFmt w:val="lowerLetter"/>
      <w:lvlText w:val="%1.%2.%3.%4.%5."/>
      <w:lvlJc w:val="left"/>
      <w:pPr>
        <w:tabs>
          <w:tab w:val="num" w:pos="-708"/>
        </w:tabs>
        <w:ind w:left="3600" w:hanging="360"/>
      </w:pPr>
    </w:lvl>
    <w:lvl w:ilvl="5">
      <w:start w:val="1"/>
      <w:numFmt w:val="lowerRoman"/>
      <w:lvlText w:val="%1.%2.%3.%4.%5.%6."/>
      <w:lvlJc w:val="right"/>
      <w:pPr>
        <w:tabs>
          <w:tab w:val="num" w:pos="-708"/>
        </w:tabs>
        <w:ind w:left="4320" w:hanging="180"/>
      </w:pPr>
    </w:lvl>
    <w:lvl w:ilvl="6">
      <w:start w:val="1"/>
      <w:numFmt w:val="decimal"/>
      <w:lvlText w:val="%1.%2.%3.%4.%5.%6.%7."/>
      <w:lvlJc w:val="left"/>
      <w:pPr>
        <w:tabs>
          <w:tab w:val="num" w:pos="-708"/>
        </w:tabs>
        <w:ind w:left="5040" w:hanging="360"/>
      </w:pPr>
    </w:lvl>
    <w:lvl w:ilvl="7">
      <w:start w:val="1"/>
      <w:numFmt w:val="lowerLetter"/>
      <w:lvlText w:val="%1.%2.%3.%4.%5.%6.%7.%8."/>
      <w:lvlJc w:val="left"/>
      <w:pPr>
        <w:tabs>
          <w:tab w:val="num" w:pos="-708"/>
        </w:tabs>
        <w:ind w:left="5760" w:hanging="360"/>
      </w:pPr>
    </w:lvl>
    <w:lvl w:ilvl="8">
      <w:start w:val="1"/>
      <w:numFmt w:val="lowerRoman"/>
      <w:lvlText w:val="%1.%2.%3.%4.%5.%6.%7.%8.%9."/>
      <w:lvlJc w:val="right"/>
      <w:pPr>
        <w:tabs>
          <w:tab w:val="num" w:pos="-708"/>
        </w:tabs>
        <w:ind w:left="6480" w:hanging="180"/>
      </w:pPr>
    </w:lvl>
  </w:abstractNum>
  <w:abstractNum w:abstractNumId="43" w15:restartNumberingAfterBreak="0">
    <w:nsid w:val="79FF0C35"/>
    <w:multiLevelType w:val="hybridMultilevel"/>
    <w:tmpl w:val="F64A091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F053114"/>
    <w:multiLevelType w:val="hybridMultilevel"/>
    <w:tmpl w:val="24704D0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55331246">
    <w:abstractNumId w:val="0"/>
  </w:num>
  <w:num w:numId="2" w16cid:durableId="856163166">
    <w:abstractNumId w:val="1"/>
  </w:num>
  <w:num w:numId="3" w16cid:durableId="1877767939">
    <w:abstractNumId w:val="2"/>
  </w:num>
  <w:num w:numId="4" w16cid:durableId="1011682519">
    <w:abstractNumId w:val="3"/>
  </w:num>
  <w:num w:numId="5" w16cid:durableId="444807648">
    <w:abstractNumId w:val="4"/>
  </w:num>
  <w:num w:numId="6" w16cid:durableId="1014377434">
    <w:abstractNumId w:val="25"/>
  </w:num>
  <w:num w:numId="7" w16cid:durableId="452671179">
    <w:abstractNumId w:val="18"/>
  </w:num>
  <w:num w:numId="8" w16cid:durableId="1388993323">
    <w:abstractNumId w:val="27"/>
  </w:num>
  <w:num w:numId="9" w16cid:durableId="1641038726">
    <w:abstractNumId w:val="32"/>
  </w:num>
  <w:num w:numId="10" w16cid:durableId="2113937480">
    <w:abstractNumId w:val="39"/>
  </w:num>
  <w:num w:numId="11" w16cid:durableId="1243417820">
    <w:abstractNumId w:val="37"/>
  </w:num>
  <w:num w:numId="12" w16cid:durableId="1257784824">
    <w:abstractNumId w:val="13"/>
  </w:num>
  <w:num w:numId="13" w16cid:durableId="1691569313">
    <w:abstractNumId w:val="6"/>
  </w:num>
  <w:num w:numId="14" w16cid:durableId="922490233">
    <w:abstractNumId w:val="42"/>
  </w:num>
  <w:num w:numId="15" w16cid:durableId="452092262">
    <w:abstractNumId w:val="30"/>
  </w:num>
  <w:num w:numId="16" w16cid:durableId="1987854239">
    <w:abstractNumId w:val="20"/>
  </w:num>
  <w:num w:numId="17" w16cid:durableId="1786657443">
    <w:abstractNumId w:val="5"/>
  </w:num>
  <w:num w:numId="18" w16cid:durableId="1120758033">
    <w:abstractNumId w:val="9"/>
  </w:num>
  <w:num w:numId="19" w16cid:durableId="820318377">
    <w:abstractNumId w:val="40"/>
  </w:num>
  <w:num w:numId="20" w16cid:durableId="527335170">
    <w:abstractNumId w:val="35"/>
  </w:num>
  <w:num w:numId="21" w16cid:durableId="1076050270">
    <w:abstractNumId w:val="29"/>
  </w:num>
  <w:num w:numId="22" w16cid:durableId="1913463272">
    <w:abstractNumId w:val="21"/>
  </w:num>
  <w:num w:numId="23" w16cid:durableId="15154266">
    <w:abstractNumId w:val="31"/>
  </w:num>
  <w:num w:numId="24" w16cid:durableId="74668123">
    <w:abstractNumId w:val="16"/>
  </w:num>
  <w:num w:numId="25" w16cid:durableId="1425104594">
    <w:abstractNumId w:val="11"/>
  </w:num>
  <w:num w:numId="26" w16cid:durableId="38021917">
    <w:abstractNumId w:val="14"/>
  </w:num>
  <w:num w:numId="27" w16cid:durableId="61757252">
    <w:abstractNumId w:val="19"/>
  </w:num>
  <w:num w:numId="28" w16cid:durableId="1695768087">
    <w:abstractNumId w:val="44"/>
  </w:num>
  <w:num w:numId="29" w16cid:durableId="2078703368">
    <w:abstractNumId w:val="41"/>
  </w:num>
  <w:num w:numId="30" w16cid:durableId="1059740865">
    <w:abstractNumId w:val="28"/>
  </w:num>
  <w:num w:numId="31" w16cid:durableId="1371682188">
    <w:abstractNumId w:val="15"/>
  </w:num>
  <w:num w:numId="32" w16cid:durableId="99183318">
    <w:abstractNumId w:val="10"/>
  </w:num>
  <w:num w:numId="33" w16cid:durableId="1058280786">
    <w:abstractNumId w:val="17"/>
  </w:num>
  <w:num w:numId="34" w16cid:durableId="1800881364">
    <w:abstractNumId w:val="22"/>
  </w:num>
  <w:num w:numId="35" w16cid:durableId="831527139">
    <w:abstractNumId w:val="26"/>
  </w:num>
  <w:num w:numId="36" w16cid:durableId="226230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06019824">
    <w:abstractNumId w:val="24"/>
  </w:num>
  <w:num w:numId="38" w16cid:durableId="880165613">
    <w:abstractNumId w:val="7"/>
  </w:num>
  <w:num w:numId="39" w16cid:durableId="1208568055">
    <w:abstractNumId w:val="8"/>
  </w:num>
  <w:num w:numId="40" w16cid:durableId="1072896708">
    <w:abstractNumId w:val="23"/>
  </w:num>
  <w:num w:numId="41" w16cid:durableId="794248716">
    <w:abstractNumId w:val="34"/>
  </w:num>
  <w:num w:numId="42" w16cid:durableId="397705143">
    <w:abstractNumId w:val="33"/>
  </w:num>
  <w:num w:numId="43" w16cid:durableId="179785861">
    <w:abstractNumId w:val="43"/>
  </w:num>
  <w:num w:numId="44" w16cid:durableId="1743289832">
    <w:abstractNumId w:val="12"/>
  </w:num>
  <w:num w:numId="45" w16cid:durableId="932976684">
    <w:abstractNumId w:val="36"/>
  </w:num>
  <w:num w:numId="46" w16cid:durableId="1509171313">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7C9"/>
    <w:rsid w:val="00000004"/>
    <w:rsid w:val="00007F3F"/>
    <w:rsid w:val="00011225"/>
    <w:rsid w:val="00016A30"/>
    <w:rsid w:val="0002071A"/>
    <w:rsid w:val="00022F21"/>
    <w:rsid w:val="00027783"/>
    <w:rsid w:val="00027DD5"/>
    <w:rsid w:val="00036C4E"/>
    <w:rsid w:val="00037205"/>
    <w:rsid w:val="000545ED"/>
    <w:rsid w:val="000556C4"/>
    <w:rsid w:val="00061F44"/>
    <w:rsid w:val="00063C51"/>
    <w:rsid w:val="00074BA8"/>
    <w:rsid w:val="00080EC8"/>
    <w:rsid w:val="00081C89"/>
    <w:rsid w:val="000840C7"/>
    <w:rsid w:val="00087310"/>
    <w:rsid w:val="0009683E"/>
    <w:rsid w:val="00096972"/>
    <w:rsid w:val="000A0A9B"/>
    <w:rsid w:val="000A40CE"/>
    <w:rsid w:val="000A53AC"/>
    <w:rsid w:val="000B1337"/>
    <w:rsid w:val="000B477D"/>
    <w:rsid w:val="000B528D"/>
    <w:rsid w:val="000C3A28"/>
    <w:rsid w:val="000D0E35"/>
    <w:rsid w:val="000D651C"/>
    <w:rsid w:val="000E4650"/>
    <w:rsid w:val="000E5FB8"/>
    <w:rsid w:val="000E7F99"/>
    <w:rsid w:val="000F320C"/>
    <w:rsid w:val="000F6253"/>
    <w:rsid w:val="000F69B4"/>
    <w:rsid w:val="001020CB"/>
    <w:rsid w:val="00105C8D"/>
    <w:rsid w:val="00106C97"/>
    <w:rsid w:val="00116447"/>
    <w:rsid w:val="001168CA"/>
    <w:rsid w:val="00123164"/>
    <w:rsid w:val="00124769"/>
    <w:rsid w:val="00137BF4"/>
    <w:rsid w:val="00140D33"/>
    <w:rsid w:val="001413E7"/>
    <w:rsid w:val="00142C0B"/>
    <w:rsid w:val="00144BFD"/>
    <w:rsid w:val="00153F63"/>
    <w:rsid w:val="00156351"/>
    <w:rsid w:val="0016767A"/>
    <w:rsid w:val="00170EEF"/>
    <w:rsid w:val="0017343C"/>
    <w:rsid w:val="00180FED"/>
    <w:rsid w:val="00186451"/>
    <w:rsid w:val="001A37F2"/>
    <w:rsid w:val="001A49F5"/>
    <w:rsid w:val="001A5B5A"/>
    <w:rsid w:val="001A5C36"/>
    <w:rsid w:val="001B2217"/>
    <w:rsid w:val="001B5A1E"/>
    <w:rsid w:val="001B67B9"/>
    <w:rsid w:val="001C1F2D"/>
    <w:rsid w:val="001C3C46"/>
    <w:rsid w:val="001C45E4"/>
    <w:rsid w:val="001C75BE"/>
    <w:rsid w:val="001C78A8"/>
    <w:rsid w:val="001D2416"/>
    <w:rsid w:val="001D4950"/>
    <w:rsid w:val="001D4FFE"/>
    <w:rsid w:val="001D5392"/>
    <w:rsid w:val="001E47C9"/>
    <w:rsid w:val="001E7EB4"/>
    <w:rsid w:val="001F16FA"/>
    <w:rsid w:val="00203411"/>
    <w:rsid w:val="00204DC7"/>
    <w:rsid w:val="0020613C"/>
    <w:rsid w:val="00206219"/>
    <w:rsid w:val="00206AF9"/>
    <w:rsid w:val="00213D32"/>
    <w:rsid w:val="00220A57"/>
    <w:rsid w:val="00220B75"/>
    <w:rsid w:val="002254A8"/>
    <w:rsid w:val="00226B90"/>
    <w:rsid w:val="00232233"/>
    <w:rsid w:val="00236B17"/>
    <w:rsid w:val="002413B8"/>
    <w:rsid w:val="0024534C"/>
    <w:rsid w:val="002457F1"/>
    <w:rsid w:val="00245AAB"/>
    <w:rsid w:val="00251FCB"/>
    <w:rsid w:val="00255900"/>
    <w:rsid w:val="00261700"/>
    <w:rsid w:val="00261A61"/>
    <w:rsid w:val="00261BBF"/>
    <w:rsid w:val="00263763"/>
    <w:rsid w:val="0026593F"/>
    <w:rsid w:val="002666FF"/>
    <w:rsid w:val="002813A1"/>
    <w:rsid w:val="002832E7"/>
    <w:rsid w:val="00294594"/>
    <w:rsid w:val="002A0242"/>
    <w:rsid w:val="002A6CBE"/>
    <w:rsid w:val="002C2124"/>
    <w:rsid w:val="002D0536"/>
    <w:rsid w:val="002D30F3"/>
    <w:rsid w:val="002D378E"/>
    <w:rsid w:val="002E237A"/>
    <w:rsid w:val="002F04FA"/>
    <w:rsid w:val="002F2425"/>
    <w:rsid w:val="002F51CC"/>
    <w:rsid w:val="00305B30"/>
    <w:rsid w:val="00311370"/>
    <w:rsid w:val="00312FC2"/>
    <w:rsid w:val="003132DC"/>
    <w:rsid w:val="00313935"/>
    <w:rsid w:val="0031619D"/>
    <w:rsid w:val="00331D9A"/>
    <w:rsid w:val="00334E54"/>
    <w:rsid w:val="00336555"/>
    <w:rsid w:val="0034364F"/>
    <w:rsid w:val="00353A92"/>
    <w:rsid w:val="00362294"/>
    <w:rsid w:val="00362D43"/>
    <w:rsid w:val="00366FFD"/>
    <w:rsid w:val="00380396"/>
    <w:rsid w:val="00392BC9"/>
    <w:rsid w:val="003974BA"/>
    <w:rsid w:val="003A1F38"/>
    <w:rsid w:val="003A55CF"/>
    <w:rsid w:val="003B22D4"/>
    <w:rsid w:val="003B6011"/>
    <w:rsid w:val="003B66AA"/>
    <w:rsid w:val="003B77B8"/>
    <w:rsid w:val="003C3817"/>
    <w:rsid w:val="003C4D4C"/>
    <w:rsid w:val="003C56FC"/>
    <w:rsid w:val="003D49E5"/>
    <w:rsid w:val="003D5718"/>
    <w:rsid w:val="003E312B"/>
    <w:rsid w:val="003E4D01"/>
    <w:rsid w:val="003E62D6"/>
    <w:rsid w:val="003E7B37"/>
    <w:rsid w:val="003F0A7C"/>
    <w:rsid w:val="003F21AF"/>
    <w:rsid w:val="003F5842"/>
    <w:rsid w:val="0040075A"/>
    <w:rsid w:val="0040257C"/>
    <w:rsid w:val="0040398E"/>
    <w:rsid w:val="00405453"/>
    <w:rsid w:val="0040757E"/>
    <w:rsid w:val="0041197E"/>
    <w:rsid w:val="00424004"/>
    <w:rsid w:val="00427507"/>
    <w:rsid w:val="0043298D"/>
    <w:rsid w:val="00437726"/>
    <w:rsid w:val="00446D9A"/>
    <w:rsid w:val="00452980"/>
    <w:rsid w:val="00453492"/>
    <w:rsid w:val="00466CD7"/>
    <w:rsid w:val="004676E1"/>
    <w:rsid w:val="00471581"/>
    <w:rsid w:val="004737F3"/>
    <w:rsid w:val="0047549B"/>
    <w:rsid w:val="00491592"/>
    <w:rsid w:val="004931CE"/>
    <w:rsid w:val="00493B08"/>
    <w:rsid w:val="00493D66"/>
    <w:rsid w:val="004A2463"/>
    <w:rsid w:val="004A5907"/>
    <w:rsid w:val="004B09EB"/>
    <w:rsid w:val="004B4DCE"/>
    <w:rsid w:val="004B6385"/>
    <w:rsid w:val="004C247C"/>
    <w:rsid w:val="004C29B4"/>
    <w:rsid w:val="004C38C8"/>
    <w:rsid w:val="004C6BC4"/>
    <w:rsid w:val="004E7740"/>
    <w:rsid w:val="004F0EB1"/>
    <w:rsid w:val="004F3674"/>
    <w:rsid w:val="004F5F51"/>
    <w:rsid w:val="00514078"/>
    <w:rsid w:val="00516E5F"/>
    <w:rsid w:val="00517E07"/>
    <w:rsid w:val="005405C1"/>
    <w:rsid w:val="005415A9"/>
    <w:rsid w:val="00544008"/>
    <w:rsid w:val="00561075"/>
    <w:rsid w:val="00565F3A"/>
    <w:rsid w:val="00570149"/>
    <w:rsid w:val="0057177D"/>
    <w:rsid w:val="005734E9"/>
    <w:rsid w:val="0058627A"/>
    <w:rsid w:val="005911FE"/>
    <w:rsid w:val="0059304C"/>
    <w:rsid w:val="005A5D30"/>
    <w:rsid w:val="005A6A6A"/>
    <w:rsid w:val="005A6B48"/>
    <w:rsid w:val="005B4DBE"/>
    <w:rsid w:val="005C11E8"/>
    <w:rsid w:val="005C4D76"/>
    <w:rsid w:val="005C6B59"/>
    <w:rsid w:val="005D0658"/>
    <w:rsid w:val="005D1492"/>
    <w:rsid w:val="005D5C83"/>
    <w:rsid w:val="005E03C8"/>
    <w:rsid w:val="005E6E32"/>
    <w:rsid w:val="005F4D87"/>
    <w:rsid w:val="005F615F"/>
    <w:rsid w:val="005F7F14"/>
    <w:rsid w:val="00603993"/>
    <w:rsid w:val="00605545"/>
    <w:rsid w:val="00614052"/>
    <w:rsid w:val="00622707"/>
    <w:rsid w:val="00622CE7"/>
    <w:rsid w:val="006242CB"/>
    <w:rsid w:val="0063482A"/>
    <w:rsid w:val="00635666"/>
    <w:rsid w:val="0064405F"/>
    <w:rsid w:val="00644788"/>
    <w:rsid w:val="00646715"/>
    <w:rsid w:val="0064735E"/>
    <w:rsid w:val="006553BD"/>
    <w:rsid w:val="00657228"/>
    <w:rsid w:val="00674FD1"/>
    <w:rsid w:val="00676836"/>
    <w:rsid w:val="0068372D"/>
    <w:rsid w:val="00684D7C"/>
    <w:rsid w:val="00697066"/>
    <w:rsid w:val="006A06CE"/>
    <w:rsid w:val="006A080A"/>
    <w:rsid w:val="006A2DE3"/>
    <w:rsid w:val="006B5419"/>
    <w:rsid w:val="006B5514"/>
    <w:rsid w:val="006B557C"/>
    <w:rsid w:val="006C01C7"/>
    <w:rsid w:val="006C1B30"/>
    <w:rsid w:val="006C34A6"/>
    <w:rsid w:val="006C36EF"/>
    <w:rsid w:val="006C50E9"/>
    <w:rsid w:val="006D0EAB"/>
    <w:rsid w:val="006D1F0F"/>
    <w:rsid w:val="006D459C"/>
    <w:rsid w:val="006E342E"/>
    <w:rsid w:val="006F497F"/>
    <w:rsid w:val="00705D29"/>
    <w:rsid w:val="00710F2B"/>
    <w:rsid w:val="007141F1"/>
    <w:rsid w:val="00716FE6"/>
    <w:rsid w:val="0072151E"/>
    <w:rsid w:val="007233F2"/>
    <w:rsid w:val="007237C4"/>
    <w:rsid w:val="00724EA5"/>
    <w:rsid w:val="00733873"/>
    <w:rsid w:val="0075315E"/>
    <w:rsid w:val="007758DE"/>
    <w:rsid w:val="007766F8"/>
    <w:rsid w:val="00776CD7"/>
    <w:rsid w:val="00777F51"/>
    <w:rsid w:val="00777FFE"/>
    <w:rsid w:val="00780DCB"/>
    <w:rsid w:val="0078284C"/>
    <w:rsid w:val="00786275"/>
    <w:rsid w:val="00786B44"/>
    <w:rsid w:val="00787E88"/>
    <w:rsid w:val="0079228B"/>
    <w:rsid w:val="007948EE"/>
    <w:rsid w:val="007A0F3C"/>
    <w:rsid w:val="007A0F88"/>
    <w:rsid w:val="007A7B1D"/>
    <w:rsid w:val="007A7DFD"/>
    <w:rsid w:val="007B3332"/>
    <w:rsid w:val="007B5125"/>
    <w:rsid w:val="007D38E4"/>
    <w:rsid w:val="007D4ED0"/>
    <w:rsid w:val="007D5217"/>
    <w:rsid w:val="007E2BAA"/>
    <w:rsid w:val="007E34DF"/>
    <w:rsid w:val="007E373C"/>
    <w:rsid w:val="007E5E9A"/>
    <w:rsid w:val="007E6596"/>
    <w:rsid w:val="007F02F0"/>
    <w:rsid w:val="007F1F64"/>
    <w:rsid w:val="007F44AB"/>
    <w:rsid w:val="00800F30"/>
    <w:rsid w:val="00801556"/>
    <w:rsid w:val="00802442"/>
    <w:rsid w:val="00802B98"/>
    <w:rsid w:val="008036C6"/>
    <w:rsid w:val="008107E8"/>
    <w:rsid w:val="00810F0C"/>
    <w:rsid w:val="0081167F"/>
    <w:rsid w:val="00811758"/>
    <w:rsid w:val="00817F18"/>
    <w:rsid w:val="00822578"/>
    <w:rsid w:val="00823197"/>
    <w:rsid w:val="008243BC"/>
    <w:rsid w:val="00825E72"/>
    <w:rsid w:val="00836F06"/>
    <w:rsid w:val="008428D9"/>
    <w:rsid w:val="00845500"/>
    <w:rsid w:val="00846FCD"/>
    <w:rsid w:val="00855521"/>
    <w:rsid w:val="00862861"/>
    <w:rsid w:val="0086382C"/>
    <w:rsid w:val="00864996"/>
    <w:rsid w:val="00873A85"/>
    <w:rsid w:val="0087537C"/>
    <w:rsid w:val="0088409F"/>
    <w:rsid w:val="0089233C"/>
    <w:rsid w:val="00894A7D"/>
    <w:rsid w:val="008A0F8E"/>
    <w:rsid w:val="008A6A32"/>
    <w:rsid w:val="008B57B0"/>
    <w:rsid w:val="008B63D4"/>
    <w:rsid w:val="008C5BAE"/>
    <w:rsid w:val="008D05B3"/>
    <w:rsid w:val="008D08B7"/>
    <w:rsid w:val="008D3E14"/>
    <w:rsid w:val="008D3FF4"/>
    <w:rsid w:val="008D5B48"/>
    <w:rsid w:val="008E3FA6"/>
    <w:rsid w:val="008F229C"/>
    <w:rsid w:val="009034B1"/>
    <w:rsid w:val="0091454B"/>
    <w:rsid w:val="00914CB5"/>
    <w:rsid w:val="00917E88"/>
    <w:rsid w:val="009201B1"/>
    <w:rsid w:val="00922D87"/>
    <w:rsid w:val="00925C4E"/>
    <w:rsid w:val="0092625C"/>
    <w:rsid w:val="00927E5C"/>
    <w:rsid w:val="00931294"/>
    <w:rsid w:val="0093296A"/>
    <w:rsid w:val="00940883"/>
    <w:rsid w:val="0094230E"/>
    <w:rsid w:val="00944D03"/>
    <w:rsid w:val="00946483"/>
    <w:rsid w:val="00947888"/>
    <w:rsid w:val="0095201A"/>
    <w:rsid w:val="00957941"/>
    <w:rsid w:val="0096267B"/>
    <w:rsid w:val="00965058"/>
    <w:rsid w:val="009672B4"/>
    <w:rsid w:val="00970B6C"/>
    <w:rsid w:val="00971BE8"/>
    <w:rsid w:val="009725DE"/>
    <w:rsid w:val="00973FB8"/>
    <w:rsid w:val="0097462E"/>
    <w:rsid w:val="009856E6"/>
    <w:rsid w:val="00986D47"/>
    <w:rsid w:val="009929F2"/>
    <w:rsid w:val="00995982"/>
    <w:rsid w:val="009A4EA9"/>
    <w:rsid w:val="009A5467"/>
    <w:rsid w:val="009A6D7A"/>
    <w:rsid w:val="009B02BB"/>
    <w:rsid w:val="009B0E94"/>
    <w:rsid w:val="009B2F9F"/>
    <w:rsid w:val="009B54DA"/>
    <w:rsid w:val="009B7FF1"/>
    <w:rsid w:val="009C0145"/>
    <w:rsid w:val="009C29B8"/>
    <w:rsid w:val="009D75D5"/>
    <w:rsid w:val="009D77E8"/>
    <w:rsid w:val="009E1AC9"/>
    <w:rsid w:val="009E3806"/>
    <w:rsid w:val="009F3E3F"/>
    <w:rsid w:val="009F6A37"/>
    <w:rsid w:val="00A0008B"/>
    <w:rsid w:val="00A240BE"/>
    <w:rsid w:val="00A24E3C"/>
    <w:rsid w:val="00A26DD8"/>
    <w:rsid w:val="00A27128"/>
    <w:rsid w:val="00A305BF"/>
    <w:rsid w:val="00A41C7D"/>
    <w:rsid w:val="00A42E68"/>
    <w:rsid w:val="00A51AD0"/>
    <w:rsid w:val="00A56867"/>
    <w:rsid w:val="00A57209"/>
    <w:rsid w:val="00A70958"/>
    <w:rsid w:val="00A70C6F"/>
    <w:rsid w:val="00A75BF3"/>
    <w:rsid w:val="00A75FF7"/>
    <w:rsid w:val="00A83BEF"/>
    <w:rsid w:val="00A841B6"/>
    <w:rsid w:val="00A849FE"/>
    <w:rsid w:val="00A8553B"/>
    <w:rsid w:val="00A86CA3"/>
    <w:rsid w:val="00A87F88"/>
    <w:rsid w:val="00A94AE2"/>
    <w:rsid w:val="00A95092"/>
    <w:rsid w:val="00AA46F9"/>
    <w:rsid w:val="00AA4D41"/>
    <w:rsid w:val="00AB4893"/>
    <w:rsid w:val="00AB6735"/>
    <w:rsid w:val="00AC1EBA"/>
    <w:rsid w:val="00AC31C6"/>
    <w:rsid w:val="00AC3324"/>
    <w:rsid w:val="00AD437C"/>
    <w:rsid w:val="00AD7A0D"/>
    <w:rsid w:val="00AF3EDC"/>
    <w:rsid w:val="00AF6CCE"/>
    <w:rsid w:val="00B131CA"/>
    <w:rsid w:val="00B13B29"/>
    <w:rsid w:val="00B13FEF"/>
    <w:rsid w:val="00B20D6F"/>
    <w:rsid w:val="00B24BF8"/>
    <w:rsid w:val="00B35A77"/>
    <w:rsid w:val="00B41CA6"/>
    <w:rsid w:val="00B422DB"/>
    <w:rsid w:val="00B42D7C"/>
    <w:rsid w:val="00B52660"/>
    <w:rsid w:val="00B57028"/>
    <w:rsid w:val="00B6547C"/>
    <w:rsid w:val="00B66C18"/>
    <w:rsid w:val="00B66C27"/>
    <w:rsid w:val="00B7182E"/>
    <w:rsid w:val="00B80065"/>
    <w:rsid w:val="00B869BB"/>
    <w:rsid w:val="00B87FF9"/>
    <w:rsid w:val="00BA28E9"/>
    <w:rsid w:val="00BB2F71"/>
    <w:rsid w:val="00BB5531"/>
    <w:rsid w:val="00BB645D"/>
    <w:rsid w:val="00BC2426"/>
    <w:rsid w:val="00BC69E2"/>
    <w:rsid w:val="00BC78B0"/>
    <w:rsid w:val="00BD02E9"/>
    <w:rsid w:val="00BD17AB"/>
    <w:rsid w:val="00BD23C3"/>
    <w:rsid w:val="00BD2F20"/>
    <w:rsid w:val="00BD728A"/>
    <w:rsid w:val="00BE2CA1"/>
    <w:rsid w:val="00BE3233"/>
    <w:rsid w:val="00BF13AB"/>
    <w:rsid w:val="00BF4994"/>
    <w:rsid w:val="00C130D8"/>
    <w:rsid w:val="00C22060"/>
    <w:rsid w:val="00C25A95"/>
    <w:rsid w:val="00C33585"/>
    <w:rsid w:val="00C35E7E"/>
    <w:rsid w:val="00C52069"/>
    <w:rsid w:val="00C5224E"/>
    <w:rsid w:val="00C54E17"/>
    <w:rsid w:val="00C57BDA"/>
    <w:rsid w:val="00C60F10"/>
    <w:rsid w:val="00C70461"/>
    <w:rsid w:val="00C70AA2"/>
    <w:rsid w:val="00C72D94"/>
    <w:rsid w:val="00C82BC8"/>
    <w:rsid w:val="00C82F59"/>
    <w:rsid w:val="00C843DD"/>
    <w:rsid w:val="00C866C2"/>
    <w:rsid w:val="00C917EA"/>
    <w:rsid w:val="00C93B21"/>
    <w:rsid w:val="00C966F8"/>
    <w:rsid w:val="00CA6044"/>
    <w:rsid w:val="00CB3846"/>
    <w:rsid w:val="00CC0853"/>
    <w:rsid w:val="00CC5292"/>
    <w:rsid w:val="00CC67BF"/>
    <w:rsid w:val="00CD65DE"/>
    <w:rsid w:val="00CD7191"/>
    <w:rsid w:val="00CD7B83"/>
    <w:rsid w:val="00CE536F"/>
    <w:rsid w:val="00CE58EF"/>
    <w:rsid w:val="00CF14AB"/>
    <w:rsid w:val="00CF7776"/>
    <w:rsid w:val="00D043B8"/>
    <w:rsid w:val="00D1048C"/>
    <w:rsid w:val="00D112F1"/>
    <w:rsid w:val="00D200F0"/>
    <w:rsid w:val="00D2558D"/>
    <w:rsid w:val="00D2601A"/>
    <w:rsid w:val="00D340FA"/>
    <w:rsid w:val="00D34902"/>
    <w:rsid w:val="00D3582D"/>
    <w:rsid w:val="00D37926"/>
    <w:rsid w:val="00D401F4"/>
    <w:rsid w:val="00D408BE"/>
    <w:rsid w:val="00D430E8"/>
    <w:rsid w:val="00D51355"/>
    <w:rsid w:val="00D534FC"/>
    <w:rsid w:val="00D5357B"/>
    <w:rsid w:val="00D63D18"/>
    <w:rsid w:val="00D64F8D"/>
    <w:rsid w:val="00D66C79"/>
    <w:rsid w:val="00D67131"/>
    <w:rsid w:val="00D70E84"/>
    <w:rsid w:val="00D721A6"/>
    <w:rsid w:val="00D74DB5"/>
    <w:rsid w:val="00D77E9E"/>
    <w:rsid w:val="00D800B0"/>
    <w:rsid w:val="00DA48CD"/>
    <w:rsid w:val="00DA6B25"/>
    <w:rsid w:val="00DB5BA5"/>
    <w:rsid w:val="00DB65C6"/>
    <w:rsid w:val="00DC06E0"/>
    <w:rsid w:val="00DC2A80"/>
    <w:rsid w:val="00DD551A"/>
    <w:rsid w:val="00DF2194"/>
    <w:rsid w:val="00DF4339"/>
    <w:rsid w:val="00DF4800"/>
    <w:rsid w:val="00E004E8"/>
    <w:rsid w:val="00E02A78"/>
    <w:rsid w:val="00E14D0B"/>
    <w:rsid w:val="00E210D5"/>
    <w:rsid w:val="00E22D46"/>
    <w:rsid w:val="00E32153"/>
    <w:rsid w:val="00E37016"/>
    <w:rsid w:val="00E4028D"/>
    <w:rsid w:val="00E4170A"/>
    <w:rsid w:val="00E4369E"/>
    <w:rsid w:val="00E44616"/>
    <w:rsid w:val="00E513DD"/>
    <w:rsid w:val="00E55B43"/>
    <w:rsid w:val="00E565BC"/>
    <w:rsid w:val="00E679F3"/>
    <w:rsid w:val="00E705A2"/>
    <w:rsid w:val="00E713FA"/>
    <w:rsid w:val="00E806A6"/>
    <w:rsid w:val="00E83E5B"/>
    <w:rsid w:val="00E85C20"/>
    <w:rsid w:val="00E95762"/>
    <w:rsid w:val="00E9649E"/>
    <w:rsid w:val="00E9786C"/>
    <w:rsid w:val="00EA0853"/>
    <w:rsid w:val="00EA2B2D"/>
    <w:rsid w:val="00EA5854"/>
    <w:rsid w:val="00EA5C89"/>
    <w:rsid w:val="00EA758C"/>
    <w:rsid w:val="00EB0444"/>
    <w:rsid w:val="00EC45C9"/>
    <w:rsid w:val="00EC4D16"/>
    <w:rsid w:val="00ED4EC1"/>
    <w:rsid w:val="00EE11CE"/>
    <w:rsid w:val="00EF022C"/>
    <w:rsid w:val="00EF744F"/>
    <w:rsid w:val="00F01FDD"/>
    <w:rsid w:val="00F1092F"/>
    <w:rsid w:val="00F159BD"/>
    <w:rsid w:val="00F165A4"/>
    <w:rsid w:val="00F16C50"/>
    <w:rsid w:val="00F20031"/>
    <w:rsid w:val="00F23B44"/>
    <w:rsid w:val="00F2442C"/>
    <w:rsid w:val="00F26F9B"/>
    <w:rsid w:val="00F300FD"/>
    <w:rsid w:val="00F33A33"/>
    <w:rsid w:val="00F366D0"/>
    <w:rsid w:val="00F40BDB"/>
    <w:rsid w:val="00F5777D"/>
    <w:rsid w:val="00F57E3E"/>
    <w:rsid w:val="00F605F6"/>
    <w:rsid w:val="00F62B04"/>
    <w:rsid w:val="00F6742D"/>
    <w:rsid w:val="00F70CA7"/>
    <w:rsid w:val="00F81C1C"/>
    <w:rsid w:val="00F85052"/>
    <w:rsid w:val="00F86A84"/>
    <w:rsid w:val="00F90E34"/>
    <w:rsid w:val="00F97132"/>
    <w:rsid w:val="00F97B26"/>
    <w:rsid w:val="00FA2B59"/>
    <w:rsid w:val="00FA4517"/>
    <w:rsid w:val="00FA4927"/>
    <w:rsid w:val="00FB0A50"/>
    <w:rsid w:val="00FB4EE9"/>
    <w:rsid w:val="00FB7D6F"/>
    <w:rsid w:val="00FC5573"/>
    <w:rsid w:val="00FC6B58"/>
    <w:rsid w:val="00FC7914"/>
    <w:rsid w:val="00FD7260"/>
    <w:rsid w:val="00FE41A4"/>
    <w:rsid w:val="00FE5636"/>
    <w:rsid w:val="00FF0D59"/>
    <w:rsid w:val="00FF1629"/>
    <w:rsid w:val="00FF31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CB42AA9"/>
  <w15:docId w15:val="{535B2DF7-3EF9-48E8-94E2-5000660C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E47C9"/>
    <w:pPr>
      <w:pBdr>
        <w:top w:val="none" w:sz="0" w:space="0" w:color="000000"/>
        <w:left w:val="none" w:sz="0" w:space="0" w:color="000000"/>
        <w:bottom w:val="none" w:sz="0" w:space="0" w:color="000000"/>
        <w:right w:val="none" w:sz="0" w:space="0" w:color="000000"/>
      </w:pBdr>
      <w:suppressAutoHyphens/>
      <w:spacing w:after="200" w:line="276" w:lineRule="auto"/>
      <w:textAlignment w:val="baseline"/>
    </w:pPr>
    <w:rPr>
      <w:rFonts w:ascii="Calibri" w:eastAsia="Calibri" w:hAnsi="Calibri" w:cs="Times New Roman"/>
      <w:kern w:val="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rsid w:val="001E47C9"/>
  </w:style>
  <w:style w:type="paragraph" w:styleId="NormalnyWeb">
    <w:name w:val="Normal (Web)"/>
    <w:basedOn w:val="Normalny"/>
    <w:uiPriority w:val="99"/>
    <w:rsid w:val="001E47C9"/>
    <w:pPr>
      <w:spacing w:before="28" w:after="119"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684D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4D7C"/>
    <w:rPr>
      <w:rFonts w:ascii="Calibri" w:eastAsia="Calibri" w:hAnsi="Calibri" w:cs="Times New Roman"/>
      <w:kern w:val="2"/>
    </w:rPr>
  </w:style>
  <w:style w:type="paragraph" w:styleId="Stopka">
    <w:name w:val="footer"/>
    <w:basedOn w:val="Normalny"/>
    <w:link w:val="StopkaZnak"/>
    <w:uiPriority w:val="99"/>
    <w:unhideWhenUsed/>
    <w:rsid w:val="00684D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4D7C"/>
    <w:rPr>
      <w:rFonts w:ascii="Calibri" w:eastAsia="Calibri" w:hAnsi="Calibri" w:cs="Times New Roman"/>
      <w:kern w:val="2"/>
    </w:rPr>
  </w:style>
  <w:style w:type="paragraph" w:styleId="Tekstdymka">
    <w:name w:val="Balloon Text"/>
    <w:basedOn w:val="Normalny"/>
    <w:link w:val="TekstdymkaZnak"/>
    <w:uiPriority w:val="99"/>
    <w:semiHidden/>
    <w:unhideWhenUsed/>
    <w:rsid w:val="00684D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4D7C"/>
    <w:rPr>
      <w:rFonts w:ascii="Tahoma" w:eastAsia="Calibri" w:hAnsi="Tahoma" w:cs="Tahoma"/>
      <w:kern w:val="2"/>
      <w:sz w:val="16"/>
      <w:szCs w:val="16"/>
    </w:rPr>
  </w:style>
  <w:style w:type="paragraph" w:styleId="Akapitzlist">
    <w:name w:val="List Paragraph"/>
    <w:aliases w:val="List Paragraph,Akapit z listą BS,L1,Numerowanie,Preambuła,RR PGE Akapit z listą,Styl 1,CW_Lista,Tabela,Normal,Akapit z listą31,Podsis rysunku,BulletC,Obiekt,List Paragraph1,normalny tekst,Wyliczanie,Bullets,List Paragraph2,Normalny PDST"/>
    <w:basedOn w:val="Normalny"/>
    <w:link w:val="AkapitzlistZnak"/>
    <w:uiPriority w:val="99"/>
    <w:qFormat/>
    <w:rsid w:val="006C36EF"/>
    <w:pPr>
      <w:pBdr>
        <w:top w:val="none" w:sz="0" w:space="0" w:color="auto"/>
        <w:left w:val="none" w:sz="0" w:space="0" w:color="auto"/>
        <w:bottom w:val="none" w:sz="0" w:space="0" w:color="auto"/>
        <w:right w:val="none" w:sz="0" w:space="0" w:color="auto"/>
      </w:pBdr>
      <w:suppressAutoHyphens w:val="0"/>
      <w:ind w:left="720"/>
      <w:contextualSpacing/>
      <w:textAlignment w:val="auto"/>
    </w:pPr>
    <w:rPr>
      <w:rFonts w:asciiTheme="minorHAnsi" w:eastAsiaTheme="minorEastAsia" w:hAnsiTheme="minorHAnsi" w:cstheme="minorBidi"/>
      <w:kern w:val="0"/>
      <w:lang w:eastAsia="pl-PL"/>
    </w:rPr>
  </w:style>
  <w:style w:type="character" w:styleId="Hipercze">
    <w:name w:val="Hyperlink"/>
    <w:basedOn w:val="Domylnaczcionkaakapitu"/>
    <w:uiPriority w:val="99"/>
    <w:unhideWhenUsed/>
    <w:rsid w:val="006C36EF"/>
    <w:rPr>
      <w:color w:val="0563C1" w:themeColor="hyperlink"/>
      <w:u w:val="single"/>
    </w:rPr>
  </w:style>
  <w:style w:type="paragraph" w:styleId="Tekstprzypisukocowego">
    <w:name w:val="endnote text"/>
    <w:basedOn w:val="Normalny"/>
    <w:link w:val="TekstprzypisukocowegoZnak"/>
    <w:uiPriority w:val="99"/>
    <w:semiHidden/>
    <w:unhideWhenUsed/>
    <w:rsid w:val="004B638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6385"/>
    <w:rPr>
      <w:rFonts w:ascii="Calibri" w:eastAsia="Calibri" w:hAnsi="Calibri" w:cs="Times New Roman"/>
      <w:kern w:val="2"/>
      <w:sz w:val="20"/>
      <w:szCs w:val="20"/>
    </w:rPr>
  </w:style>
  <w:style w:type="character" w:styleId="Odwoanieprzypisukocowego">
    <w:name w:val="endnote reference"/>
    <w:basedOn w:val="Domylnaczcionkaakapitu"/>
    <w:uiPriority w:val="99"/>
    <w:semiHidden/>
    <w:unhideWhenUsed/>
    <w:rsid w:val="004B6385"/>
    <w:rPr>
      <w:vertAlign w:val="superscript"/>
    </w:rPr>
  </w:style>
  <w:style w:type="character" w:styleId="Odwoaniedokomentarza">
    <w:name w:val="annotation reference"/>
    <w:basedOn w:val="Domylnaczcionkaakapitu"/>
    <w:uiPriority w:val="99"/>
    <w:semiHidden/>
    <w:unhideWhenUsed/>
    <w:rsid w:val="00011225"/>
    <w:rPr>
      <w:sz w:val="16"/>
      <w:szCs w:val="16"/>
    </w:rPr>
  </w:style>
  <w:style w:type="paragraph" w:styleId="Tekstkomentarza">
    <w:name w:val="annotation text"/>
    <w:basedOn w:val="Normalny"/>
    <w:link w:val="TekstkomentarzaZnak"/>
    <w:uiPriority w:val="99"/>
    <w:semiHidden/>
    <w:unhideWhenUsed/>
    <w:rsid w:val="0001122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11225"/>
    <w:rPr>
      <w:rFonts w:ascii="Calibri" w:eastAsia="Calibri" w:hAnsi="Calibri"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011225"/>
    <w:rPr>
      <w:b/>
      <w:bCs/>
    </w:rPr>
  </w:style>
  <w:style w:type="character" w:customStyle="1" w:styleId="TematkomentarzaZnak">
    <w:name w:val="Temat komentarza Znak"/>
    <w:basedOn w:val="TekstkomentarzaZnak"/>
    <w:link w:val="Tematkomentarza"/>
    <w:uiPriority w:val="99"/>
    <w:semiHidden/>
    <w:rsid w:val="00011225"/>
    <w:rPr>
      <w:rFonts w:ascii="Calibri" w:eastAsia="Calibri" w:hAnsi="Calibri" w:cs="Times New Roman"/>
      <w:b/>
      <w:bCs/>
      <w:kern w:val="2"/>
      <w:sz w:val="20"/>
      <w:szCs w:val="20"/>
    </w:rPr>
  </w:style>
  <w:style w:type="character" w:styleId="Pogrubienie">
    <w:name w:val="Strong"/>
    <w:basedOn w:val="Domylnaczcionkaakapitu"/>
    <w:uiPriority w:val="22"/>
    <w:qFormat/>
    <w:rsid w:val="002413B8"/>
    <w:rPr>
      <w:b/>
      <w:bCs/>
    </w:rPr>
  </w:style>
  <w:style w:type="character" w:customStyle="1" w:styleId="Nierozpoznanawzmianka1">
    <w:name w:val="Nierozpoznana wzmianka1"/>
    <w:basedOn w:val="Domylnaczcionkaakapitu"/>
    <w:uiPriority w:val="99"/>
    <w:semiHidden/>
    <w:unhideWhenUsed/>
    <w:rsid w:val="002D0536"/>
    <w:rPr>
      <w:color w:val="605E5C"/>
      <w:shd w:val="clear" w:color="auto" w:fill="E1DFDD"/>
    </w:rPr>
  </w:style>
  <w:style w:type="character" w:customStyle="1" w:styleId="Nierozpoznanawzmianka2">
    <w:name w:val="Nierozpoznana wzmianka2"/>
    <w:basedOn w:val="Domylnaczcionkaakapitu"/>
    <w:uiPriority w:val="99"/>
    <w:semiHidden/>
    <w:unhideWhenUsed/>
    <w:rsid w:val="00EC45C9"/>
    <w:rPr>
      <w:color w:val="605E5C"/>
      <w:shd w:val="clear" w:color="auto" w:fill="E1DFDD"/>
    </w:rPr>
  </w:style>
  <w:style w:type="character" w:customStyle="1" w:styleId="Nierozpoznanawzmianka3">
    <w:name w:val="Nierozpoznana wzmianka3"/>
    <w:basedOn w:val="Domylnaczcionkaakapitu"/>
    <w:uiPriority w:val="99"/>
    <w:semiHidden/>
    <w:unhideWhenUsed/>
    <w:rsid w:val="004B09EB"/>
    <w:rPr>
      <w:color w:val="605E5C"/>
      <w:shd w:val="clear" w:color="auto" w:fill="E1DFDD"/>
    </w:rPr>
  </w:style>
  <w:style w:type="character" w:customStyle="1" w:styleId="AkapitzlistZnak">
    <w:name w:val="Akapit z listą Znak"/>
    <w:aliases w:val="List Paragraph Znak,Akapit z listą BS Znak,L1 Znak,Numerowanie Znak,Preambuła Znak,RR PGE Akapit z listą Znak,Styl 1 Znak,CW_Lista Znak,Tabela Znak,Normal Znak,Akapit z listą31 Znak,Podsis rysunku Znak,BulletC Znak,Obiekt Znak"/>
    <w:link w:val="Akapitzlist"/>
    <w:uiPriority w:val="99"/>
    <w:qFormat/>
    <w:locked/>
    <w:rsid w:val="009034B1"/>
    <w:rPr>
      <w:rFonts w:eastAsiaTheme="minorEastAsia"/>
      <w:lang w:eastAsia="pl-PL"/>
    </w:rPr>
  </w:style>
  <w:style w:type="character" w:customStyle="1" w:styleId="FontStyle19">
    <w:name w:val="Font Style19"/>
    <w:basedOn w:val="Domylnaczcionkaakapitu"/>
    <w:qFormat/>
    <w:rsid w:val="009034B1"/>
    <w:rPr>
      <w:rFonts w:ascii="Arial" w:hAnsi="Arial" w:cs="Arial"/>
      <w:sz w:val="18"/>
      <w:szCs w:val="18"/>
    </w:rPr>
  </w:style>
  <w:style w:type="paragraph" w:styleId="Poprawka">
    <w:name w:val="Revision"/>
    <w:hidden/>
    <w:uiPriority w:val="99"/>
    <w:semiHidden/>
    <w:rsid w:val="00917E88"/>
    <w:pPr>
      <w:spacing w:after="0" w:line="240" w:lineRule="auto"/>
    </w:pPr>
    <w:rPr>
      <w:rFonts w:ascii="Calibri" w:eastAsia="Calibri" w:hAnsi="Calibri"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691627">
      <w:bodyDiv w:val="1"/>
      <w:marLeft w:val="0"/>
      <w:marRight w:val="0"/>
      <w:marTop w:val="0"/>
      <w:marBottom w:val="0"/>
      <w:divBdr>
        <w:top w:val="none" w:sz="0" w:space="0" w:color="auto"/>
        <w:left w:val="none" w:sz="0" w:space="0" w:color="auto"/>
        <w:bottom w:val="none" w:sz="0" w:space="0" w:color="auto"/>
        <w:right w:val="none" w:sz="0" w:space="0" w:color="auto"/>
      </w:divBdr>
    </w:div>
    <w:div w:id="1138373205">
      <w:bodyDiv w:val="1"/>
      <w:marLeft w:val="0"/>
      <w:marRight w:val="0"/>
      <w:marTop w:val="0"/>
      <w:marBottom w:val="0"/>
      <w:divBdr>
        <w:top w:val="none" w:sz="0" w:space="0" w:color="auto"/>
        <w:left w:val="none" w:sz="0" w:space="0" w:color="auto"/>
        <w:bottom w:val="none" w:sz="0" w:space="0" w:color="auto"/>
        <w:right w:val="none" w:sz="0" w:space="0" w:color="auto"/>
      </w:divBdr>
    </w:div>
    <w:div w:id="1345666190">
      <w:bodyDiv w:val="1"/>
      <w:marLeft w:val="0"/>
      <w:marRight w:val="0"/>
      <w:marTop w:val="0"/>
      <w:marBottom w:val="0"/>
      <w:divBdr>
        <w:top w:val="none" w:sz="0" w:space="0" w:color="auto"/>
        <w:left w:val="none" w:sz="0" w:space="0" w:color="auto"/>
        <w:bottom w:val="none" w:sz="0" w:space="0" w:color="auto"/>
        <w:right w:val="none" w:sz="0" w:space="0" w:color="auto"/>
      </w:divBdr>
    </w:div>
    <w:div w:id="1371757353">
      <w:bodyDiv w:val="1"/>
      <w:marLeft w:val="0"/>
      <w:marRight w:val="0"/>
      <w:marTop w:val="0"/>
      <w:marBottom w:val="0"/>
      <w:divBdr>
        <w:top w:val="none" w:sz="0" w:space="0" w:color="auto"/>
        <w:left w:val="none" w:sz="0" w:space="0" w:color="auto"/>
        <w:bottom w:val="none" w:sz="0" w:space="0" w:color="auto"/>
        <w:right w:val="none" w:sz="0" w:space="0" w:color="auto"/>
      </w:divBdr>
    </w:div>
    <w:div w:id="1542669487">
      <w:bodyDiv w:val="1"/>
      <w:marLeft w:val="0"/>
      <w:marRight w:val="0"/>
      <w:marTop w:val="0"/>
      <w:marBottom w:val="0"/>
      <w:divBdr>
        <w:top w:val="none" w:sz="0" w:space="0" w:color="auto"/>
        <w:left w:val="none" w:sz="0" w:space="0" w:color="auto"/>
        <w:bottom w:val="none" w:sz="0" w:space="0" w:color="auto"/>
        <w:right w:val="none" w:sz="0" w:space="0" w:color="auto"/>
      </w:divBdr>
    </w:div>
    <w:div w:id="1572501754">
      <w:bodyDiv w:val="1"/>
      <w:marLeft w:val="0"/>
      <w:marRight w:val="0"/>
      <w:marTop w:val="0"/>
      <w:marBottom w:val="0"/>
      <w:divBdr>
        <w:top w:val="none" w:sz="0" w:space="0" w:color="auto"/>
        <w:left w:val="none" w:sz="0" w:space="0" w:color="auto"/>
        <w:bottom w:val="none" w:sz="0" w:space="0" w:color="auto"/>
        <w:right w:val="none" w:sz="0" w:space="0" w:color="auto"/>
      </w:divBdr>
    </w:div>
    <w:div w:id="1690057157">
      <w:bodyDiv w:val="1"/>
      <w:marLeft w:val="0"/>
      <w:marRight w:val="0"/>
      <w:marTop w:val="0"/>
      <w:marBottom w:val="0"/>
      <w:divBdr>
        <w:top w:val="none" w:sz="0" w:space="0" w:color="auto"/>
        <w:left w:val="none" w:sz="0" w:space="0" w:color="auto"/>
        <w:bottom w:val="none" w:sz="0" w:space="0" w:color="auto"/>
        <w:right w:val="none" w:sz="0" w:space="0" w:color="auto"/>
      </w:divBdr>
    </w:div>
    <w:div w:id="1698189045">
      <w:bodyDiv w:val="1"/>
      <w:marLeft w:val="0"/>
      <w:marRight w:val="0"/>
      <w:marTop w:val="0"/>
      <w:marBottom w:val="0"/>
      <w:divBdr>
        <w:top w:val="none" w:sz="0" w:space="0" w:color="auto"/>
        <w:left w:val="none" w:sz="0" w:space="0" w:color="auto"/>
        <w:bottom w:val="none" w:sz="0" w:space="0" w:color="auto"/>
        <w:right w:val="none" w:sz="0" w:space="0" w:color="auto"/>
      </w:divBdr>
      <w:divsChild>
        <w:div w:id="100443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7729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442688">
      <w:bodyDiv w:val="1"/>
      <w:marLeft w:val="0"/>
      <w:marRight w:val="0"/>
      <w:marTop w:val="0"/>
      <w:marBottom w:val="0"/>
      <w:divBdr>
        <w:top w:val="none" w:sz="0" w:space="0" w:color="auto"/>
        <w:left w:val="none" w:sz="0" w:space="0" w:color="auto"/>
        <w:bottom w:val="none" w:sz="0" w:space="0" w:color="auto"/>
        <w:right w:val="none" w:sz="0" w:space="0" w:color="auto"/>
      </w:divBdr>
    </w:div>
    <w:div w:id="1968317484">
      <w:bodyDiv w:val="1"/>
      <w:marLeft w:val="0"/>
      <w:marRight w:val="0"/>
      <w:marTop w:val="0"/>
      <w:marBottom w:val="0"/>
      <w:divBdr>
        <w:top w:val="none" w:sz="0" w:space="0" w:color="auto"/>
        <w:left w:val="none" w:sz="0" w:space="0" w:color="auto"/>
        <w:bottom w:val="none" w:sz="0" w:space="0" w:color="auto"/>
        <w:right w:val="none" w:sz="0" w:space="0" w:color="auto"/>
      </w:divBdr>
    </w:div>
    <w:div w:id="2072919887">
      <w:bodyDiv w:val="1"/>
      <w:marLeft w:val="0"/>
      <w:marRight w:val="0"/>
      <w:marTop w:val="0"/>
      <w:marBottom w:val="0"/>
      <w:divBdr>
        <w:top w:val="none" w:sz="0" w:space="0" w:color="auto"/>
        <w:left w:val="none" w:sz="0" w:space="0" w:color="auto"/>
        <w:bottom w:val="none" w:sz="0" w:space="0" w:color="auto"/>
        <w:right w:val="none" w:sz="0" w:space="0" w:color="auto"/>
      </w:divBdr>
    </w:div>
    <w:div w:id="2120683474">
      <w:bodyDiv w:val="1"/>
      <w:marLeft w:val="0"/>
      <w:marRight w:val="0"/>
      <w:marTop w:val="0"/>
      <w:marBottom w:val="0"/>
      <w:divBdr>
        <w:top w:val="none" w:sz="0" w:space="0" w:color="auto"/>
        <w:left w:val="none" w:sz="0" w:space="0" w:color="auto"/>
        <w:bottom w:val="none" w:sz="0" w:space="0" w:color="auto"/>
        <w:right w:val="none" w:sz="0" w:space="0" w:color="auto"/>
      </w:divBdr>
      <w:divsChild>
        <w:div w:id="624850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dzkie.pl/wpr" TargetMode="External"/><Relationship Id="rId13" Type="http://schemas.openxmlformats.org/officeDocument/2006/relationships/hyperlink" Target="http://www.lodzkie.pl/wp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privacy/explan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elp/203805466323736?helpref=faq_conten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od@lodzkie.pl" TargetMode="External"/><Relationship Id="rId4" Type="http://schemas.openxmlformats.org/officeDocument/2006/relationships/settings" Target="settings.xml"/><Relationship Id="rId9" Type="http://schemas.openxmlformats.org/officeDocument/2006/relationships/hyperlink" Target="mailto:info@lodzkie.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D8DD3-EABF-4445-B0A6-62C50325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2902</Words>
  <Characters>17413</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Dagmara Piestrzyńska</dc:creator>
  <cp:lastModifiedBy>Anna Włodarczyk</cp:lastModifiedBy>
  <cp:revision>5</cp:revision>
  <cp:lastPrinted>2026-05-04T09:39:00Z</cp:lastPrinted>
  <dcterms:created xsi:type="dcterms:W3CDTF">2026-04-30T08:35:00Z</dcterms:created>
  <dcterms:modified xsi:type="dcterms:W3CDTF">2026-05-04T09:43:00Z</dcterms:modified>
</cp:coreProperties>
</file>