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2733C" w14:textId="77777777" w:rsidR="000D2C57" w:rsidRDefault="000D2C57" w:rsidP="000D2C57">
      <w:pPr>
        <w:jc w:val="right"/>
        <w:rPr>
          <w:rFonts w:ascii="Arial" w:eastAsia="Calibri" w:hAnsi="Arial" w:cs="Arial"/>
          <w:bCs/>
          <w:sz w:val="16"/>
          <w:szCs w:val="20"/>
          <w:lang w:eastAsia="pl-PL"/>
        </w:rPr>
      </w:pPr>
    </w:p>
    <w:p w14:paraId="5306E3C0" w14:textId="17E9933E" w:rsidR="000D2C57" w:rsidRPr="0066088A" w:rsidRDefault="000D2C57" w:rsidP="000D2C57">
      <w:pPr>
        <w:jc w:val="right"/>
        <w:rPr>
          <w:rFonts w:ascii="Arial" w:eastAsia="Calibri" w:hAnsi="Arial" w:cs="Arial"/>
          <w:sz w:val="16"/>
          <w:szCs w:val="20"/>
          <w:lang w:eastAsia="pl-PL"/>
        </w:rPr>
      </w:pPr>
      <w:r>
        <w:rPr>
          <w:rFonts w:ascii="Arial" w:eastAsia="Calibri" w:hAnsi="Arial" w:cs="Arial"/>
          <w:bCs/>
          <w:sz w:val="16"/>
          <w:szCs w:val="20"/>
          <w:lang w:eastAsia="pl-PL"/>
        </w:rPr>
        <w:t>Załącznik nr 3</w:t>
      </w:r>
      <w:r w:rsidRPr="0066088A">
        <w:rPr>
          <w:rFonts w:ascii="Arial" w:eastAsia="Calibri" w:hAnsi="Arial" w:cs="Arial"/>
          <w:bCs/>
          <w:sz w:val="16"/>
          <w:szCs w:val="20"/>
          <w:lang w:eastAsia="pl-PL"/>
        </w:rPr>
        <w:t xml:space="preserve"> do 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Regulaminu konkursu </w:t>
      </w:r>
    </w:p>
    <w:p w14:paraId="4A5C2041" w14:textId="0235943B" w:rsidR="000D2C57" w:rsidRPr="0066088A" w:rsidRDefault="000D2C57" w:rsidP="000D2C57">
      <w:pPr>
        <w:jc w:val="right"/>
        <w:rPr>
          <w:rFonts w:ascii="Arial" w:eastAsia="Calibri" w:hAnsi="Arial" w:cs="Arial"/>
          <w:sz w:val="16"/>
          <w:szCs w:val="20"/>
          <w:lang w:eastAsia="pl-PL"/>
        </w:rPr>
      </w:pPr>
      <w:r>
        <w:rPr>
          <w:rFonts w:ascii="Arial" w:eastAsia="Calibri" w:hAnsi="Arial" w:cs="Arial"/>
          <w:sz w:val="16"/>
          <w:szCs w:val="20"/>
          <w:lang w:eastAsia="pl-PL"/>
        </w:rPr>
        <w:t>pn.: „KGW</w:t>
      </w:r>
      <w:r w:rsidR="002F128D">
        <w:rPr>
          <w:rFonts w:ascii="Arial" w:eastAsia="Calibri" w:hAnsi="Arial" w:cs="Arial"/>
          <w:sz w:val="16"/>
          <w:szCs w:val="20"/>
          <w:lang w:eastAsia="pl-PL"/>
        </w:rPr>
        <w:t xml:space="preserve"> -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2F128D">
        <w:rPr>
          <w:rFonts w:ascii="Arial" w:eastAsia="Calibri" w:hAnsi="Arial" w:cs="Arial"/>
          <w:sz w:val="16"/>
          <w:szCs w:val="20"/>
          <w:lang w:eastAsia="pl-PL"/>
        </w:rPr>
        <w:t>historie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pełne pasji” </w:t>
      </w:r>
    </w:p>
    <w:p w14:paraId="5EA09F29" w14:textId="77777777" w:rsidR="000D2C57" w:rsidRDefault="000D2C57" w:rsidP="00C6370E">
      <w:pPr>
        <w:spacing w:after="160" w:line="360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73DE597" w14:textId="16127F0C" w:rsidR="00C6370E" w:rsidRPr="008660E1" w:rsidRDefault="00C6370E" w:rsidP="00C6370E">
      <w:pPr>
        <w:spacing w:after="160" w:line="360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Notatka służbowa </w:t>
      </w:r>
      <w:r w:rsidRPr="008660E1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br/>
        <w:t xml:space="preserve">z oceny bezstronności i braku konfliktu interesów </w:t>
      </w:r>
    </w:p>
    <w:p w14:paraId="5C9D960A" w14:textId="77777777" w:rsidR="00C6370E" w:rsidRPr="008660E1" w:rsidRDefault="00C6370E" w:rsidP="00C6370E">
      <w:pPr>
        <w:spacing w:after="16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Przeprowadzona została formalna ocena bezstronności i braku konfliktu interesów przez:</w:t>
      </w:r>
    </w:p>
    <w:p w14:paraId="2491E2B7" w14:textId="77777777" w:rsidR="00C6370E" w:rsidRPr="008660E1" w:rsidRDefault="00C6370E" w:rsidP="00C6370E">
      <w:pPr>
        <w:spacing w:after="16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……………………………………………………</w:t>
      </w:r>
      <w:r w:rsidRPr="008660E1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br/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(imię i nazwisko) </w:t>
      </w:r>
    </w:p>
    <w:p w14:paraId="0BB33B3C" w14:textId="77777777" w:rsidR="00C6370E" w:rsidRPr="008660E1" w:rsidRDefault="00C6370E" w:rsidP="00C6370E">
      <w:pPr>
        <w:spacing w:after="16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………………………………………………………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(stanowisko służbowe) </w:t>
      </w:r>
    </w:p>
    <w:p w14:paraId="75F41B79" w14:textId="77777777" w:rsidR="00C6370E" w:rsidRPr="00B16BAD" w:rsidRDefault="00C6370E" w:rsidP="00C6370E">
      <w:pPr>
        <w:spacing w:after="160" w:line="36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………………………………………………………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>(Departament)</w:t>
      </w:r>
    </w:p>
    <w:p w14:paraId="4C497119" w14:textId="77777777" w:rsidR="000D2C57" w:rsidRDefault="000D2C57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570B9BCE" w14:textId="4D4BC167" w:rsidR="000D2C57" w:rsidRPr="008660E1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B16BA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W związku z realizacją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K</w:t>
      </w:r>
      <w:r w:rsidRPr="00B16BA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onkursu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pn.:</w:t>
      </w:r>
      <w:r w:rsidR="002434D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„KGW </w:t>
      </w:r>
      <w:r w:rsidR="002F128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</w:t>
      </w:r>
      <w:r w:rsidRPr="00B16BA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="002F128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historie</w:t>
      </w:r>
      <w:r w:rsidRPr="00B16BA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pełne pasji”, podczas którego trenerzy oceniają zadania wykonane przez uczestników, przeprowadzono weryfikację bezstronności i braku konfliktu interesów niżej wymienionych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2971"/>
      </w:tblGrid>
      <w:tr w:rsidR="00C6370E" w:rsidRPr="008660E1" w14:paraId="5F5593CE" w14:textId="77777777" w:rsidTr="003A0666">
        <w:tc>
          <w:tcPr>
            <w:tcW w:w="562" w:type="dxa"/>
          </w:tcPr>
          <w:p w14:paraId="0EF518FC" w14:textId="77777777" w:rsidR="00C6370E" w:rsidRPr="008660E1" w:rsidRDefault="00C6370E" w:rsidP="003A0666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14:paraId="6BCC3FBB" w14:textId="77777777" w:rsidR="00C6370E" w:rsidRPr="008660E1" w:rsidRDefault="00C6370E" w:rsidP="003A0666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9" w:type="dxa"/>
          </w:tcPr>
          <w:p w14:paraId="15B5CE04" w14:textId="77777777" w:rsidR="00C6370E" w:rsidRPr="008660E1" w:rsidRDefault="00C6370E" w:rsidP="003A0666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Oświadczenie o bezstronności i braku konfliktu interesów</w:t>
            </w:r>
          </w:p>
        </w:tc>
        <w:tc>
          <w:tcPr>
            <w:tcW w:w="2971" w:type="dxa"/>
          </w:tcPr>
          <w:p w14:paraId="7AAD2446" w14:textId="77777777" w:rsidR="00C6370E" w:rsidRPr="008660E1" w:rsidRDefault="00C6370E" w:rsidP="003A0666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6370E" w:rsidRPr="008660E1" w14:paraId="3A9E45F4" w14:textId="77777777" w:rsidTr="00E07551">
        <w:trPr>
          <w:trHeight w:val="737"/>
        </w:trPr>
        <w:tc>
          <w:tcPr>
            <w:tcW w:w="562" w:type="dxa"/>
          </w:tcPr>
          <w:p w14:paraId="711421C5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607DE6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  <w:p w14:paraId="0CCAB9CC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468766" w14:textId="77777777" w:rsidR="00C6370E" w:rsidRPr="008660E1" w:rsidRDefault="00C6370E" w:rsidP="00E07551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971" w:type="dxa"/>
          </w:tcPr>
          <w:p w14:paraId="24C5280D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07551" w:rsidRPr="008660E1" w14:paraId="2A8BED3C" w14:textId="77777777" w:rsidTr="00E07551">
        <w:trPr>
          <w:trHeight w:val="737"/>
        </w:trPr>
        <w:tc>
          <w:tcPr>
            <w:tcW w:w="562" w:type="dxa"/>
          </w:tcPr>
          <w:p w14:paraId="667DF390" w14:textId="77777777" w:rsidR="00E07551" w:rsidRPr="008660E1" w:rsidRDefault="00E07551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F5CCC2" w14:textId="77777777" w:rsidR="00E07551" w:rsidRPr="008660E1" w:rsidRDefault="00E07551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BCE21A" w14:textId="17C8D963" w:rsidR="00E07551" w:rsidRPr="008660E1" w:rsidRDefault="00E07551" w:rsidP="00E07551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971" w:type="dxa"/>
          </w:tcPr>
          <w:p w14:paraId="613ADF0D" w14:textId="77777777" w:rsidR="00E07551" w:rsidRPr="008660E1" w:rsidRDefault="00E07551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</w:tr>
      <w:tr w:rsidR="00C6370E" w:rsidRPr="008660E1" w14:paraId="77FFEC43" w14:textId="77777777" w:rsidTr="00E07551">
        <w:trPr>
          <w:trHeight w:val="737"/>
        </w:trPr>
        <w:tc>
          <w:tcPr>
            <w:tcW w:w="562" w:type="dxa"/>
          </w:tcPr>
          <w:p w14:paraId="64EE6333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609942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  <w:p w14:paraId="1CE44AE0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D193B4E" w14:textId="77777777" w:rsidR="00C6370E" w:rsidRPr="008660E1" w:rsidRDefault="00C6370E" w:rsidP="00E07551">
            <w:pPr>
              <w:spacing w:line="36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660E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971" w:type="dxa"/>
          </w:tcPr>
          <w:p w14:paraId="4C050790" w14:textId="77777777" w:rsidR="00C6370E" w:rsidRPr="008660E1" w:rsidRDefault="00C6370E" w:rsidP="003A0666">
            <w:pPr>
              <w:spacing w:line="36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17B516" w14:textId="77777777" w:rsidR="00C6370E" w:rsidRPr="008660E1" w:rsidRDefault="00C6370E" w:rsidP="00C6370E">
      <w:pPr>
        <w:spacing w:after="160" w:line="360" w:lineRule="auto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88AD274" w14:textId="77777777" w:rsidR="00C6370E" w:rsidRPr="008660E1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Na podstawie analizy złożonych oświadczeń oraz dostępnych informacji oświadczam iż,</w:t>
      </w:r>
    </w:p>
    <w:p w14:paraId="20B86E3B" w14:textId="77777777" w:rsidR="00C6370E" w:rsidRPr="00B16BAD" w:rsidRDefault="00C6370E" w:rsidP="00C637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stwierdzono brak podstaw do uznania, że ww. </w:t>
      </w:r>
      <w:r w:rsidR="002434D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trenerzy znajdują 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się w sytuacji konfliktu interesów;</w:t>
      </w:r>
    </w:p>
    <w:p w14:paraId="5E6988DA" w14:textId="77777777" w:rsidR="00C6370E" w:rsidRPr="008660E1" w:rsidRDefault="00C6370E" w:rsidP="00C637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sz w:val="20"/>
          <w:szCs w:val="20"/>
          <w14:ligatures w14:val="standardContextual"/>
        </w:rPr>
        <w:t xml:space="preserve">nie wykazano istnienia powiązań osobistych, zawodowych lub finansowych oraz </w:t>
      </w:r>
      <w:r w:rsidRPr="008660E1">
        <w:rPr>
          <w:rFonts w:ascii="Arial" w:eastAsia="Aptos" w:hAnsi="Arial" w:cs="Arial"/>
          <w:sz w:val="20"/>
          <w:szCs w:val="20"/>
          <w14:ligatures w14:val="standardContextual"/>
        </w:rPr>
        <w:br/>
        <w:t>nie stwierdzono istnienia innych przesłanek mogących wpłynąć na bezstronność podejmowanych decyzji lub działań przez ww.</w:t>
      </w:r>
      <w:r w:rsidR="002434DD">
        <w:rPr>
          <w:rFonts w:ascii="Arial" w:eastAsia="Aptos" w:hAnsi="Arial" w:cs="Arial"/>
          <w:sz w:val="20"/>
          <w:szCs w:val="20"/>
          <w14:ligatures w14:val="standardContextual"/>
        </w:rPr>
        <w:t xml:space="preserve"> trenerów</w:t>
      </w:r>
      <w:r w:rsidRPr="008660E1">
        <w:rPr>
          <w:rFonts w:ascii="Arial" w:eastAsia="Aptos" w:hAnsi="Arial" w:cs="Arial"/>
          <w:sz w:val="20"/>
          <w:szCs w:val="20"/>
          <w14:ligatures w14:val="standardContextual"/>
        </w:rPr>
        <w:t>;</w:t>
      </w:r>
    </w:p>
    <w:p w14:paraId="11B3EE9C" w14:textId="77777777" w:rsidR="00C6370E" w:rsidRPr="00B16BAD" w:rsidRDefault="00C6370E" w:rsidP="00C637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wszyscy ww. </w:t>
      </w:r>
      <w:r w:rsidR="002434D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trenerzy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mogą brać</w:t>
      </w:r>
      <w:r w:rsidR="002434DD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udział w pracach oceniających 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w ramach Konkursu.</w:t>
      </w:r>
    </w:p>
    <w:p w14:paraId="3ED5A13A" w14:textId="77777777" w:rsidR="00C6370E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2496FDA5" w14:textId="77777777" w:rsidR="00C6370E" w:rsidRPr="008660E1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Uwagi: ……………………………………………………………………………………………………………….</w:t>
      </w:r>
    </w:p>
    <w:p w14:paraId="4F8D7909" w14:textId="77777777" w:rsidR="00C6370E" w:rsidRPr="008660E1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………………………………………………………………………………….</w:t>
      </w:r>
    </w:p>
    <w:p w14:paraId="01691CCC" w14:textId="77777777" w:rsidR="00C6370E" w:rsidRPr="008660E1" w:rsidRDefault="00C6370E" w:rsidP="00C6370E">
      <w:pPr>
        <w:spacing w:after="160" w:line="36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38827F5F" w14:textId="77777777" w:rsidR="006D73DE" w:rsidRPr="00C6370E" w:rsidRDefault="00C6370E" w:rsidP="00C6370E">
      <w:pPr>
        <w:spacing w:after="160" w:line="360" w:lineRule="auto"/>
        <w:ind w:left="5664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……………………………………………</w:t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</w:r>
      <w:r w:rsidRPr="008660E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>(data i podpis)</w:t>
      </w:r>
    </w:p>
    <w:sectPr w:rsidR="006D73DE" w:rsidRPr="00C63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479E" w14:textId="77777777" w:rsidR="000D2C57" w:rsidRDefault="000D2C57" w:rsidP="000D2C57">
      <w:r>
        <w:separator/>
      </w:r>
    </w:p>
  </w:endnote>
  <w:endnote w:type="continuationSeparator" w:id="0">
    <w:p w14:paraId="04183AE4" w14:textId="77777777" w:rsidR="000D2C57" w:rsidRDefault="000D2C57" w:rsidP="000D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C50F" w14:textId="77777777" w:rsidR="000D2C57" w:rsidRDefault="000D2C57" w:rsidP="000D2C57">
      <w:r>
        <w:separator/>
      </w:r>
    </w:p>
  </w:footnote>
  <w:footnote w:type="continuationSeparator" w:id="0">
    <w:p w14:paraId="2A5F9DC2" w14:textId="77777777" w:rsidR="000D2C57" w:rsidRDefault="000D2C57" w:rsidP="000D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8804" w14:textId="70397BA7" w:rsidR="000D2C57" w:rsidRPr="000D2C57" w:rsidRDefault="000D2C57" w:rsidP="000D2C57">
    <w:pPr>
      <w:pStyle w:val="Nagwek"/>
    </w:pPr>
    <w:r w:rsidRPr="00DD51E0">
      <w:rPr>
        <w:rFonts w:ascii="Aptos" w:eastAsia="Aptos" w:hAnsi="Aptos"/>
        <w:noProof/>
        <w:kern w:val="2"/>
        <w:lang w:eastAsia="pl-PL"/>
      </w:rPr>
      <w:drawing>
        <wp:inline distT="0" distB="0" distL="0" distR="0" wp14:anchorId="750D2B8B" wp14:editId="78C94599">
          <wp:extent cx="5760720" cy="8655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4CA6">
      <w:rPr>
        <w:rFonts w:ascii="Arial" w:hAnsi="Arial"/>
        <w:noProof/>
        <w:sz w:val="18"/>
        <w:szCs w:val="18"/>
        <w:lang w:eastAsia="pl-PL"/>
      </w:rPr>
      <w:drawing>
        <wp:inline distT="0" distB="0" distL="0" distR="0" wp14:anchorId="6849B7D1" wp14:editId="7EC2F2CD">
          <wp:extent cx="5760720" cy="40640"/>
          <wp:effectExtent l="0" t="0" r="0" b="0"/>
          <wp:docPr id="6" name="Obraz 6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6F5E"/>
    <w:multiLevelType w:val="multilevel"/>
    <w:tmpl w:val="971C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0E"/>
    <w:rsid w:val="000D2C57"/>
    <w:rsid w:val="002434DD"/>
    <w:rsid w:val="002F128D"/>
    <w:rsid w:val="006D73DE"/>
    <w:rsid w:val="006E287C"/>
    <w:rsid w:val="007A533B"/>
    <w:rsid w:val="00C6370E"/>
    <w:rsid w:val="00E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150D"/>
  <w15:chartTrackingRefBased/>
  <w15:docId w15:val="{BCA7DE84-E342-47E7-9017-0E106C22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70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C5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2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C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Klaudia Chmielecka</cp:lastModifiedBy>
  <cp:revision>6</cp:revision>
  <dcterms:created xsi:type="dcterms:W3CDTF">2025-12-11T09:17:00Z</dcterms:created>
  <dcterms:modified xsi:type="dcterms:W3CDTF">2026-01-15T11:01:00Z</dcterms:modified>
</cp:coreProperties>
</file>