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FB9DB" w14:textId="77777777" w:rsidR="00BB645D" w:rsidRPr="0020613C" w:rsidRDefault="00BB64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0" w:name="_Hlk104198045"/>
    </w:p>
    <w:p w14:paraId="6D701840" w14:textId="6E56BF28" w:rsidR="003B6011" w:rsidRDefault="00FA2B59" w:rsidP="007B5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bookmarkStart w:id="1" w:name="_Hlk196810871"/>
      <w:r>
        <w:rPr>
          <w:rFonts w:ascii="Arial" w:eastAsiaTheme="minorHAnsi" w:hAnsi="Arial" w:cs="Arial"/>
          <w:b/>
          <w:kern w:val="0"/>
          <w:sz w:val="20"/>
          <w:szCs w:val="20"/>
        </w:rPr>
        <w:t>Regulamin</w:t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 </w:t>
      </w:r>
      <w:bookmarkStart w:id="2" w:name="_Hlk196809801"/>
      <w:r>
        <w:rPr>
          <w:rFonts w:ascii="Arial" w:eastAsiaTheme="minorHAnsi" w:hAnsi="Arial" w:cs="Arial"/>
          <w:b/>
          <w:kern w:val="0"/>
          <w:sz w:val="20"/>
          <w:szCs w:val="20"/>
        </w:rPr>
        <w:t>k</w:t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onkursu kulinarnego </w:t>
      </w:r>
      <w:r w:rsidR="007B5125" w:rsidRPr="0020613C">
        <w:rPr>
          <w:rFonts w:ascii="Arial" w:eastAsiaTheme="minorHAnsi" w:hAnsi="Arial" w:cs="Arial"/>
          <w:b/>
          <w:kern w:val="0"/>
          <w:sz w:val="20"/>
          <w:szCs w:val="20"/>
        </w:rPr>
        <w:t>pn.: „</w:t>
      </w:r>
      <w:bookmarkStart w:id="3" w:name="_Hlk193965823"/>
      <w:r w:rsidR="007B5125">
        <w:rPr>
          <w:rFonts w:ascii="Arial" w:eastAsiaTheme="minorHAnsi" w:hAnsi="Arial" w:cs="Arial"/>
          <w:b/>
          <w:kern w:val="0"/>
          <w:sz w:val="20"/>
          <w:szCs w:val="20"/>
        </w:rPr>
        <w:t>Doprawione łódzkim smakiem</w:t>
      </w:r>
      <w:bookmarkEnd w:id="3"/>
      <w:r w:rsidR="007B5125">
        <w:rPr>
          <w:rFonts w:ascii="Arial" w:eastAsiaTheme="minorHAnsi" w:hAnsi="Arial" w:cs="Arial"/>
          <w:b/>
          <w:kern w:val="0"/>
          <w:sz w:val="20"/>
          <w:szCs w:val="20"/>
        </w:rPr>
        <w:t>”</w:t>
      </w:r>
      <w:r w:rsidR="00DF4339">
        <w:rPr>
          <w:rFonts w:ascii="Arial" w:eastAsiaTheme="minorHAnsi" w:hAnsi="Arial" w:cs="Arial"/>
          <w:b/>
          <w:kern w:val="0"/>
          <w:sz w:val="20"/>
          <w:szCs w:val="20"/>
        </w:rPr>
        <w:br/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dla Kół Gospodyń Wiejskich </w:t>
      </w:r>
      <w:r w:rsidR="00EA5C89" w:rsidRPr="00140E34">
        <w:rPr>
          <w:rFonts w:ascii="Arial" w:eastAsiaTheme="minorHAnsi" w:hAnsi="Arial" w:cs="Arial"/>
          <w:b/>
          <w:kern w:val="0"/>
          <w:sz w:val="20"/>
          <w:szCs w:val="20"/>
        </w:rPr>
        <w:t>z obszar</w:t>
      </w:r>
      <w:r w:rsidR="00EA5C89" w:rsidRPr="00140E34">
        <w:rPr>
          <w:rFonts w:ascii="Arial" w:eastAsiaTheme="minorHAnsi" w:hAnsi="Arial" w:cs="Arial"/>
          <w:b/>
          <w:sz w:val="20"/>
          <w:szCs w:val="20"/>
        </w:rPr>
        <w:t>u</w:t>
      </w:r>
      <w:r w:rsidR="00EA5C89" w:rsidRPr="00140E34">
        <w:rPr>
          <w:rFonts w:ascii="Arial" w:eastAsiaTheme="minorHAnsi" w:hAnsi="Arial" w:cs="Arial"/>
          <w:b/>
          <w:kern w:val="0"/>
          <w:sz w:val="20"/>
          <w:szCs w:val="20"/>
        </w:rPr>
        <w:t xml:space="preserve"> </w:t>
      </w:r>
      <w:r w:rsidR="00DF4339">
        <w:rPr>
          <w:rFonts w:ascii="Arial" w:eastAsiaTheme="minorHAnsi" w:hAnsi="Arial" w:cs="Arial"/>
          <w:b/>
          <w:kern w:val="0"/>
          <w:sz w:val="20"/>
          <w:szCs w:val="20"/>
        </w:rPr>
        <w:t>w</w:t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ojewództwa </w:t>
      </w:r>
      <w:r w:rsidR="00DF4339">
        <w:rPr>
          <w:rFonts w:ascii="Arial" w:eastAsiaTheme="minorHAnsi" w:hAnsi="Arial" w:cs="Arial"/>
          <w:b/>
          <w:kern w:val="0"/>
          <w:sz w:val="20"/>
          <w:szCs w:val="20"/>
        </w:rPr>
        <w:t>ł</w:t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ódzkiego </w:t>
      </w:r>
    </w:p>
    <w:bookmarkEnd w:id="1"/>
    <w:bookmarkEnd w:id="2"/>
    <w:p w14:paraId="45D85E44" w14:textId="005F3C5A" w:rsidR="00EA5C89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609AE7CA" w14:textId="77777777" w:rsidR="003B6011" w:rsidRPr="0020613C" w:rsidRDefault="003B60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18A5308B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§ 1</w:t>
      </w:r>
    </w:p>
    <w:p w14:paraId="1444162C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Postanowienia ogólne,</w:t>
      </w:r>
    </w:p>
    <w:p w14:paraId="13134903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Organizator</w:t>
      </w:r>
    </w:p>
    <w:p w14:paraId="65E4C650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1498DD2E" w14:textId="303189A2" w:rsidR="00EA5C89" w:rsidRPr="0020613C" w:rsidRDefault="00EA5C89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Regulamin określa zasady przeprowadzenia </w:t>
      </w:r>
      <w:r w:rsidR="00FA2B59" w:rsidRPr="00FA2B59">
        <w:rPr>
          <w:rFonts w:ascii="Arial" w:eastAsiaTheme="minorHAnsi" w:hAnsi="Arial" w:cs="Arial"/>
          <w:kern w:val="0"/>
          <w:sz w:val="20"/>
          <w:szCs w:val="20"/>
        </w:rPr>
        <w:t xml:space="preserve">konkursu kulinarnego </w:t>
      </w:r>
      <w:r w:rsidR="00261BBF" w:rsidRPr="0020613C">
        <w:rPr>
          <w:rFonts w:ascii="Arial" w:eastAsiaTheme="minorHAnsi" w:hAnsi="Arial" w:cs="Arial"/>
          <w:kern w:val="0"/>
          <w:sz w:val="20"/>
          <w:szCs w:val="20"/>
        </w:rPr>
        <w:t>pn.</w:t>
      </w:r>
      <w:r w:rsidR="00261BBF">
        <w:rPr>
          <w:rFonts w:ascii="Arial" w:eastAsiaTheme="minorHAnsi" w:hAnsi="Arial" w:cs="Arial"/>
          <w:kern w:val="0"/>
          <w:sz w:val="20"/>
          <w:szCs w:val="20"/>
        </w:rPr>
        <w:t>:</w:t>
      </w:r>
      <w:r w:rsidR="00261BBF" w:rsidRPr="0020613C">
        <w:rPr>
          <w:rFonts w:ascii="Arial" w:eastAsiaTheme="minorHAnsi" w:hAnsi="Arial" w:cs="Arial"/>
          <w:kern w:val="0"/>
          <w:sz w:val="20"/>
          <w:szCs w:val="20"/>
        </w:rPr>
        <w:t xml:space="preserve"> „</w:t>
      </w:r>
      <w:r w:rsidR="00261BBF" w:rsidRPr="00E9649E">
        <w:rPr>
          <w:rFonts w:ascii="Arial" w:eastAsiaTheme="minorHAnsi" w:hAnsi="Arial" w:cs="Arial"/>
          <w:kern w:val="0"/>
          <w:sz w:val="20"/>
          <w:szCs w:val="20"/>
        </w:rPr>
        <w:t>Doprawione łódzkim smakiem</w:t>
      </w:r>
      <w:r w:rsidR="00261BBF" w:rsidRPr="0020613C">
        <w:rPr>
          <w:rFonts w:ascii="Arial" w:eastAsiaTheme="minorHAnsi" w:hAnsi="Arial" w:cs="Arial"/>
          <w:kern w:val="0"/>
          <w:sz w:val="20"/>
          <w:szCs w:val="20"/>
        </w:rPr>
        <w:t>”</w:t>
      </w:r>
      <w:r w:rsidR="00261BBF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FA2B59" w:rsidRPr="00FA2B59">
        <w:rPr>
          <w:rFonts w:ascii="Arial" w:eastAsiaTheme="minorHAnsi" w:hAnsi="Arial" w:cs="Arial"/>
          <w:kern w:val="0"/>
          <w:sz w:val="20"/>
          <w:szCs w:val="20"/>
        </w:rPr>
        <w:t>dla Kół Gospodyń Wiejskich z obszar</w:t>
      </w:r>
      <w:r w:rsidR="00FA2B59" w:rsidRPr="00FA2B59">
        <w:rPr>
          <w:rFonts w:ascii="Arial" w:eastAsiaTheme="minorHAnsi" w:hAnsi="Arial" w:cs="Arial"/>
          <w:sz w:val="20"/>
          <w:szCs w:val="20"/>
        </w:rPr>
        <w:t>u</w:t>
      </w:r>
      <w:r w:rsidR="00FA2B59" w:rsidRPr="00FA2B59">
        <w:rPr>
          <w:rFonts w:ascii="Arial" w:eastAsiaTheme="minorHAnsi" w:hAnsi="Arial" w:cs="Arial"/>
          <w:kern w:val="0"/>
          <w:sz w:val="20"/>
          <w:szCs w:val="20"/>
        </w:rPr>
        <w:t xml:space="preserve"> województwa łódzkiego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>, zwanego dalej: „Konkursem”.</w:t>
      </w:r>
    </w:p>
    <w:p w14:paraId="4769F9B0" w14:textId="0D7D76C8" w:rsidR="00EA5C89" w:rsidRPr="0020613C" w:rsidRDefault="00EA5C89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4" w:name="_Hlk196817880"/>
      <w:r w:rsidRPr="0020613C">
        <w:rPr>
          <w:rFonts w:ascii="Arial" w:eastAsiaTheme="minorHAnsi" w:hAnsi="Arial" w:cs="Arial"/>
          <w:kern w:val="0"/>
          <w:sz w:val="20"/>
          <w:szCs w:val="20"/>
        </w:rPr>
        <w:t>Organizatorem Konkursu jest Województwo Łódzkie,</w:t>
      </w:r>
      <w:r w:rsidR="008F229C">
        <w:rPr>
          <w:rFonts w:ascii="Arial" w:eastAsiaTheme="minorHAnsi" w:hAnsi="Arial" w:cs="Arial"/>
          <w:kern w:val="0"/>
          <w:sz w:val="20"/>
          <w:szCs w:val="20"/>
        </w:rPr>
        <w:t xml:space="preserve"> jako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7A7B1D">
        <w:rPr>
          <w:rFonts w:ascii="Arial" w:eastAsiaTheme="minorHAnsi" w:hAnsi="Arial" w:cs="Arial"/>
          <w:kern w:val="0"/>
          <w:sz w:val="20"/>
          <w:szCs w:val="20"/>
        </w:rPr>
        <w:t>Jednostka Regionalna Krajowej Sieci Obszarów Wiejskich</w:t>
      </w:r>
      <w:r w:rsidR="00E9649E">
        <w:rPr>
          <w:rFonts w:ascii="Arial" w:eastAsiaTheme="minorHAnsi" w:hAnsi="Arial" w:cs="Arial"/>
          <w:kern w:val="0"/>
          <w:sz w:val="20"/>
          <w:szCs w:val="20"/>
        </w:rPr>
        <w:t>+</w:t>
      </w:r>
      <w:r w:rsidR="00FA2B59">
        <w:rPr>
          <w:rFonts w:ascii="Arial" w:eastAsiaTheme="minorHAnsi" w:hAnsi="Arial" w:cs="Arial"/>
          <w:kern w:val="0"/>
          <w:sz w:val="20"/>
          <w:szCs w:val="20"/>
        </w:rPr>
        <w:t>,</w:t>
      </w:r>
      <w:r w:rsidR="008F229C">
        <w:rPr>
          <w:rFonts w:ascii="Arial" w:eastAsiaTheme="minorHAnsi" w:hAnsi="Arial" w:cs="Arial"/>
          <w:kern w:val="0"/>
          <w:sz w:val="20"/>
          <w:szCs w:val="20"/>
        </w:rPr>
        <w:t xml:space="preserve"> adres:</w:t>
      </w:r>
      <w:r w:rsidR="00FA2B59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al. Piłsudskiego 8, 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>90-051 Łódź, zwane dalej: „Organizatorem”.</w:t>
      </w:r>
    </w:p>
    <w:bookmarkEnd w:id="4"/>
    <w:p w14:paraId="479CB5D2" w14:textId="77777777" w:rsidR="00EA5C89" w:rsidRPr="0020613C" w:rsidRDefault="00EA5C89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Ilekroć w niniejszym Regulaminie jest mowa o:</w:t>
      </w:r>
    </w:p>
    <w:p w14:paraId="61F80DCE" w14:textId="676971D4" w:rsidR="00EA5C89" w:rsidRPr="0020613C" w:rsidRDefault="00EA5C89" w:rsidP="003E7B3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="Segoe U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Potrawie/wypieku – poprzez potrawę należy rozumieć potrawy wytrawne</w:t>
      </w:r>
      <w:r w:rsidR="00E9649E">
        <w:rPr>
          <w:rFonts w:ascii="Arial" w:eastAsiaTheme="minorHAnsi" w:hAnsi="Arial" w:cs="Arial"/>
          <w:kern w:val="0"/>
          <w:sz w:val="20"/>
          <w:szCs w:val="20"/>
        </w:rPr>
        <w:t xml:space="preserve"> lub słodkie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>, poprzez wypiek – należy rozumieć wyroby cukiernicze, desery, ciasta;</w:t>
      </w:r>
    </w:p>
    <w:p w14:paraId="043693D9" w14:textId="77777777" w:rsidR="00EA5C89" w:rsidRPr="0020613C" w:rsidRDefault="00EA5C89" w:rsidP="003E7B3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Regulaminie – należy przez to rozumieć niniejszy regulamin konkursu;</w:t>
      </w:r>
    </w:p>
    <w:p w14:paraId="3CD2908C" w14:textId="77777777" w:rsidR="00EA5C89" w:rsidRPr="0020613C" w:rsidRDefault="00EA5C89" w:rsidP="003E7B37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="Segoe UI" w:hAnsi="Arial" w:cs="Arial"/>
          <w:kern w:val="0"/>
          <w:sz w:val="20"/>
          <w:szCs w:val="20"/>
        </w:rPr>
        <w:t>Urzędzie Marszałkowskim – należy przez to rozumieć Urząd Marszałkowski Województwa Łódzkiego.</w:t>
      </w:r>
    </w:p>
    <w:p w14:paraId="197F56D4" w14:textId="25FFFD9F" w:rsidR="004B09EB" w:rsidRPr="004B09EB" w:rsidRDefault="004B09EB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Udział w konkursie </w:t>
      </w:r>
      <w:r>
        <w:rPr>
          <w:rFonts w:ascii="Arial" w:eastAsiaTheme="minorHAnsi" w:hAnsi="Arial" w:cs="Arial"/>
          <w:kern w:val="0"/>
          <w:sz w:val="20"/>
          <w:szCs w:val="20"/>
        </w:rPr>
        <w:t>ma charakter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 dobrowolny i nieodpłatny. </w:t>
      </w:r>
    </w:p>
    <w:p w14:paraId="21927871" w14:textId="14299123" w:rsidR="00EA5C89" w:rsidRPr="00E22D46" w:rsidRDefault="00EA5C89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E22D46">
        <w:rPr>
          <w:rFonts w:ascii="Arial" w:eastAsiaTheme="minorHAnsi" w:hAnsi="Arial" w:cs="Arial"/>
          <w:kern w:val="0"/>
          <w:sz w:val="20"/>
          <w:szCs w:val="20"/>
        </w:rPr>
        <w:t xml:space="preserve">Konkurs organizowany jest w ramach Dożynek </w:t>
      </w:r>
      <w:r w:rsidR="007E373C">
        <w:rPr>
          <w:rFonts w:ascii="Arial" w:eastAsiaTheme="minorHAnsi" w:hAnsi="Arial" w:cs="Arial"/>
          <w:kern w:val="0"/>
          <w:sz w:val="20"/>
          <w:szCs w:val="20"/>
        </w:rPr>
        <w:t>Województwa Łódzkiego</w:t>
      </w:r>
      <w:r w:rsidRPr="00E22D46">
        <w:rPr>
          <w:rFonts w:ascii="Arial" w:eastAsiaTheme="minorHAnsi" w:hAnsi="Arial" w:cs="Arial"/>
          <w:kern w:val="0"/>
          <w:sz w:val="20"/>
          <w:szCs w:val="20"/>
        </w:rPr>
        <w:t xml:space="preserve"> 202</w:t>
      </w:r>
      <w:r w:rsidR="00A75BF3">
        <w:rPr>
          <w:rFonts w:ascii="Arial" w:eastAsiaTheme="minorHAnsi" w:hAnsi="Arial" w:cs="Arial"/>
          <w:kern w:val="0"/>
          <w:sz w:val="20"/>
          <w:szCs w:val="20"/>
        </w:rPr>
        <w:t>5</w:t>
      </w:r>
      <w:r w:rsidRPr="00E22D46">
        <w:rPr>
          <w:rFonts w:ascii="Arial" w:eastAsiaTheme="minorHAnsi" w:hAnsi="Arial" w:cs="Arial"/>
          <w:kern w:val="0"/>
          <w:sz w:val="20"/>
          <w:szCs w:val="20"/>
        </w:rPr>
        <w:t>.</w:t>
      </w:r>
    </w:p>
    <w:p w14:paraId="65FB6B80" w14:textId="7779E5B0" w:rsidR="00EA5C89" w:rsidRPr="0020613C" w:rsidRDefault="00EA5C89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Konkurs finansowany jest ze środków Unii Europejskiej w ramach</w:t>
      </w:r>
      <w:r w:rsidR="00A75BF3">
        <w:rPr>
          <w:rFonts w:ascii="Arial" w:eastAsiaTheme="minorHAnsi" w:hAnsi="Arial" w:cs="Arial"/>
          <w:kern w:val="0"/>
          <w:sz w:val="20"/>
          <w:szCs w:val="20"/>
        </w:rPr>
        <w:t xml:space="preserve"> Planu Strategicznego</w:t>
      </w:r>
      <w:r w:rsidR="00427507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261BBF">
        <w:rPr>
          <w:rFonts w:ascii="Arial" w:eastAsiaTheme="minorHAnsi" w:hAnsi="Arial" w:cs="Arial"/>
          <w:kern w:val="0"/>
          <w:sz w:val="20"/>
          <w:szCs w:val="20"/>
        </w:rPr>
        <w:br/>
      </w:r>
      <w:r w:rsidR="00427507">
        <w:rPr>
          <w:rFonts w:ascii="Arial" w:eastAsiaTheme="minorHAnsi" w:hAnsi="Arial" w:cs="Arial"/>
          <w:kern w:val="0"/>
          <w:sz w:val="20"/>
          <w:szCs w:val="20"/>
        </w:rPr>
        <w:t>dla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A75BF3">
        <w:rPr>
          <w:rFonts w:ascii="Arial" w:eastAsiaTheme="minorHAnsi" w:hAnsi="Arial" w:cs="Arial"/>
          <w:kern w:val="0"/>
          <w:sz w:val="20"/>
          <w:szCs w:val="20"/>
        </w:rPr>
        <w:t>Wspólnej Polityki Rolnej na lata 2023-2027.</w:t>
      </w:r>
    </w:p>
    <w:p w14:paraId="7957F892" w14:textId="12BB215B" w:rsidR="00EA5C89" w:rsidRPr="0020613C" w:rsidRDefault="00EA5C89" w:rsidP="003E7B37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Wszelkie pytania dotyczące Konkursu można zgłaszać poprzez wiadomość elektroniczną 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br/>
        <w:t xml:space="preserve">na adres e-mail: </w:t>
      </w:r>
      <w:r w:rsidR="000F6253">
        <w:rPr>
          <w:rFonts w:ascii="Arial" w:eastAsiaTheme="minorHAnsi" w:hAnsi="Arial" w:cs="Arial"/>
          <w:kern w:val="0"/>
          <w:sz w:val="20"/>
          <w:szCs w:val="20"/>
        </w:rPr>
        <w:t>row</w:t>
      </w:r>
      <w:r w:rsidRPr="00087310">
        <w:rPr>
          <w:rFonts w:ascii="Arial" w:eastAsiaTheme="minorHAnsi" w:hAnsi="Arial" w:cs="Arial"/>
          <w:kern w:val="0"/>
          <w:sz w:val="20"/>
          <w:szCs w:val="20"/>
        </w:rPr>
        <w:t>@lodzkie.pl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 lub telefonicznie pod nr tel.: 42 663 36 30.</w:t>
      </w:r>
    </w:p>
    <w:p w14:paraId="61D08E09" w14:textId="0A68B2FE" w:rsidR="00EA5C89" w:rsidRDefault="00EA5C89" w:rsidP="005D1492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Organizator oświadcza, że Konkurs nie jest grą losową, loterią fantową, zakładem wzajemnym, loterią promocyjną, których wynik zależy od przypadku, ani żadną inną formą gry losowej przewidzianą w ustawie z dnia 19 listopada 2009 r. o grach hazardowych (Dz. U. z 2023 r. poz. 227</w:t>
      </w:r>
      <w:r w:rsidR="00D63D18">
        <w:rPr>
          <w:rFonts w:ascii="Arial" w:eastAsiaTheme="minorHAnsi" w:hAnsi="Arial" w:cs="Arial"/>
          <w:kern w:val="0"/>
          <w:sz w:val="20"/>
          <w:szCs w:val="20"/>
        </w:rPr>
        <w:t>, z 2024 r. poz. 1473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>).</w:t>
      </w:r>
    </w:p>
    <w:p w14:paraId="1941765B" w14:textId="77777777" w:rsidR="005D1492" w:rsidRPr="005D1492" w:rsidRDefault="005D1492" w:rsidP="00063C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18E5C6F0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§ 2</w:t>
      </w:r>
    </w:p>
    <w:p w14:paraId="420DAC98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Cele i założenia Konkursu</w:t>
      </w:r>
    </w:p>
    <w:p w14:paraId="21A32108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0A36F345" w14:textId="77777777" w:rsidR="00EA5C89" w:rsidRPr="0020613C" w:rsidRDefault="00EA5C89" w:rsidP="00BA28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Celem Konkursu jest:</w:t>
      </w:r>
    </w:p>
    <w:p w14:paraId="791F5CDA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 xml:space="preserve">rozpowszechnianie wiedzy na temat produktów regionalnych i tradycyjnych z </w:t>
      </w:r>
      <w:r>
        <w:rPr>
          <w:rFonts w:ascii="Arial" w:eastAsiaTheme="minorHAnsi" w:hAnsi="Arial" w:cs="Arial"/>
          <w:kern w:val="0"/>
          <w:sz w:val="20"/>
          <w:szCs w:val="20"/>
        </w:rPr>
        <w:t>obszaru</w:t>
      </w:r>
      <w:r w:rsidRPr="00BA28E9">
        <w:rPr>
          <w:rFonts w:ascii="Arial" w:eastAsiaTheme="minorHAnsi" w:hAnsi="Arial" w:cs="Arial"/>
          <w:kern w:val="0"/>
          <w:sz w:val="20"/>
          <w:szCs w:val="20"/>
        </w:rPr>
        <w:t xml:space="preserve"> województwa łódzkiego;</w:t>
      </w:r>
    </w:p>
    <w:p w14:paraId="433A1FA4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kultywowanie, propagowanie i pogłębianie wiedzy o kuchni regionalnej województwa łódzkiego;</w:t>
      </w:r>
    </w:p>
    <w:p w14:paraId="27DCA794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wzmacnianie tożsamości regionalnej województwa łódzkiego oraz wyeksponowanie charakterystyki kulinarnej regionu;</w:t>
      </w:r>
    </w:p>
    <w:p w14:paraId="571599CD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wyłonienie najsmaczniejszej i najlepiej przygotowanej potrawy/wypieku;</w:t>
      </w:r>
    </w:p>
    <w:p w14:paraId="72BA40C9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wyszukiwanie lokalnych potraw/wypieków, które mogłyby stać się kulinarną wizytówką regionu łódzkiego;</w:t>
      </w:r>
    </w:p>
    <w:p w14:paraId="6E544DC3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promocja lokalnych potraw/wypieków powstałych w oparciu o tradycyjne receptury;</w:t>
      </w:r>
    </w:p>
    <w:p w14:paraId="71B4938B" w14:textId="60275292" w:rsidR="003B6011" w:rsidRPr="00D2601A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 xml:space="preserve">wymiana doświadczeń kulinarnych pomiędzy uczestnikami </w:t>
      </w:r>
      <w:r w:rsidR="00452980">
        <w:rPr>
          <w:rFonts w:ascii="Arial" w:eastAsiaTheme="minorHAnsi" w:hAnsi="Arial" w:cs="Arial"/>
          <w:kern w:val="0"/>
          <w:sz w:val="20"/>
          <w:szCs w:val="20"/>
        </w:rPr>
        <w:t>K</w:t>
      </w:r>
      <w:r w:rsidRPr="00BA28E9">
        <w:rPr>
          <w:rFonts w:ascii="Arial" w:eastAsiaTheme="minorHAnsi" w:hAnsi="Arial" w:cs="Arial"/>
          <w:kern w:val="0"/>
          <w:sz w:val="20"/>
          <w:szCs w:val="20"/>
        </w:rPr>
        <w:t>onkursu;</w:t>
      </w:r>
    </w:p>
    <w:p w14:paraId="0AD6C4EC" w14:textId="7DC74756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 xml:space="preserve">budowanie tożsamości kulturowej regionu łódzkiego w oparciu o ciągłość tradycji przekazywaną </w:t>
      </w:r>
      <w:r w:rsidR="00914CB5">
        <w:rPr>
          <w:rFonts w:ascii="Arial" w:eastAsiaTheme="minorHAnsi" w:hAnsi="Arial" w:cs="Arial"/>
          <w:kern w:val="0"/>
          <w:sz w:val="20"/>
          <w:szCs w:val="20"/>
        </w:rPr>
        <w:br/>
      </w:r>
      <w:r w:rsidRPr="00BA28E9">
        <w:rPr>
          <w:rFonts w:ascii="Arial" w:eastAsiaTheme="minorHAnsi" w:hAnsi="Arial" w:cs="Arial"/>
          <w:kern w:val="0"/>
          <w:sz w:val="20"/>
          <w:szCs w:val="20"/>
        </w:rPr>
        <w:t>z pokolenia na pokolenie;</w:t>
      </w:r>
    </w:p>
    <w:p w14:paraId="6C4D541E" w14:textId="77777777" w:rsidR="00EA5C89" w:rsidRPr="00BA28E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wspieranie lokalnej tożsamości;</w:t>
      </w:r>
    </w:p>
    <w:p w14:paraId="6DA1008D" w14:textId="2EFED6C1" w:rsidR="00EA5C89" w:rsidRDefault="00EA5C89" w:rsidP="003E7B3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A28E9">
        <w:rPr>
          <w:rFonts w:ascii="Arial" w:eastAsiaTheme="minorHAnsi" w:hAnsi="Arial" w:cs="Arial"/>
          <w:kern w:val="0"/>
          <w:sz w:val="20"/>
          <w:szCs w:val="20"/>
        </w:rPr>
        <w:t>kreowanie przyjaznego wizerunku wsi województwa łódzkiego.</w:t>
      </w:r>
    </w:p>
    <w:p w14:paraId="01817EB6" w14:textId="77777777" w:rsidR="00F6742D" w:rsidRPr="00BA28E9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ind w:left="36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50EF054B" w14:textId="3841E5A7" w:rsidR="00F6742D" w:rsidRPr="0020613C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b/>
          <w:kern w:val="0"/>
          <w:sz w:val="20"/>
          <w:szCs w:val="20"/>
        </w:rPr>
        <w:t>§ 3</w:t>
      </w:r>
    </w:p>
    <w:p w14:paraId="7CAAFA70" w14:textId="77777777" w:rsidR="00F6742D" w:rsidRPr="0020613C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Kategorie konkursowe</w:t>
      </w:r>
    </w:p>
    <w:p w14:paraId="4656A5FB" w14:textId="77777777" w:rsidR="00F6742D" w:rsidRPr="0020613C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</w:p>
    <w:p w14:paraId="052A5B70" w14:textId="77777777" w:rsidR="00F6742D" w:rsidRPr="00914CB5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kern w:val="0"/>
          <w:sz w:val="20"/>
          <w:szCs w:val="20"/>
        </w:rPr>
      </w:pPr>
      <w:r w:rsidRPr="0020613C">
        <w:rPr>
          <w:rFonts w:ascii="Arial" w:hAnsi="Arial" w:cs="Arial"/>
          <w:kern w:val="0"/>
          <w:sz w:val="20"/>
          <w:szCs w:val="20"/>
        </w:rPr>
        <w:t>Konkurs podzielony jest na następujące kategorie:</w:t>
      </w:r>
      <w:bookmarkStart w:id="5" w:name="_Hlk136255375"/>
    </w:p>
    <w:p w14:paraId="45029594" w14:textId="74DD5574" w:rsidR="00F6742D" w:rsidRPr="00914CB5" w:rsidRDefault="00F6742D" w:rsidP="00F6742D">
      <w:pPr>
        <w:pStyle w:val="Akapitzlist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14CB5">
        <w:rPr>
          <w:rFonts w:ascii="Arial" w:hAnsi="Arial" w:cs="Arial"/>
          <w:sz w:val="20"/>
          <w:szCs w:val="20"/>
        </w:rPr>
        <w:t xml:space="preserve">kategoria: </w:t>
      </w:r>
      <w:r w:rsidRPr="00914CB5">
        <w:rPr>
          <w:rFonts w:ascii="Arial" w:hAnsi="Arial" w:cs="Arial"/>
          <w:b/>
          <w:sz w:val="20"/>
          <w:szCs w:val="20"/>
        </w:rPr>
        <w:t>„Mięsne rozmaitości”</w:t>
      </w:r>
      <w:r w:rsidRPr="00914CB5">
        <w:rPr>
          <w:rFonts w:ascii="Arial" w:hAnsi="Arial" w:cs="Arial"/>
          <w:sz w:val="20"/>
          <w:szCs w:val="20"/>
        </w:rPr>
        <w:t xml:space="preserve"> – w ramach tej kategorii uczestnicy mogą zgłaszać potrawy mięsne w różnorodnych formach, takich jak duszone, pieczone, grillowane, smażone czy wędzone specjały. Liczy się nie tylko dopracowanie smaku, ale również estetyka podania oraz pomysłowość w łączeniu różnych rodzajów mięsa, przypraw i dodatków. Kulinarna kreatywność, zastosowanie oryginalnych technik przygotowania oraz wykwintne podanie będą kluczowe. Potrawy mogą być serwowane zarówno na gorąco, jak i na zimno, by zaskoczyć różnorodnością smaków i </w:t>
      </w:r>
      <w:r w:rsidR="006C1B30">
        <w:rPr>
          <w:rFonts w:ascii="Arial" w:hAnsi="Arial" w:cs="Arial"/>
          <w:sz w:val="20"/>
          <w:szCs w:val="20"/>
        </w:rPr>
        <w:t>form;</w:t>
      </w:r>
    </w:p>
    <w:p w14:paraId="0F3129F5" w14:textId="43747948" w:rsidR="00F6742D" w:rsidRPr="00FE41A4" w:rsidRDefault="00F6742D" w:rsidP="00F6742D">
      <w:pPr>
        <w:pStyle w:val="Akapitzlist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9649E">
        <w:rPr>
          <w:rFonts w:ascii="Arial" w:hAnsi="Arial" w:cs="Arial"/>
          <w:sz w:val="20"/>
          <w:szCs w:val="20"/>
        </w:rPr>
        <w:t xml:space="preserve">kategoria: </w:t>
      </w:r>
      <w:r w:rsidRPr="00FE41A4">
        <w:rPr>
          <w:rFonts w:ascii="Arial" w:hAnsi="Arial" w:cs="Arial"/>
          <w:b/>
          <w:sz w:val="20"/>
          <w:szCs w:val="20"/>
        </w:rPr>
        <w:t>„Zupy z duszą”</w:t>
      </w:r>
      <w:r w:rsidRPr="00E9649E">
        <w:rPr>
          <w:rFonts w:ascii="Arial" w:hAnsi="Arial" w:cs="Arial"/>
          <w:sz w:val="20"/>
          <w:szCs w:val="20"/>
        </w:rPr>
        <w:t xml:space="preserve"> – w ramach tej kategorii uczestnicy mogą zgłaszać zupy, które wyróżniają się głębokim smakiem i aromatem, przygotowane na bazie lokalnych składników. Mogą to być klasyczne zupy z ziemniaków, kapusty, grochu, czy krupnik, ale także bardziej oryginalne, nowoczesne połączenia, które oddają charakter wiejskiej kuchni. Liczy się bogata konsystencja, dobrze dobrane przyprawy oraz sposób podania, który podkreśli tradycję i domowy charakter potrawy. Zupa powinna być sycąca, pełna smaku. Potrawy mogą być serwowane zarówno </w:t>
      </w:r>
      <w:r w:rsidR="005D1492">
        <w:rPr>
          <w:rFonts w:ascii="Arial" w:hAnsi="Arial" w:cs="Arial"/>
          <w:sz w:val="20"/>
          <w:szCs w:val="20"/>
        </w:rPr>
        <w:br/>
      </w:r>
      <w:r w:rsidRPr="00E9649E">
        <w:rPr>
          <w:rFonts w:ascii="Arial" w:hAnsi="Arial" w:cs="Arial"/>
          <w:sz w:val="20"/>
          <w:szCs w:val="20"/>
        </w:rPr>
        <w:t>na gorąco, jak i na zimno, by zadowolić naj</w:t>
      </w:r>
      <w:r w:rsidR="006C1B30">
        <w:rPr>
          <w:rFonts w:ascii="Arial" w:hAnsi="Arial" w:cs="Arial"/>
          <w:sz w:val="20"/>
          <w:szCs w:val="20"/>
        </w:rPr>
        <w:t>bardziej wyszukane podniebienia;</w:t>
      </w:r>
    </w:p>
    <w:p w14:paraId="6C2351A6" w14:textId="77C49F95" w:rsidR="00F6742D" w:rsidRPr="00FE41A4" w:rsidRDefault="00F6742D" w:rsidP="00F6742D">
      <w:pPr>
        <w:pStyle w:val="Akapitzlist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9649E">
        <w:rPr>
          <w:rFonts w:ascii="Arial" w:hAnsi="Arial" w:cs="Arial"/>
          <w:sz w:val="20"/>
          <w:szCs w:val="20"/>
        </w:rPr>
        <w:t xml:space="preserve">kategoria: </w:t>
      </w:r>
      <w:r w:rsidRPr="00FE41A4">
        <w:rPr>
          <w:rFonts w:ascii="Arial" w:hAnsi="Arial" w:cs="Arial"/>
          <w:b/>
          <w:sz w:val="20"/>
          <w:szCs w:val="20"/>
        </w:rPr>
        <w:t>„Słodkie rozkosze”</w:t>
      </w:r>
      <w:r w:rsidRPr="00E9649E">
        <w:rPr>
          <w:rFonts w:ascii="Arial" w:hAnsi="Arial" w:cs="Arial"/>
          <w:sz w:val="20"/>
          <w:szCs w:val="20"/>
        </w:rPr>
        <w:t xml:space="preserve"> – w ramach tej kategorii uczestnicy mogą zgłaszać różnorodne, słodkie specjały przygotowane z lokalnych, sezonowych składników, takie jak: wyroby cukiernicze, ciasta, desery. Liczy się zarówno domowy smak, oryginalność w połączeniu składników oraz staranność i estetyka przygotowania. Słodkości powinny być nie tylko pyszne, ale także wizualnie apetyczne, zachwycające formą i kolorem. Potrawy mogą być serwowane w różnorodny sposób, tworząc prawdziwą słodką r</w:t>
      </w:r>
      <w:r w:rsidR="006C1B30">
        <w:rPr>
          <w:rFonts w:ascii="Arial" w:hAnsi="Arial" w:cs="Arial"/>
          <w:sz w:val="20"/>
          <w:szCs w:val="20"/>
        </w:rPr>
        <w:t>ozkosz dla podniebienia i oczu;</w:t>
      </w:r>
    </w:p>
    <w:p w14:paraId="22004F9B" w14:textId="1922D187" w:rsidR="00F6742D" w:rsidRPr="00FE41A4" w:rsidRDefault="00F6742D" w:rsidP="00F6742D">
      <w:pPr>
        <w:pStyle w:val="Akapitzlist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E9649E">
        <w:rPr>
          <w:rFonts w:ascii="Arial" w:hAnsi="Arial" w:cs="Arial"/>
          <w:sz w:val="20"/>
          <w:szCs w:val="20"/>
        </w:rPr>
        <w:t xml:space="preserve">kategoria: </w:t>
      </w:r>
      <w:r w:rsidRPr="00FE41A4">
        <w:rPr>
          <w:rFonts w:ascii="Arial" w:hAnsi="Arial" w:cs="Arial"/>
          <w:b/>
          <w:sz w:val="20"/>
          <w:szCs w:val="20"/>
        </w:rPr>
        <w:t>„Jarskie cuda”</w:t>
      </w:r>
      <w:r w:rsidRPr="00E9649E">
        <w:rPr>
          <w:rFonts w:ascii="Arial" w:hAnsi="Arial" w:cs="Arial"/>
          <w:sz w:val="20"/>
          <w:szCs w:val="20"/>
        </w:rPr>
        <w:t xml:space="preserve"> – w ramach tej kategorii uczestnicy mogą zgłaszać wyjątkowe dania bezmięsne, w tym dania warzywne, strączkowe, z kasz, grzybów, a także potrawy mączne. Mogą to być zarówno proste, jak i bardziej wyszukane potrawy, takie jak: tarty warzywne, paszteciki, pierogi, kluski, placki, dania z kasz czy potrawy z wykorzystaniem lokalnych grzybów. Liczy się wykorzystanie sezonowych produktów oraz pomysłowość w łączeniu bezmięsnych składników. Potrawy mogą być serwowane zarówno na gorąco, jak i na zimno, by oddać tradycję wiejskiej kuchni i pro</w:t>
      </w:r>
      <w:r w:rsidR="006C1B30">
        <w:rPr>
          <w:rFonts w:ascii="Arial" w:hAnsi="Arial" w:cs="Arial"/>
          <w:sz w:val="20"/>
          <w:szCs w:val="20"/>
        </w:rPr>
        <w:t>stotę z nowoczesnym podejściem;</w:t>
      </w:r>
    </w:p>
    <w:p w14:paraId="00FAC25B" w14:textId="24B1B05B" w:rsidR="00F6742D" w:rsidRPr="00914CB5" w:rsidRDefault="00F6742D" w:rsidP="00F6742D">
      <w:pPr>
        <w:pStyle w:val="Akapitzlist"/>
        <w:numPr>
          <w:ilvl w:val="0"/>
          <w:numId w:val="2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FE41A4">
        <w:rPr>
          <w:rFonts w:ascii="Arial" w:hAnsi="Arial" w:cs="Arial"/>
          <w:sz w:val="20"/>
          <w:szCs w:val="20"/>
        </w:rPr>
        <w:t>kategoria:</w:t>
      </w:r>
      <w:r w:rsidRPr="00FE41A4">
        <w:rPr>
          <w:rFonts w:ascii="Arial" w:hAnsi="Arial" w:cs="Arial"/>
          <w:b/>
          <w:sz w:val="20"/>
          <w:szCs w:val="20"/>
        </w:rPr>
        <w:t xml:space="preserve"> „Truskawkowy zawrót głowy”</w:t>
      </w:r>
      <w:r w:rsidRPr="00E9649E">
        <w:rPr>
          <w:rFonts w:ascii="Arial" w:hAnsi="Arial" w:cs="Arial"/>
          <w:sz w:val="20"/>
          <w:szCs w:val="20"/>
        </w:rPr>
        <w:t xml:space="preserve"> - w ramach tej kategorii uczestnicy mogą zgłaszać potrawy, w których głównym składnikiem będzie truskawka. Mogą to być zarówno desery, jak </w:t>
      </w:r>
      <w:r w:rsidR="005D1492">
        <w:rPr>
          <w:rFonts w:ascii="Arial" w:hAnsi="Arial" w:cs="Arial"/>
          <w:sz w:val="20"/>
          <w:szCs w:val="20"/>
        </w:rPr>
        <w:br/>
      </w:r>
      <w:r w:rsidRPr="00E9649E">
        <w:rPr>
          <w:rFonts w:ascii="Arial" w:hAnsi="Arial" w:cs="Arial"/>
          <w:sz w:val="20"/>
          <w:szCs w:val="20"/>
        </w:rPr>
        <w:t xml:space="preserve">i przetwory, wypieki, koktajle, sałatki, przystawki, a nawet dania główne, które w kreatywny sposób wykorzystują aromat tych wyśmienitych owoców. Liczy się nie tylko pomysłowość w łączeniu truskawki z innymi składnikami, ale także doskonały smak i estetyka podania, ukazujące naturalny urok i walory tego owocu. Potrawy mogą być serwowane zarówno na gorąco, jak i na zimno, </w:t>
      </w:r>
      <w:r w:rsidR="005D1492">
        <w:rPr>
          <w:rFonts w:ascii="Arial" w:hAnsi="Arial" w:cs="Arial"/>
          <w:sz w:val="20"/>
          <w:szCs w:val="20"/>
        </w:rPr>
        <w:br/>
      </w:r>
      <w:r w:rsidRPr="00E9649E">
        <w:rPr>
          <w:rFonts w:ascii="Arial" w:hAnsi="Arial" w:cs="Arial"/>
          <w:sz w:val="20"/>
          <w:szCs w:val="20"/>
        </w:rPr>
        <w:t xml:space="preserve">co pozwoli na podkreślenie wyjątkowości truskawki, jako wszechstronnego składnika kulinarnego. </w:t>
      </w:r>
      <w:bookmarkEnd w:id="5"/>
    </w:p>
    <w:p w14:paraId="549F1297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</w:p>
    <w:p w14:paraId="1E761EB8" w14:textId="77777777" w:rsidR="00EA5C89" w:rsidRPr="00032963" w:rsidRDefault="00EA5C89" w:rsidP="00087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ind w:left="714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34852C8C" w14:textId="4582E7CB" w:rsidR="00EA5C89" w:rsidRPr="0020613C" w:rsidRDefault="002945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b/>
          <w:kern w:val="0"/>
          <w:sz w:val="20"/>
          <w:szCs w:val="20"/>
        </w:rPr>
        <w:t xml:space="preserve">§ </w:t>
      </w:r>
      <w:r w:rsidR="00F6742D">
        <w:rPr>
          <w:rFonts w:ascii="Arial" w:eastAsiaTheme="minorHAnsi" w:hAnsi="Arial" w:cs="Arial"/>
          <w:b/>
          <w:kern w:val="0"/>
          <w:sz w:val="20"/>
          <w:szCs w:val="20"/>
        </w:rPr>
        <w:t>4</w:t>
      </w:r>
    </w:p>
    <w:p w14:paraId="740AB712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Warunki udziału w Konkursie</w:t>
      </w:r>
    </w:p>
    <w:p w14:paraId="5A1E20ED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3F947178" w14:textId="4B4A34A8" w:rsidR="004B09EB" w:rsidRPr="004B09EB" w:rsidRDefault="004B09EB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09EB">
        <w:rPr>
          <w:rFonts w:ascii="Arial" w:eastAsiaTheme="minorHAnsi" w:hAnsi="Arial" w:cs="Arial"/>
          <w:kern w:val="0"/>
          <w:sz w:val="20"/>
          <w:szCs w:val="20"/>
        </w:rPr>
        <w:t>Uczestnikami Konkursu mogą być Koła Gospodyń Wiejskich</w:t>
      </w:r>
      <w:r w:rsidR="009E3806">
        <w:rPr>
          <w:rFonts w:ascii="Arial" w:eastAsiaTheme="minorHAnsi" w:hAnsi="Arial" w:cs="Arial"/>
          <w:kern w:val="0"/>
          <w:sz w:val="20"/>
          <w:szCs w:val="20"/>
        </w:rPr>
        <w:t xml:space="preserve"> lub </w:t>
      </w:r>
      <w:r w:rsidR="002254A8">
        <w:rPr>
          <w:rFonts w:ascii="Arial" w:eastAsiaTheme="minorHAnsi" w:hAnsi="Arial" w:cs="Arial"/>
          <w:kern w:val="0"/>
          <w:sz w:val="20"/>
          <w:szCs w:val="20"/>
        </w:rPr>
        <w:t>stowarzyszenia</w:t>
      </w:r>
      <w:r w:rsidR="009E3806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F159BD" w:rsidRPr="00FE41A4">
        <w:rPr>
          <w:rFonts w:ascii="Arial" w:eastAsiaTheme="minorHAnsi" w:hAnsi="Arial" w:cs="Arial"/>
          <w:kern w:val="0"/>
          <w:sz w:val="20"/>
          <w:szCs w:val="20"/>
        </w:rPr>
        <w:t>z obszaru województwa łódzkiego</w:t>
      </w:r>
      <w:r w:rsidR="00F159BD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9E3806">
        <w:rPr>
          <w:rFonts w:ascii="Arial" w:eastAsiaTheme="minorHAnsi" w:hAnsi="Arial" w:cs="Arial"/>
          <w:kern w:val="0"/>
          <w:sz w:val="20"/>
          <w:szCs w:val="20"/>
        </w:rPr>
        <w:t xml:space="preserve">- </w:t>
      </w:r>
      <w:r w:rsidRPr="004B09EB">
        <w:rPr>
          <w:rFonts w:ascii="Arial" w:eastAsiaTheme="minorHAnsi" w:hAnsi="Arial" w:cs="Arial"/>
          <w:kern w:val="0"/>
          <w:sz w:val="20"/>
          <w:szCs w:val="20"/>
        </w:rPr>
        <w:t>zwane dalej: „KGW”</w:t>
      </w:r>
      <w:r w:rsidR="009E3806">
        <w:rPr>
          <w:rFonts w:ascii="Arial" w:eastAsiaTheme="minorHAnsi" w:hAnsi="Arial" w:cs="Arial"/>
          <w:kern w:val="0"/>
          <w:sz w:val="20"/>
          <w:szCs w:val="20"/>
        </w:rPr>
        <w:t>, które:</w:t>
      </w:r>
    </w:p>
    <w:p w14:paraId="5BA92554" w14:textId="638F9571" w:rsidR="004B09EB" w:rsidRPr="004931CE" w:rsidRDefault="008036C6" w:rsidP="008C5BAE">
      <w:pPr>
        <w:pStyle w:val="Akapitzlist"/>
        <w:numPr>
          <w:ilvl w:val="0"/>
          <w:numId w:val="27"/>
        </w:numPr>
        <w:spacing w:after="0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w</w:t>
      </w:r>
      <w:r w:rsidR="004B09EB" w:rsidRPr="004931CE">
        <w:rPr>
          <w:rFonts w:ascii="Arial" w:eastAsiaTheme="minorHAnsi" w:hAnsi="Arial" w:cs="Arial"/>
          <w:sz w:val="20"/>
          <w:szCs w:val="20"/>
        </w:rPr>
        <w:t>pisane</w:t>
      </w:r>
      <w:r>
        <w:rPr>
          <w:rFonts w:ascii="Arial" w:eastAsiaTheme="minorHAnsi" w:hAnsi="Arial" w:cs="Arial"/>
          <w:sz w:val="20"/>
          <w:szCs w:val="20"/>
        </w:rPr>
        <w:t xml:space="preserve"> są</w:t>
      </w:r>
      <w:r w:rsidR="004B09EB" w:rsidRPr="004931CE">
        <w:rPr>
          <w:rFonts w:ascii="Arial" w:eastAsiaTheme="minorHAnsi" w:hAnsi="Arial" w:cs="Arial"/>
          <w:sz w:val="20"/>
          <w:szCs w:val="20"/>
        </w:rPr>
        <w:t xml:space="preserve"> do Krajowego Rejestru Kół Gospodyń Wiejskich, o którym mowa w ustawie z dnia </w:t>
      </w:r>
      <w:r w:rsidR="00914CB5">
        <w:rPr>
          <w:rFonts w:ascii="Arial" w:eastAsiaTheme="minorHAnsi" w:hAnsi="Arial" w:cs="Arial"/>
          <w:sz w:val="20"/>
          <w:szCs w:val="20"/>
        </w:rPr>
        <w:br/>
      </w:r>
      <w:r w:rsidR="004B09EB" w:rsidRPr="004931CE">
        <w:rPr>
          <w:rFonts w:ascii="Arial" w:eastAsiaTheme="minorHAnsi" w:hAnsi="Arial" w:cs="Arial"/>
          <w:sz w:val="20"/>
          <w:szCs w:val="20"/>
        </w:rPr>
        <w:t>9</w:t>
      </w:r>
      <w:r w:rsidR="009E3806" w:rsidRPr="004931CE">
        <w:rPr>
          <w:rFonts w:ascii="Arial" w:eastAsiaTheme="minorHAnsi" w:hAnsi="Arial" w:cs="Arial"/>
          <w:sz w:val="20"/>
          <w:szCs w:val="20"/>
        </w:rPr>
        <w:t xml:space="preserve"> </w:t>
      </w:r>
      <w:r w:rsidR="004B09EB" w:rsidRPr="004931CE">
        <w:rPr>
          <w:rFonts w:ascii="Arial" w:eastAsiaTheme="minorHAnsi" w:hAnsi="Arial" w:cs="Arial"/>
          <w:sz w:val="20"/>
          <w:szCs w:val="20"/>
        </w:rPr>
        <w:t>listopada 2018 r. o kołach gospodyń wiejskich (Dz.U. 202</w:t>
      </w:r>
      <w:r>
        <w:rPr>
          <w:rFonts w:ascii="Arial" w:eastAsiaTheme="minorHAnsi" w:hAnsi="Arial" w:cs="Arial"/>
          <w:sz w:val="20"/>
          <w:szCs w:val="20"/>
        </w:rPr>
        <w:t>5</w:t>
      </w:r>
      <w:r w:rsidR="004B09EB" w:rsidRPr="004931CE">
        <w:rPr>
          <w:rFonts w:ascii="Arial" w:eastAsiaTheme="minorHAnsi" w:hAnsi="Arial" w:cs="Arial"/>
          <w:sz w:val="20"/>
          <w:szCs w:val="20"/>
        </w:rPr>
        <w:t xml:space="preserve"> r. poz. </w:t>
      </w:r>
      <w:r>
        <w:rPr>
          <w:rFonts w:ascii="Arial" w:eastAsiaTheme="minorHAnsi" w:hAnsi="Arial" w:cs="Arial"/>
          <w:sz w:val="20"/>
          <w:szCs w:val="20"/>
        </w:rPr>
        <w:t>310</w:t>
      </w:r>
      <w:r w:rsidR="004B09EB" w:rsidRPr="004931CE">
        <w:rPr>
          <w:rFonts w:ascii="Arial" w:eastAsiaTheme="minorHAnsi" w:hAnsi="Arial" w:cs="Arial"/>
          <w:sz w:val="20"/>
          <w:szCs w:val="20"/>
        </w:rPr>
        <w:t xml:space="preserve">) </w:t>
      </w:r>
      <w:r>
        <w:rPr>
          <w:rFonts w:ascii="Arial" w:eastAsiaTheme="minorHAnsi" w:hAnsi="Arial" w:cs="Arial"/>
          <w:sz w:val="20"/>
          <w:szCs w:val="20"/>
        </w:rPr>
        <w:t>lub</w:t>
      </w:r>
    </w:p>
    <w:p w14:paraId="07A1C69F" w14:textId="4CAB6258" w:rsidR="00516E5F" w:rsidRDefault="004B09EB" w:rsidP="008C5BAE">
      <w:pPr>
        <w:pStyle w:val="Akapitzlist"/>
        <w:numPr>
          <w:ilvl w:val="0"/>
          <w:numId w:val="27"/>
        </w:numPr>
        <w:spacing w:after="0"/>
        <w:jc w:val="both"/>
        <w:rPr>
          <w:rFonts w:ascii="Arial" w:eastAsiaTheme="minorHAnsi" w:hAnsi="Arial" w:cs="Arial"/>
          <w:sz w:val="20"/>
          <w:szCs w:val="20"/>
        </w:rPr>
      </w:pPr>
      <w:r w:rsidRPr="004931CE">
        <w:rPr>
          <w:rFonts w:ascii="Arial" w:eastAsiaTheme="minorHAnsi" w:hAnsi="Arial" w:cs="Arial"/>
          <w:sz w:val="20"/>
          <w:szCs w:val="20"/>
        </w:rPr>
        <w:t xml:space="preserve">działają na podstawie ustawy z dnia 7 kwietnia 1989 r. - Prawo o stowarzyszeniach (Dz. U. </w:t>
      </w:r>
      <w:r w:rsidR="00914CB5">
        <w:rPr>
          <w:rFonts w:ascii="Arial" w:eastAsiaTheme="minorHAnsi" w:hAnsi="Arial" w:cs="Arial"/>
          <w:sz w:val="20"/>
          <w:szCs w:val="20"/>
        </w:rPr>
        <w:br/>
      </w:r>
      <w:r w:rsidRPr="004931CE">
        <w:rPr>
          <w:rFonts w:ascii="Arial" w:eastAsiaTheme="minorHAnsi" w:hAnsi="Arial" w:cs="Arial"/>
          <w:sz w:val="20"/>
          <w:szCs w:val="20"/>
        </w:rPr>
        <w:t>z</w:t>
      </w:r>
      <w:r w:rsidR="009E3806" w:rsidRPr="004931CE">
        <w:rPr>
          <w:rFonts w:ascii="Arial" w:eastAsiaTheme="minorHAnsi" w:hAnsi="Arial" w:cs="Arial"/>
          <w:sz w:val="20"/>
          <w:szCs w:val="20"/>
        </w:rPr>
        <w:t xml:space="preserve"> </w:t>
      </w:r>
      <w:r w:rsidRPr="004931CE">
        <w:rPr>
          <w:rFonts w:ascii="Arial" w:eastAsiaTheme="minorHAnsi" w:hAnsi="Arial" w:cs="Arial"/>
          <w:sz w:val="20"/>
          <w:szCs w:val="20"/>
        </w:rPr>
        <w:t>2020 r. poz. 2261)</w:t>
      </w:r>
      <w:r w:rsidR="008036C6">
        <w:rPr>
          <w:rFonts w:ascii="Arial" w:eastAsiaTheme="minorHAnsi" w:hAnsi="Arial" w:cs="Arial"/>
          <w:sz w:val="20"/>
          <w:szCs w:val="20"/>
        </w:rPr>
        <w:t xml:space="preserve"> lub</w:t>
      </w:r>
    </w:p>
    <w:p w14:paraId="0CAE5A64" w14:textId="43F35E5E" w:rsidR="00466CD7" w:rsidRDefault="00516E5F" w:rsidP="008C5BAE">
      <w:pPr>
        <w:pStyle w:val="Akapitzlist"/>
        <w:numPr>
          <w:ilvl w:val="0"/>
          <w:numId w:val="27"/>
        </w:numPr>
        <w:spacing w:after="0"/>
        <w:jc w:val="both"/>
        <w:rPr>
          <w:rFonts w:ascii="Arial" w:eastAsiaTheme="minorHAnsi" w:hAnsi="Arial" w:cs="Arial"/>
          <w:sz w:val="20"/>
          <w:szCs w:val="20"/>
        </w:rPr>
      </w:pPr>
      <w:r w:rsidRPr="00466CD7">
        <w:rPr>
          <w:rFonts w:ascii="Arial" w:eastAsiaTheme="minorHAnsi" w:hAnsi="Arial" w:cs="Arial"/>
          <w:sz w:val="20"/>
          <w:szCs w:val="20"/>
        </w:rPr>
        <w:lastRenderedPageBreak/>
        <w:t xml:space="preserve">działają na podstawie przepisów </w:t>
      </w:r>
      <w:r w:rsidR="008036C6" w:rsidRPr="00466CD7">
        <w:rPr>
          <w:rFonts w:ascii="Arial" w:eastAsiaTheme="minorHAnsi" w:hAnsi="Arial" w:cs="Arial"/>
          <w:sz w:val="20"/>
          <w:szCs w:val="20"/>
        </w:rPr>
        <w:t>ustaw</w:t>
      </w:r>
      <w:r w:rsidR="009929F2">
        <w:rPr>
          <w:rFonts w:ascii="Arial" w:eastAsiaTheme="minorHAnsi" w:hAnsi="Arial" w:cs="Arial"/>
          <w:sz w:val="20"/>
          <w:szCs w:val="20"/>
        </w:rPr>
        <w:t>y</w:t>
      </w:r>
      <w:r w:rsidR="008036C6" w:rsidRPr="00466CD7">
        <w:rPr>
          <w:rFonts w:ascii="Arial" w:eastAsiaTheme="minorHAnsi" w:hAnsi="Arial" w:cs="Arial"/>
          <w:sz w:val="20"/>
          <w:szCs w:val="20"/>
        </w:rPr>
        <w:t xml:space="preserve"> z dnia </w:t>
      </w:r>
      <w:r w:rsidR="009929F2" w:rsidRPr="009929F2">
        <w:rPr>
          <w:rFonts w:ascii="Arial" w:eastAsiaTheme="minorHAnsi" w:hAnsi="Arial" w:cs="Arial"/>
          <w:sz w:val="20"/>
          <w:szCs w:val="20"/>
        </w:rPr>
        <w:t xml:space="preserve">8 października 1982 r. o społeczno-zawodowych organizacjach rolników (Dz.U. z 2024 r. poz. </w:t>
      </w:r>
      <w:r w:rsidR="009929F2">
        <w:rPr>
          <w:rFonts w:ascii="Arial" w:eastAsiaTheme="minorHAnsi" w:hAnsi="Arial" w:cs="Arial"/>
          <w:sz w:val="20"/>
          <w:szCs w:val="20"/>
        </w:rPr>
        <w:t>1560</w:t>
      </w:r>
      <w:r w:rsidR="009929F2" w:rsidRPr="009929F2">
        <w:rPr>
          <w:rFonts w:ascii="Arial" w:eastAsiaTheme="minorHAnsi" w:hAnsi="Arial" w:cs="Arial"/>
          <w:sz w:val="20"/>
          <w:szCs w:val="20"/>
        </w:rPr>
        <w:t>)</w:t>
      </w:r>
      <w:r w:rsidR="0026593F">
        <w:rPr>
          <w:rFonts w:ascii="Arial" w:eastAsiaTheme="minorHAnsi" w:hAnsi="Arial" w:cs="Arial"/>
          <w:sz w:val="20"/>
          <w:szCs w:val="20"/>
        </w:rPr>
        <w:t>.</w:t>
      </w:r>
    </w:p>
    <w:p w14:paraId="7A978A67" w14:textId="3A0F70FF" w:rsidR="004931CE" w:rsidRPr="00466CD7" w:rsidRDefault="004B09EB" w:rsidP="00D721A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sz w:val="20"/>
          <w:szCs w:val="20"/>
        </w:rPr>
      </w:pPr>
      <w:r w:rsidRPr="00466CD7">
        <w:rPr>
          <w:rFonts w:ascii="Arial" w:eastAsiaTheme="minorHAnsi" w:hAnsi="Arial" w:cs="Arial"/>
          <w:sz w:val="20"/>
          <w:szCs w:val="20"/>
        </w:rPr>
        <w:t xml:space="preserve">KGW </w:t>
      </w:r>
      <w:r w:rsidRPr="00D721A6">
        <w:rPr>
          <w:rFonts w:ascii="Arial" w:eastAsiaTheme="minorHAnsi" w:hAnsi="Arial" w:cs="Arial"/>
          <w:kern w:val="0"/>
          <w:sz w:val="20"/>
          <w:szCs w:val="20"/>
        </w:rPr>
        <w:t>muszą</w:t>
      </w:r>
      <w:r w:rsidRPr="00466CD7">
        <w:rPr>
          <w:rFonts w:ascii="Arial" w:eastAsiaTheme="minorHAnsi" w:hAnsi="Arial" w:cs="Arial"/>
          <w:sz w:val="20"/>
          <w:szCs w:val="20"/>
        </w:rPr>
        <w:t xml:space="preserve"> posiadać osobowość prawną i własny rachunek bankowy.</w:t>
      </w:r>
    </w:p>
    <w:p w14:paraId="4D046BCC" w14:textId="68D784F0" w:rsidR="00D34902" w:rsidRDefault="00D34902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Zgłoszenia do udziału w Konkursie dokonuje się poprzez 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prawidłowe 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wypełnienie i przesłanie elektronicznego formularza zgłoszeniowego zamieszczonego na stronie internetowej Organizatora </w:t>
      </w:r>
      <w:hyperlink r:id="rId8" w:history="1">
        <w:r w:rsidR="002254A8" w:rsidRPr="00BB4605">
          <w:rPr>
            <w:rStyle w:val="Hipercze"/>
            <w:rFonts w:ascii="Arial" w:eastAsiaTheme="minorHAnsi" w:hAnsi="Arial" w:cs="Arial"/>
            <w:kern w:val="0"/>
            <w:sz w:val="20"/>
            <w:szCs w:val="20"/>
          </w:rPr>
          <w:t>https://www.lodzkie.pl/wpr</w:t>
        </w:r>
      </w:hyperlink>
      <w:r w:rsidR="002254A8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4931CE">
        <w:rPr>
          <w:rFonts w:ascii="Arial" w:eastAsiaTheme="minorHAnsi" w:hAnsi="Arial" w:cs="Arial"/>
          <w:kern w:val="0"/>
          <w:sz w:val="20"/>
          <w:szCs w:val="20"/>
        </w:rPr>
        <w:t xml:space="preserve">w terminie </w:t>
      </w:r>
      <w:r w:rsidR="002254A8">
        <w:rPr>
          <w:rFonts w:ascii="Arial" w:eastAsiaTheme="minorHAnsi" w:hAnsi="Arial" w:cs="Arial"/>
          <w:kern w:val="0"/>
          <w:sz w:val="20"/>
          <w:szCs w:val="20"/>
        </w:rPr>
        <w:t>wskazanym w ogłoszeniu o Konkursie</w:t>
      </w:r>
      <w:r w:rsidR="0009683E">
        <w:rPr>
          <w:rFonts w:ascii="Arial" w:eastAsiaTheme="minorHAnsi" w:hAnsi="Arial" w:cs="Arial"/>
          <w:kern w:val="0"/>
          <w:sz w:val="20"/>
          <w:szCs w:val="20"/>
        </w:rPr>
        <w:t>,</w:t>
      </w:r>
      <w:r w:rsidR="002254A8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7D4ED0">
        <w:rPr>
          <w:rFonts w:ascii="Arial" w:eastAsiaTheme="minorHAnsi" w:hAnsi="Arial" w:cs="Arial"/>
          <w:kern w:val="0"/>
          <w:sz w:val="20"/>
          <w:szCs w:val="20"/>
        </w:rPr>
        <w:t xml:space="preserve">opublikowanym na tej </w:t>
      </w:r>
      <w:r w:rsidR="002254A8">
        <w:rPr>
          <w:rFonts w:ascii="Arial" w:eastAsiaTheme="minorHAnsi" w:hAnsi="Arial" w:cs="Arial"/>
          <w:kern w:val="0"/>
          <w:sz w:val="20"/>
          <w:szCs w:val="20"/>
        </w:rPr>
        <w:t xml:space="preserve"> stronie internetowej. </w:t>
      </w:r>
    </w:p>
    <w:p w14:paraId="6FA9F86A" w14:textId="55E1A85A" w:rsidR="00D34902" w:rsidRPr="00D34902" w:rsidRDefault="00D34902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D34902">
        <w:rPr>
          <w:rFonts w:ascii="Arial" w:eastAsiaTheme="minorHAnsi" w:hAnsi="Arial" w:cs="Arial"/>
          <w:kern w:val="0"/>
          <w:sz w:val="20"/>
          <w:szCs w:val="20"/>
        </w:rPr>
        <w:t>Data i godzina wpływu zgłoszenia zostanie ustalona na podstawie daty i godziny zarejestrowanej przez stronę internetową Organizatora, za pomocą której przesyłany jest formularz.</w:t>
      </w:r>
    </w:p>
    <w:p w14:paraId="641C792F" w14:textId="163C8780" w:rsidR="00D34902" w:rsidRDefault="00D34902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D34902">
        <w:rPr>
          <w:rFonts w:ascii="Arial" w:eastAsiaTheme="minorHAnsi" w:hAnsi="Arial" w:cs="Arial"/>
          <w:kern w:val="0"/>
          <w:sz w:val="20"/>
          <w:szCs w:val="20"/>
        </w:rPr>
        <w:t>Zgłoszenia, które wpłyną po terminie wskazanym</w:t>
      </w:r>
      <w:r w:rsidR="00F6742D">
        <w:rPr>
          <w:rFonts w:ascii="Arial" w:eastAsiaTheme="minorHAnsi" w:hAnsi="Arial" w:cs="Arial"/>
          <w:kern w:val="0"/>
          <w:sz w:val="20"/>
          <w:szCs w:val="20"/>
        </w:rPr>
        <w:t xml:space="preserve"> w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2254A8">
        <w:rPr>
          <w:rFonts w:ascii="Arial" w:eastAsiaTheme="minorHAnsi" w:hAnsi="Arial" w:cs="Arial"/>
          <w:kern w:val="0"/>
          <w:sz w:val="20"/>
          <w:szCs w:val="20"/>
        </w:rPr>
        <w:t>ogłoszeniu o Konkursie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 lub zostaną dostarczone Organizatorowi w inny sposób niż wskazany w ust. </w:t>
      </w:r>
      <w:r>
        <w:rPr>
          <w:rFonts w:ascii="Arial" w:eastAsiaTheme="minorHAnsi" w:hAnsi="Arial" w:cs="Arial"/>
          <w:kern w:val="0"/>
          <w:sz w:val="20"/>
          <w:szCs w:val="20"/>
        </w:rPr>
        <w:t>3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, zostaną </w:t>
      </w:r>
      <w:r w:rsidR="00D37926">
        <w:rPr>
          <w:rFonts w:ascii="Arial" w:eastAsiaTheme="minorHAnsi" w:hAnsi="Arial" w:cs="Arial"/>
          <w:kern w:val="0"/>
          <w:sz w:val="20"/>
          <w:szCs w:val="20"/>
        </w:rPr>
        <w:t>pominięte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. </w:t>
      </w:r>
    </w:p>
    <w:p w14:paraId="6DB924E6" w14:textId="08A954CB" w:rsidR="00EA5C89" w:rsidRPr="00D34902" w:rsidRDefault="00D34902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8D461C">
        <w:rPr>
          <w:rFonts w:ascii="Arial" w:eastAsiaTheme="minorHAnsi" w:hAnsi="Arial" w:cs="Arial"/>
          <w:kern w:val="0"/>
          <w:sz w:val="20"/>
          <w:szCs w:val="20"/>
        </w:rPr>
        <w:t xml:space="preserve">W przypadku, gdy przesłany formularz zgłoszeniowy będzie zawierał </w:t>
      </w:r>
      <w:r>
        <w:rPr>
          <w:rFonts w:ascii="Arial" w:eastAsiaTheme="minorHAnsi" w:hAnsi="Arial" w:cs="Arial"/>
          <w:kern w:val="0"/>
          <w:sz w:val="20"/>
          <w:szCs w:val="20"/>
        </w:rPr>
        <w:t>braki</w:t>
      </w:r>
      <w:r w:rsidRPr="008D461C">
        <w:rPr>
          <w:rFonts w:ascii="Arial" w:eastAsiaTheme="minorHAnsi" w:hAnsi="Arial" w:cs="Arial"/>
          <w:kern w:val="0"/>
          <w:sz w:val="20"/>
          <w:szCs w:val="20"/>
        </w:rPr>
        <w:t>, Organizator Konkursu zwróc</w:t>
      </w:r>
      <w:r>
        <w:rPr>
          <w:rFonts w:ascii="Arial" w:eastAsiaTheme="minorHAnsi" w:hAnsi="Arial" w:cs="Arial"/>
          <w:kern w:val="0"/>
          <w:sz w:val="20"/>
          <w:szCs w:val="20"/>
        </w:rPr>
        <w:t>i</w:t>
      </w:r>
      <w:r w:rsidRPr="008D461C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F6742D">
        <w:rPr>
          <w:rFonts w:ascii="Arial" w:eastAsiaTheme="minorHAnsi" w:hAnsi="Arial" w:cs="Arial"/>
          <w:kern w:val="0"/>
          <w:sz w:val="20"/>
          <w:szCs w:val="20"/>
        </w:rPr>
        <w:t xml:space="preserve">się </w:t>
      </w:r>
      <w:r w:rsidRPr="008D461C">
        <w:rPr>
          <w:rFonts w:ascii="Arial" w:eastAsiaTheme="minorHAnsi" w:hAnsi="Arial" w:cs="Arial"/>
          <w:kern w:val="0"/>
          <w:sz w:val="20"/>
          <w:szCs w:val="20"/>
        </w:rPr>
        <w:t>w formie elektronicznej do KGW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8D461C">
        <w:rPr>
          <w:rFonts w:ascii="Arial" w:eastAsiaTheme="minorHAnsi" w:hAnsi="Arial" w:cs="Arial"/>
          <w:kern w:val="0"/>
          <w:sz w:val="20"/>
          <w:szCs w:val="20"/>
        </w:rPr>
        <w:t>o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 ich</w:t>
      </w:r>
      <w:r w:rsidRPr="008D461C">
        <w:rPr>
          <w:rFonts w:ascii="Arial" w:eastAsiaTheme="minorHAnsi" w:hAnsi="Arial" w:cs="Arial"/>
          <w:kern w:val="0"/>
          <w:sz w:val="20"/>
          <w:szCs w:val="20"/>
        </w:rPr>
        <w:t xml:space="preserve"> uzupełnienie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 w terminie wyznaczonym w wezwaniu</w:t>
      </w:r>
      <w:r w:rsidRPr="008D461C">
        <w:rPr>
          <w:rFonts w:ascii="Arial" w:eastAsiaTheme="minorHAnsi" w:hAnsi="Arial" w:cs="Arial"/>
          <w:kern w:val="0"/>
          <w:sz w:val="20"/>
          <w:szCs w:val="20"/>
        </w:rPr>
        <w:t>.</w:t>
      </w:r>
    </w:p>
    <w:p w14:paraId="321FC938" w14:textId="7AD88AA0" w:rsidR="008D05B3" w:rsidRDefault="008D05B3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O zakwalifikowaniu się do </w:t>
      </w:r>
      <w:r w:rsidR="00F6742D">
        <w:rPr>
          <w:rFonts w:ascii="Arial" w:eastAsiaTheme="minorHAnsi" w:hAnsi="Arial" w:cs="Arial"/>
          <w:kern w:val="0"/>
          <w:sz w:val="20"/>
          <w:szCs w:val="20"/>
        </w:rPr>
        <w:t>K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>onkursu decyduje kolejność przesłanych zgłoszeń. Organizator nie ponosi odpowiedzialności za zgłoszenia, które nie zostały poprawnie przesłane lub nie zostały odebrane z powodu problemów technicznych</w:t>
      </w:r>
      <w:r w:rsidR="009034B1">
        <w:rPr>
          <w:rFonts w:ascii="Arial" w:eastAsiaTheme="minorHAnsi" w:hAnsi="Arial" w:cs="Arial"/>
          <w:kern w:val="0"/>
          <w:sz w:val="20"/>
          <w:szCs w:val="20"/>
        </w:rPr>
        <w:t xml:space="preserve">, awarii łączy internetowych 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 xml:space="preserve">lub </w:t>
      </w:r>
      <w:r w:rsidR="009034B1">
        <w:rPr>
          <w:rFonts w:ascii="Arial" w:eastAsiaTheme="minorHAnsi" w:hAnsi="Arial" w:cs="Arial"/>
          <w:kern w:val="0"/>
          <w:sz w:val="20"/>
          <w:szCs w:val="20"/>
        </w:rPr>
        <w:t>które dotarły do niego</w:t>
      </w:r>
      <w:r w:rsidR="009034B1" w:rsidRPr="0020613C">
        <w:rPr>
          <w:rFonts w:ascii="Arial" w:eastAsiaTheme="minorHAnsi" w:hAnsi="Arial" w:cs="Arial"/>
          <w:kern w:val="0"/>
          <w:sz w:val="20"/>
          <w:szCs w:val="20"/>
        </w:rPr>
        <w:t xml:space="preserve"> po upływie terminu</w:t>
      </w:r>
      <w:r w:rsidR="009034B1">
        <w:rPr>
          <w:rFonts w:ascii="Arial" w:eastAsiaTheme="minorHAnsi" w:hAnsi="Arial" w:cs="Arial"/>
          <w:kern w:val="0"/>
          <w:sz w:val="20"/>
          <w:szCs w:val="20"/>
        </w:rPr>
        <w:t xml:space="preserve"> oraz 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>innych czynników niezależnych od Organizatora. Decyzje Organizatora dotyczące oceny poprawności i kolejności zgłoszeń są ostateczne i</w:t>
      </w:r>
      <w:r w:rsidR="00D34902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>niepodważalne.</w:t>
      </w:r>
    </w:p>
    <w:p w14:paraId="61A6FBC3" w14:textId="5ACBDA4C" w:rsidR="008D05B3" w:rsidRDefault="008D05B3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8D05B3">
        <w:rPr>
          <w:rFonts w:ascii="Arial" w:eastAsiaTheme="minorHAnsi" w:hAnsi="Arial" w:cs="Arial"/>
          <w:kern w:val="0"/>
          <w:sz w:val="20"/>
          <w:szCs w:val="20"/>
        </w:rPr>
        <w:t xml:space="preserve">Przystąpienie do Konkursu </w:t>
      </w:r>
      <w:r w:rsidR="00D34902">
        <w:rPr>
          <w:rFonts w:ascii="Arial" w:eastAsiaTheme="minorHAnsi" w:hAnsi="Arial" w:cs="Arial"/>
          <w:kern w:val="0"/>
          <w:sz w:val="20"/>
          <w:szCs w:val="20"/>
        </w:rPr>
        <w:t>jest równoznaczne z</w:t>
      </w:r>
      <w:r w:rsidRPr="008D05B3">
        <w:rPr>
          <w:rFonts w:ascii="Arial" w:eastAsiaTheme="minorHAnsi" w:hAnsi="Arial" w:cs="Arial"/>
          <w:kern w:val="0"/>
          <w:sz w:val="20"/>
          <w:szCs w:val="20"/>
        </w:rPr>
        <w:t xml:space="preserve"> akceptacj</w:t>
      </w:r>
      <w:r w:rsidR="00D34902">
        <w:rPr>
          <w:rFonts w:ascii="Arial" w:eastAsiaTheme="minorHAnsi" w:hAnsi="Arial" w:cs="Arial"/>
          <w:kern w:val="0"/>
          <w:sz w:val="20"/>
          <w:szCs w:val="20"/>
        </w:rPr>
        <w:t>ą</w:t>
      </w:r>
      <w:r w:rsidRPr="008D05B3">
        <w:rPr>
          <w:rFonts w:ascii="Arial" w:eastAsiaTheme="minorHAnsi" w:hAnsi="Arial" w:cs="Arial"/>
          <w:kern w:val="0"/>
          <w:sz w:val="20"/>
          <w:szCs w:val="20"/>
        </w:rPr>
        <w:t xml:space="preserve"> niniejszego Regulaminu </w:t>
      </w:r>
      <w:r w:rsidR="00D34902">
        <w:rPr>
          <w:rFonts w:ascii="Arial" w:eastAsiaTheme="minorHAnsi" w:hAnsi="Arial" w:cs="Arial"/>
          <w:kern w:val="0"/>
          <w:sz w:val="20"/>
          <w:szCs w:val="20"/>
        </w:rPr>
        <w:t xml:space="preserve">oraz </w:t>
      </w:r>
      <w:r w:rsidRPr="008D05B3">
        <w:rPr>
          <w:rFonts w:ascii="Arial" w:eastAsiaTheme="minorHAnsi" w:hAnsi="Arial" w:cs="Arial"/>
          <w:kern w:val="0"/>
          <w:sz w:val="20"/>
          <w:szCs w:val="20"/>
        </w:rPr>
        <w:t>następuje</w:t>
      </w:r>
      <w:r w:rsidR="00D34902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8D05B3">
        <w:rPr>
          <w:rFonts w:ascii="Arial" w:eastAsiaTheme="minorHAnsi" w:hAnsi="Arial" w:cs="Arial"/>
          <w:kern w:val="0"/>
          <w:sz w:val="20"/>
          <w:szCs w:val="20"/>
        </w:rPr>
        <w:t>w momencie</w:t>
      </w:r>
      <w:r w:rsidR="00D34902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D34902">
        <w:rPr>
          <w:rFonts w:ascii="Arial" w:eastAsiaTheme="minorHAnsi" w:hAnsi="Arial" w:cs="Arial"/>
          <w:kern w:val="0"/>
          <w:sz w:val="20"/>
          <w:szCs w:val="20"/>
        </w:rPr>
        <w:t>przesłania Formularza zgłoszeniowego.</w:t>
      </w:r>
    </w:p>
    <w:p w14:paraId="380F0E4B" w14:textId="474C63D7" w:rsidR="00EA5C89" w:rsidRDefault="00EA5C89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/>
        <w:contextualSpacing/>
        <w:jc w:val="both"/>
        <w:textAlignment w:val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>W konkursie może</w:t>
      </w:r>
      <w:r w:rsidR="00144BFD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>uczestniczyć maksymalnie 1</w:t>
      </w:r>
      <w:r w:rsidR="00493D66">
        <w:rPr>
          <w:rFonts w:ascii="Arial" w:hAnsi="Arial" w:cs="Arial"/>
          <w:color w:val="000000" w:themeColor="text1"/>
          <w:kern w:val="0"/>
          <w:sz w:val="20"/>
          <w:szCs w:val="20"/>
        </w:rPr>
        <w:t>20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KGW, łącznie we wszystkich </w:t>
      </w:r>
      <w:r w:rsidR="004C6BC4">
        <w:rPr>
          <w:rFonts w:ascii="Arial" w:hAnsi="Arial" w:cs="Arial"/>
          <w:color w:val="000000" w:themeColor="text1"/>
          <w:kern w:val="0"/>
          <w:sz w:val="20"/>
          <w:szCs w:val="20"/>
        </w:rPr>
        <w:t>pięciu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kategoriach. W przypadku, gdy do </w:t>
      </w:r>
      <w:r w:rsidR="00F6742D">
        <w:rPr>
          <w:rFonts w:ascii="Arial" w:hAnsi="Arial" w:cs="Arial"/>
          <w:color w:val="000000" w:themeColor="text1"/>
          <w:kern w:val="0"/>
          <w:sz w:val="20"/>
          <w:szCs w:val="20"/>
        </w:rPr>
        <w:t>K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>onkursu zgłosi się więcej niż 1</w:t>
      </w:r>
      <w:r w:rsidR="004C6BC4">
        <w:rPr>
          <w:rFonts w:ascii="Arial" w:hAnsi="Arial" w:cs="Arial"/>
          <w:color w:val="000000" w:themeColor="text1"/>
          <w:kern w:val="0"/>
          <w:sz w:val="20"/>
          <w:szCs w:val="20"/>
        </w:rPr>
        <w:t>2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>0 KGW o uczestnictwie w</w:t>
      </w:r>
      <w:r w:rsidR="009929F2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</w:t>
      </w:r>
      <w:r w:rsidR="00F6742D">
        <w:rPr>
          <w:rFonts w:ascii="Arial" w:hAnsi="Arial" w:cs="Arial"/>
          <w:color w:val="000000" w:themeColor="text1"/>
          <w:kern w:val="0"/>
          <w:sz w:val="20"/>
          <w:szCs w:val="20"/>
        </w:rPr>
        <w:t>K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>onkursie decyduje kolejność zgłoszenia, przy czym pierwszeństwo mają zgłoszenia</w:t>
      </w:r>
      <w:r>
        <w:rPr>
          <w:rFonts w:ascii="Arial" w:hAnsi="Arial" w:cs="Arial"/>
          <w:color w:val="000000" w:themeColor="text1"/>
          <w:kern w:val="0"/>
          <w:sz w:val="20"/>
          <w:szCs w:val="20"/>
        </w:rPr>
        <w:t>, które dotarły do Organizatora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wcześniej.</w:t>
      </w:r>
    </w:p>
    <w:p w14:paraId="1C94D8AD" w14:textId="352C519E" w:rsidR="00170EEF" w:rsidRDefault="00170EEF" w:rsidP="003E7B3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/>
        <w:contextualSpacing/>
        <w:jc w:val="both"/>
        <w:textAlignment w:val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170EEF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Organizator zastrzega sobie prawo do zakończenia naboru zgłoszeń w danej kategorii </w:t>
      </w:r>
      <w:r w:rsidR="00353A92">
        <w:rPr>
          <w:rFonts w:ascii="Arial" w:hAnsi="Arial" w:cs="Arial"/>
          <w:color w:val="000000" w:themeColor="text1"/>
          <w:kern w:val="0"/>
          <w:sz w:val="20"/>
          <w:szCs w:val="20"/>
        </w:rPr>
        <w:br/>
      </w:r>
      <w:r w:rsidRPr="00170EEF">
        <w:rPr>
          <w:rFonts w:ascii="Arial" w:hAnsi="Arial" w:cs="Arial"/>
          <w:color w:val="000000" w:themeColor="text1"/>
          <w:kern w:val="0"/>
          <w:sz w:val="20"/>
          <w:szCs w:val="20"/>
        </w:rPr>
        <w:t>po osiągnięciu maksymalnego limitu uczestników. W takim przypadku zgłoszenia w tej kategorii zostaną zablokowane, jednak nadal będzie możliwe zgłaszanie się do pozostałych dostępnych kategorii</w:t>
      </w:r>
      <w:r w:rsidR="00E37016">
        <w:rPr>
          <w:rFonts w:ascii="Arial" w:hAnsi="Arial" w:cs="Arial"/>
          <w:color w:val="000000" w:themeColor="text1"/>
          <w:kern w:val="0"/>
          <w:sz w:val="20"/>
          <w:szCs w:val="20"/>
        </w:rPr>
        <w:t>, w których limit zgłoszeń nie został osiągnięty.</w:t>
      </w:r>
    </w:p>
    <w:p w14:paraId="691324C0" w14:textId="77777777" w:rsidR="00220A57" w:rsidRDefault="00E37016" w:rsidP="00220A5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O zakwalifikowaniu się do Konkursu w ramach zgłoszonej kategorii, KGW zostaną poinformowane przez Organizatora mailowo, najpóźniej w terminie 7 dni od dnia zakończenia naboru, na adres mailowy podany w formularzu zgłoszeniowym.</w:t>
      </w:r>
    </w:p>
    <w:p w14:paraId="76261737" w14:textId="137F9E57" w:rsidR="00F2442C" w:rsidRPr="00220A57" w:rsidRDefault="00F2442C" w:rsidP="00220A5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20A57">
        <w:rPr>
          <w:rFonts w:ascii="Arial" w:eastAsiaTheme="minorHAnsi" w:hAnsi="Arial" w:cs="Arial"/>
          <w:kern w:val="0"/>
          <w:sz w:val="20"/>
          <w:szCs w:val="20"/>
        </w:rPr>
        <w:t>W Konkursie nie mogą brać udziału</w:t>
      </w:r>
      <w:r w:rsidR="00220A57" w:rsidRPr="00220A57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220A57">
        <w:rPr>
          <w:rFonts w:ascii="Arial" w:eastAsiaTheme="minorHAnsi" w:hAnsi="Arial" w:cs="Arial"/>
          <w:sz w:val="20"/>
          <w:szCs w:val="20"/>
        </w:rPr>
        <w:t xml:space="preserve">pracownicy </w:t>
      </w:r>
      <w:r w:rsidR="00800F30" w:rsidRPr="00220A57">
        <w:rPr>
          <w:rFonts w:ascii="Arial" w:eastAsiaTheme="minorHAnsi" w:hAnsi="Arial" w:cs="Arial"/>
          <w:sz w:val="20"/>
          <w:szCs w:val="20"/>
        </w:rPr>
        <w:t>Organizatora</w:t>
      </w:r>
      <w:r w:rsidRPr="00220A57">
        <w:rPr>
          <w:rFonts w:ascii="Arial" w:eastAsiaTheme="minorHAnsi" w:hAnsi="Arial" w:cs="Arial"/>
          <w:sz w:val="20"/>
          <w:szCs w:val="20"/>
        </w:rPr>
        <w:t xml:space="preserve"> i </w:t>
      </w:r>
      <w:r w:rsidR="009C0145">
        <w:rPr>
          <w:rFonts w:ascii="Arial" w:eastAsiaTheme="minorHAnsi" w:hAnsi="Arial" w:cs="Arial"/>
          <w:sz w:val="20"/>
          <w:szCs w:val="20"/>
        </w:rPr>
        <w:t xml:space="preserve">jego </w:t>
      </w:r>
      <w:r w:rsidRPr="00220A57">
        <w:rPr>
          <w:rFonts w:ascii="Arial" w:eastAsiaTheme="minorHAnsi" w:hAnsi="Arial" w:cs="Arial"/>
          <w:sz w:val="20"/>
          <w:szCs w:val="20"/>
        </w:rPr>
        <w:t>jednostek organizacyjnych.</w:t>
      </w:r>
    </w:p>
    <w:p w14:paraId="6498D988" w14:textId="77777777" w:rsidR="00F5777D" w:rsidRPr="0020613C" w:rsidRDefault="00F5777D" w:rsidP="00F5777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25D92B15" w14:textId="77777777" w:rsidR="00EA5C89" w:rsidRDefault="00EA5C89" w:rsidP="00087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04143956" w14:textId="686DA8C6" w:rsidR="00F6742D" w:rsidRPr="007E373C" w:rsidRDefault="00F6742D" w:rsidP="007E373C">
      <w:pPr>
        <w:pStyle w:val="Akapitzlist"/>
        <w:spacing w:after="0"/>
        <w:ind w:left="360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F5777D">
        <w:rPr>
          <w:rFonts w:ascii="Arial" w:eastAsiaTheme="minorHAnsi" w:hAnsi="Arial" w:cs="Arial"/>
          <w:b/>
          <w:sz w:val="20"/>
          <w:szCs w:val="20"/>
        </w:rPr>
        <w:t xml:space="preserve">§ </w:t>
      </w:r>
      <w:r>
        <w:rPr>
          <w:rFonts w:ascii="Arial" w:eastAsiaTheme="minorHAnsi" w:hAnsi="Arial" w:cs="Arial"/>
          <w:b/>
          <w:sz w:val="20"/>
          <w:szCs w:val="20"/>
        </w:rPr>
        <w:t>5</w:t>
      </w:r>
    </w:p>
    <w:p w14:paraId="21BEF8FB" w14:textId="0F166C4C" w:rsidR="00F6742D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DF4800">
        <w:rPr>
          <w:rFonts w:ascii="Arial" w:hAnsi="Arial" w:cs="Arial"/>
          <w:b/>
          <w:color w:val="000000" w:themeColor="text1"/>
          <w:kern w:val="0"/>
          <w:sz w:val="20"/>
          <w:szCs w:val="20"/>
        </w:rPr>
        <w:t>Zasady</w:t>
      </w:r>
      <w:r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</w:t>
      </w:r>
      <w:r w:rsidR="007E373C">
        <w:rPr>
          <w:rFonts w:ascii="Arial" w:eastAsiaTheme="minorHAnsi" w:hAnsi="Arial" w:cs="Arial"/>
          <w:b/>
          <w:kern w:val="0"/>
          <w:sz w:val="20"/>
          <w:szCs w:val="20"/>
        </w:rPr>
        <w:t>K</w:t>
      </w:r>
      <w:r w:rsidRPr="00F5777D">
        <w:rPr>
          <w:rFonts w:ascii="Arial" w:eastAsiaTheme="minorHAnsi" w:hAnsi="Arial" w:cs="Arial"/>
          <w:b/>
          <w:kern w:val="0"/>
          <w:sz w:val="20"/>
          <w:szCs w:val="20"/>
        </w:rPr>
        <w:t>onkursu</w:t>
      </w:r>
      <w:r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</w:t>
      </w:r>
    </w:p>
    <w:p w14:paraId="36626D28" w14:textId="77777777" w:rsidR="00F6742D" w:rsidRDefault="00F6742D" w:rsidP="00F674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hAnsi="Arial" w:cs="Arial"/>
          <w:color w:val="000000" w:themeColor="text1"/>
          <w:kern w:val="0"/>
          <w:sz w:val="20"/>
          <w:szCs w:val="20"/>
        </w:rPr>
      </w:pPr>
    </w:p>
    <w:p w14:paraId="7902654E" w14:textId="77777777" w:rsidR="00F6742D" w:rsidRPr="00F5777D" w:rsidRDefault="00F6742D" w:rsidP="00F6742D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Konkurs odbędzie </w:t>
      </w:r>
      <w:r w:rsidRPr="00F5777D">
        <w:rPr>
          <w:rFonts w:ascii="Arial" w:eastAsiaTheme="minorHAnsi" w:hAnsi="Arial" w:cs="Arial"/>
          <w:kern w:val="0"/>
          <w:sz w:val="20"/>
          <w:szCs w:val="20"/>
        </w:rPr>
        <w:t xml:space="preserve">się podczas </w:t>
      </w:r>
      <w:bookmarkStart w:id="6" w:name="_Hlk196811196"/>
      <w:r w:rsidRPr="00F5777D">
        <w:rPr>
          <w:rFonts w:ascii="Arial" w:eastAsiaTheme="minorHAnsi" w:hAnsi="Arial" w:cs="Arial"/>
          <w:kern w:val="0"/>
          <w:sz w:val="20"/>
          <w:szCs w:val="20"/>
        </w:rPr>
        <w:t xml:space="preserve">Dożynek Województwa Łódzkiego w dniu 17 sierpnia 2025 r. </w:t>
      </w:r>
      <w:r>
        <w:rPr>
          <w:rFonts w:ascii="Arial" w:eastAsiaTheme="minorHAnsi" w:hAnsi="Arial" w:cs="Arial"/>
          <w:kern w:val="0"/>
          <w:sz w:val="20"/>
          <w:szCs w:val="20"/>
        </w:rPr>
        <w:br/>
      </w:r>
      <w:r w:rsidRPr="00F5777D">
        <w:rPr>
          <w:rFonts w:ascii="Arial" w:eastAsiaTheme="minorHAnsi" w:hAnsi="Arial" w:cs="Arial"/>
          <w:kern w:val="0"/>
          <w:sz w:val="20"/>
          <w:szCs w:val="20"/>
        </w:rPr>
        <w:t xml:space="preserve">w Buczku. </w:t>
      </w:r>
    </w:p>
    <w:bookmarkEnd w:id="6"/>
    <w:p w14:paraId="6BF55001" w14:textId="69D5B631" w:rsidR="00F6742D" w:rsidRPr="008A0F8E" w:rsidRDefault="00F6742D" w:rsidP="00F6742D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F5777D">
        <w:rPr>
          <w:rFonts w:ascii="Arial" w:eastAsiaTheme="minorHAnsi" w:hAnsi="Arial" w:cs="Arial"/>
          <w:kern w:val="0"/>
          <w:sz w:val="20"/>
          <w:szCs w:val="20"/>
        </w:rPr>
        <w:t>KGW zgłaszające się do Konkursu może wziąć udział wyłącznie w jednej z pięciu kategorii konkursowych, określonych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w § </w:t>
      </w:r>
      <w:r>
        <w:rPr>
          <w:rFonts w:ascii="Arial" w:hAnsi="Arial" w:cs="Arial"/>
          <w:color w:val="000000" w:themeColor="text1"/>
          <w:kern w:val="0"/>
          <w:sz w:val="20"/>
          <w:szCs w:val="20"/>
        </w:rPr>
        <w:t>3</w:t>
      </w: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 xml:space="preserve"> niniejszego Regulaminu. </w:t>
      </w:r>
    </w:p>
    <w:p w14:paraId="3D0B1B24" w14:textId="77777777" w:rsidR="00F6742D" w:rsidRPr="007C3102" w:rsidRDefault="00F6742D" w:rsidP="00F6742D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/>
        <w:contextualSpacing/>
        <w:jc w:val="both"/>
        <w:textAlignment w:val="auto"/>
        <w:rPr>
          <w:rFonts w:ascii="Arial" w:hAnsi="Arial" w:cs="Arial"/>
          <w:color w:val="000000" w:themeColor="text1"/>
          <w:kern w:val="0"/>
          <w:sz w:val="20"/>
          <w:szCs w:val="20"/>
        </w:rPr>
      </w:pPr>
      <w:r w:rsidRPr="007C3102">
        <w:rPr>
          <w:rFonts w:ascii="Arial" w:hAnsi="Arial" w:cs="Arial"/>
          <w:color w:val="000000" w:themeColor="text1"/>
          <w:kern w:val="0"/>
          <w:sz w:val="20"/>
          <w:szCs w:val="20"/>
        </w:rPr>
        <w:t>KGW, które zostaną zakwalifikowane do Konkursu zobowiązane są do:</w:t>
      </w:r>
    </w:p>
    <w:p w14:paraId="6E1D19C1" w14:textId="77777777" w:rsidR="00F6742D" w:rsidRPr="0020613C" w:rsidRDefault="00F6742D" w:rsidP="008C5BA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7C3102">
        <w:rPr>
          <w:rFonts w:ascii="Arial" w:hAnsi="Arial" w:cs="Arial"/>
          <w:color w:val="000000" w:themeColor="text1"/>
          <w:sz w:val="20"/>
          <w:szCs w:val="20"/>
        </w:rPr>
        <w:t xml:space="preserve">przygotowania </w:t>
      </w:r>
      <w:r w:rsidRPr="0020613C">
        <w:rPr>
          <w:rFonts w:ascii="Arial" w:hAnsi="Arial" w:cs="Arial"/>
          <w:sz w:val="20"/>
          <w:szCs w:val="20"/>
        </w:rPr>
        <w:t>potrawy/wypieku w ilości umożliwiającej degustację przez komisję konkursową oraz uczestników Dożynek;</w:t>
      </w:r>
    </w:p>
    <w:p w14:paraId="6D71ED9B" w14:textId="77777777" w:rsidR="00F6742D" w:rsidRPr="00BB2F71" w:rsidRDefault="00F6742D" w:rsidP="008C5BA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20613C">
        <w:rPr>
          <w:rFonts w:ascii="Arial" w:hAnsi="Arial" w:cs="Arial"/>
          <w:sz w:val="20"/>
          <w:szCs w:val="20"/>
        </w:rPr>
        <w:t>zaprezentowania potrawy/wypieku w ramach stoiska wystawienniczego</w:t>
      </w:r>
      <w:r>
        <w:rPr>
          <w:rFonts w:ascii="Arial" w:hAnsi="Arial" w:cs="Arial"/>
          <w:sz w:val="20"/>
          <w:szCs w:val="20"/>
        </w:rPr>
        <w:t xml:space="preserve"> przez cały czas trwania Dożynek w wyznaczonych godzinach;</w:t>
      </w:r>
      <w:r w:rsidRPr="00BB2F71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</w:p>
    <w:p w14:paraId="46B5541C" w14:textId="77777777" w:rsidR="00F6742D" w:rsidRPr="0020613C" w:rsidRDefault="00F6742D" w:rsidP="008C5BA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BB2F71">
        <w:rPr>
          <w:rFonts w:ascii="Arial" w:eastAsiaTheme="minorHAnsi" w:hAnsi="Arial" w:cs="Arial"/>
          <w:kern w:val="0"/>
          <w:sz w:val="20"/>
          <w:szCs w:val="20"/>
        </w:rPr>
        <w:t xml:space="preserve">wzięcia udziału w </w:t>
      </w:r>
      <w:r>
        <w:rPr>
          <w:rFonts w:ascii="Arial" w:eastAsiaTheme="minorHAnsi" w:hAnsi="Arial" w:cs="Arial"/>
          <w:kern w:val="0"/>
          <w:sz w:val="20"/>
          <w:szCs w:val="20"/>
        </w:rPr>
        <w:t>D</w:t>
      </w:r>
      <w:r w:rsidRPr="00BB2F71">
        <w:rPr>
          <w:rFonts w:ascii="Arial" w:eastAsiaTheme="minorHAnsi" w:hAnsi="Arial" w:cs="Arial"/>
          <w:kern w:val="0"/>
          <w:sz w:val="20"/>
          <w:szCs w:val="20"/>
        </w:rPr>
        <w:t xml:space="preserve">ożynkach jako wystawcy, w określonych godzinach, zgodnie </w:t>
      </w:r>
      <w:r>
        <w:rPr>
          <w:rFonts w:ascii="Arial" w:eastAsiaTheme="minorHAnsi" w:hAnsi="Arial" w:cs="Arial"/>
          <w:kern w:val="0"/>
          <w:sz w:val="20"/>
          <w:szCs w:val="20"/>
        </w:rPr>
        <w:br/>
      </w:r>
      <w:r w:rsidRPr="00BB2F71">
        <w:rPr>
          <w:rFonts w:ascii="Arial" w:eastAsiaTheme="minorHAnsi" w:hAnsi="Arial" w:cs="Arial"/>
          <w:kern w:val="0"/>
          <w:sz w:val="20"/>
          <w:szCs w:val="20"/>
        </w:rPr>
        <w:t xml:space="preserve">z harmonogramem ustalonym przez </w:t>
      </w:r>
      <w:r>
        <w:rPr>
          <w:rFonts w:ascii="Arial" w:eastAsiaTheme="minorHAnsi" w:hAnsi="Arial" w:cs="Arial"/>
          <w:kern w:val="0"/>
          <w:sz w:val="20"/>
          <w:szCs w:val="20"/>
        </w:rPr>
        <w:t>O</w:t>
      </w:r>
      <w:r w:rsidRPr="00BB2F71">
        <w:rPr>
          <w:rFonts w:ascii="Arial" w:eastAsiaTheme="minorHAnsi" w:hAnsi="Arial" w:cs="Arial"/>
          <w:kern w:val="0"/>
          <w:sz w:val="20"/>
          <w:szCs w:val="20"/>
        </w:rPr>
        <w:t>rganizatora</w:t>
      </w:r>
      <w:r>
        <w:rPr>
          <w:rFonts w:ascii="Arial" w:eastAsiaTheme="minorHAnsi" w:hAnsi="Arial" w:cs="Arial"/>
          <w:kern w:val="0"/>
          <w:sz w:val="20"/>
          <w:szCs w:val="20"/>
        </w:rPr>
        <w:t>;</w:t>
      </w:r>
    </w:p>
    <w:p w14:paraId="3568994E" w14:textId="77777777" w:rsidR="00F6742D" w:rsidRPr="0020613C" w:rsidRDefault="00F6742D" w:rsidP="008C5BA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20613C">
        <w:rPr>
          <w:rFonts w:ascii="Arial" w:hAnsi="Arial" w:cs="Arial"/>
          <w:sz w:val="20"/>
          <w:szCs w:val="20"/>
        </w:rPr>
        <w:lastRenderedPageBreak/>
        <w:t>estetycznego podawania potrawy/wypieku z zachowaniem czystości i higieny, (przygotowywanie i wydawanie posiłków w rękawiczkach, używanie płynu do dezynfekcji rąk, przyrządów kuchennych i blatów);</w:t>
      </w:r>
    </w:p>
    <w:p w14:paraId="08CE04BB" w14:textId="77777777" w:rsidR="00F6742D" w:rsidRPr="0020613C" w:rsidRDefault="00F6742D" w:rsidP="008C5BA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 w:rsidRPr="0020613C">
        <w:rPr>
          <w:rFonts w:ascii="Arial" w:hAnsi="Arial" w:cs="Arial"/>
          <w:sz w:val="20"/>
          <w:szCs w:val="20"/>
        </w:rPr>
        <w:t>utrzymania czystości i porządku na swoich stanowiskach;</w:t>
      </w:r>
    </w:p>
    <w:p w14:paraId="629820AB" w14:textId="622AAB52" w:rsidR="00F6742D" w:rsidRPr="0020613C" w:rsidRDefault="00F81C1C" w:rsidP="008C5BAE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posiadania </w:t>
      </w:r>
      <w:r w:rsidRPr="0020613C">
        <w:rPr>
          <w:rFonts w:ascii="Arial" w:hAnsi="Arial" w:cs="Arial"/>
          <w:sz w:val="20"/>
          <w:szCs w:val="20"/>
        </w:rPr>
        <w:t>aktualnych badań sanitarnych</w:t>
      </w:r>
      <w:r>
        <w:rPr>
          <w:rFonts w:ascii="Arial" w:hAnsi="Arial" w:cs="Arial"/>
          <w:sz w:val="20"/>
          <w:szCs w:val="20"/>
        </w:rPr>
        <w:t xml:space="preserve"> przez</w:t>
      </w:r>
      <w:r w:rsidRPr="0020613C">
        <w:rPr>
          <w:rFonts w:ascii="Arial" w:hAnsi="Arial" w:cs="Arial"/>
          <w:sz w:val="20"/>
          <w:szCs w:val="20"/>
        </w:rPr>
        <w:t xml:space="preserve"> </w:t>
      </w:r>
      <w:r w:rsidR="00F6742D" w:rsidRPr="0020613C">
        <w:rPr>
          <w:rFonts w:ascii="Arial" w:hAnsi="Arial" w:cs="Arial"/>
          <w:sz w:val="20"/>
          <w:szCs w:val="20"/>
        </w:rPr>
        <w:t>przedstawiciel</w:t>
      </w:r>
      <w:r>
        <w:rPr>
          <w:rFonts w:ascii="Arial" w:hAnsi="Arial" w:cs="Arial"/>
          <w:sz w:val="20"/>
          <w:szCs w:val="20"/>
        </w:rPr>
        <w:t>i</w:t>
      </w:r>
      <w:r w:rsidR="00F6742D" w:rsidRPr="0020613C">
        <w:rPr>
          <w:rFonts w:ascii="Arial" w:hAnsi="Arial" w:cs="Arial"/>
          <w:sz w:val="20"/>
          <w:szCs w:val="20"/>
        </w:rPr>
        <w:t xml:space="preserve"> KGW biorąc</w:t>
      </w:r>
      <w:r w:rsidR="009E1AC9">
        <w:rPr>
          <w:rFonts w:ascii="Arial" w:hAnsi="Arial" w:cs="Arial"/>
          <w:sz w:val="20"/>
          <w:szCs w:val="20"/>
        </w:rPr>
        <w:t>y</w:t>
      </w:r>
      <w:r w:rsidR="00F6742D" w:rsidRPr="0020613C">
        <w:rPr>
          <w:rFonts w:ascii="Arial" w:hAnsi="Arial" w:cs="Arial"/>
          <w:sz w:val="20"/>
          <w:szCs w:val="20"/>
        </w:rPr>
        <w:t xml:space="preserve"> udział </w:t>
      </w:r>
      <w:r>
        <w:rPr>
          <w:rFonts w:ascii="Arial" w:hAnsi="Arial" w:cs="Arial"/>
          <w:sz w:val="20"/>
          <w:szCs w:val="20"/>
        </w:rPr>
        <w:br/>
      </w:r>
      <w:r w:rsidR="00F6742D" w:rsidRPr="0020613C">
        <w:rPr>
          <w:rFonts w:ascii="Arial" w:hAnsi="Arial" w:cs="Arial"/>
          <w:sz w:val="20"/>
          <w:szCs w:val="20"/>
        </w:rPr>
        <w:t>w Konkursi</w:t>
      </w:r>
      <w:r>
        <w:rPr>
          <w:rFonts w:ascii="Arial" w:hAnsi="Arial" w:cs="Arial"/>
          <w:sz w:val="20"/>
          <w:szCs w:val="20"/>
        </w:rPr>
        <w:t>e.</w:t>
      </w:r>
    </w:p>
    <w:p w14:paraId="012A3CCE" w14:textId="77777777" w:rsidR="00F6742D" w:rsidRPr="00FC7914" w:rsidRDefault="00F6742D" w:rsidP="00F6742D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F5777D">
        <w:rPr>
          <w:rFonts w:ascii="Arial" w:eastAsiaTheme="minorHAnsi" w:hAnsi="Arial" w:cs="Arial"/>
          <w:kern w:val="0"/>
          <w:sz w:val="20"/>
          <w:szCs w:val="20"/>
        </w:rPr>
        <w:t xml:space="preserve">Każdemu KGW, które zakwalifikuje się do Konkursu, Organizator zapewnia stoisko w postaci namiotu o wymiarach 3 m x 3 m, wyposażone w stół, dwa krzesła oraz dostęp do prądu. </w:t>
      </w:r>
    </w:p>
    <w:p w14:paraId="17569B19" w14:textId="77777777" w:rsidR="00EA5C89" w:rsidRPr="0020613C" w:rsidRDefault="00EA5C89" w:rsidP="00087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7088D915" w14:textId="5D12DDDC" w:rsidR="00EA5C89" w:rsidRPr="0020613C" w:rsidRDefault="000840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b/>
          <w:kern w:val="0"/>
          <w:sz w:val="20"/>
          <w:szCs w:val="20"/>
        </w:rPr>
        <w:t>§ 6</w:t>
      </w:r>
    </w:p>
    <w:p w14:paraId="4CFCF403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Ocena zgłoszeń</w:t>
      </w:r>
    </w:p>
    <w:p w14:paraId="1F29FAD2" w14:textId="77777777" w:rsidR="00EA5C89" w:rsidRPr="0020613C" w:rsidRDefault="00EA5C89" w:rsidP="00EF74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</w:p>
    <w:p w14:paraId="71335A34" w14:textId="4D80950F" w:rsidR="00EF744F" w:rsidRPr="00EF744F" w:rsidRDefault="00EF744F" w:rsidP="00EF744F">
      <w:pPr>
        <w:pStyle w:val="Akapitzlist"/>
        <w:numPr>
          <w:ilvl w:val="0"/>
          <w:numId w:val="33"/>
        </w:numPr>
        <w:spacing w:after="0"/>
        <w:jc w:val="both"/>
        <w:rPr>
          <w:rFonts w:ascii="Arial" w:eastAsiaTheme="minorHAnsi" w:hAnsi="Arial" w:cs="Arial"/>
          <w:sz w:val="20"/>
          <w:szCs w:val="20"/>
        </w:rPr>
      </w:pPr>
      <w:r w:rsidRPr="00EF744F">
        <w:rPr>
          <w:rFonts w:ascii="Arial" w:eastAsiaTheme="minorHAnsi" w:hAnsi="Arial" w:cs="Arial"/>
          <w:sz w:val="20"/>
          <w:szCs w:val="20"/>
        </w:rPr>
        <w:t xml:space="preserve">Zgłoszenia do Konkursu oceniają komisje konkursowe, powołane odrębnie dla każdej kategorii konkursowej. </w:t>
      </w:r>
    </w:p>
    <w:p w14:paraId="128F2937" w14:textId="77777777" w:rsidR="00EF744F" w:rsidRDefault="009034B1" w:rsidP="00EF744F">
      <w:pPr>
        <w:pStyle w:val="Akapitzlist"/>
        <w:numPr>
          <w:ilvl w:val="0"/>
          <w:numId w:val="33"/>
        </w:numPr>
        <w:spacing w:after="0"/>
        <w:jc w:val="both"/>
        <w:rPr>
          <w:rFonts w:ascii="Arial" w:eastAsiaTheme="minorHAnsi" w:hAnsi="Arial" w:cs="Arial"/>
          <w:sz w:val="20"/>
          <w:szCs w:val="20"/>
        </w:rPr>
      </w:pPr>
      <w:r w:rsidRPr="00EF744F">
        <w:rPr>
          <w:rFonts w:ascii="Arial" w:eastAsiaTheme="minorHAnsi" w:hAnsi="Arial" w:cs="Arial"/>
          <w:sz w:val="20"/>
          <w:szCs w:val="20"/>
        </w:rPr>
        <w:t xml:space="preserve">Zasady </w:t>
      </w:r>
      <w:r w:rsidR="0040757E" w:rsidRPr="00EF744F">
        <w:rPr>
          <w:rFonts w:ascii="Arial" w:eastAsiaTheme="minorHAnsi" w:hAnsi="Arial" w:cs="Arial"/>
          <w:sz w:val="20"/>
          <w:szCs w:val="20"/>
        </w:rPr>
        <w:t>p</w:t>
      </w:r>
      <w:r w:rsidR="005D1492" w:rsidRPr="00EF744F">
        <w:rPr>
          <w:rFonts w:ascii="Arial" w:eastAsiaTheme="minorHAnsi" w:hAnsi="Arial" w:cs="Arial"/>
          <w:sz w:val="20"/>
          <w:szCs w:val="20"/>
        </w:rPr>
        <w:t>owoływani</w:t>
      </w:r>
      <w:r w:rsidR="0040757E" w:rsidRPr="00EF744F">
        <w:rPr>
          <w:rFonts w:ascii="Arial" w:eastAsiaTheme="minorHAnsi" w:hAnsi="Arial" w:cs="Arial"/>
          <w:sz w:val="20"/>
          <w:szCs w:val="20"/>
        </w:rPr>
        <w:t>a</w:t>
      </w:r>
      <w:r w:rsidR="005D1492" w:rsidRPr="00EF744F">
        <w:rPr>
          <w:rFonts w:ascii="Arial" w:eastAsiaTheme="minorHAnsi" w:hAnsi="Arial" w:cs="Arial"/>
          <w:sz w:val="20"/>
          <w:szCs w:val="20"/>
        </w:rPr>
        <w:t xml:space="preserve"> i </w:t>
      </w:r>
      <w:r w:rsidR="00037205" w:rsidRPr="00EF744F">
        <w:rPr>
          <w:rFonts w:ascii="Arial" w:eastAsiaTheme="minorHAnsi" w:hAnsi="Arial" w:cs="Arial"/>
          <w:sz w:val="20"/>
          <w:szCs w:val="20"/>
        </w:rPr>
        <w:t>działania</w:t>
      </w:r>
      <w:r w:rsidR="0040757E" w:rsidRPr="00EF744F">
        <w:rPr>
          <w:rFonts w:ascii="Arial" w:eastAsiaTheme="minorHAnsi" w:hAnsi="Arial" w:cs="Arial"/>
          <w:sz w:val="20"/>
          <w:szCs w:val="20"/>
        </w:rPr>
        <w:t xml:space="preserve"> </w:t>
      </w:r>
      <w:r w:rsidR="005D1492" w:rsidRPr="00EF744F">
        <w:rPr>
          <w:rFonts w:ascii="Arial" w:eastAsiaTheme="minorHAnsi" w:hAnsi="Arial" w:cs="Arial"/>
          <w:sz w:val="20"/>
          <w:szCs w:val="20"/>
        </w:rPr>
        <w:t>komisji konkursow</w:t>
      </w:r>
      <w:r w:rsidR="0040757E" w:rsidRPr="00EF744F">
        <w:rPr>
          <w:rFonts w:ascii="Arial" w:eastAsiaTheme="minorHAnsi" w:hAnsi="Arial" w:cs="Arial"/>
          <w:sz w:val="20"/>
          <w:szCs w:val="20"/>
        </w:rPr>
        <w:t>ych</w:t>
      </w:r>
      <w:r w:rsidR="005D1492" w:rsidRPr="00EF744F">
        <w:rPr>
          <w:rFonts w:ascii="Arial" w:eastAsiaTheme="minorHAnsi" w:hAnsi="Arial" w:cs="Arial"/>
          <w:sz w:val="20"/>
          <w:szCs w:val="20"/>
        </w:rPr>
        <w:t xml:space="preserve"> do opiniowania potraw/wypieków zgłoszonych do Konkursu reguluje załącznik nr 2 do niniejszego</w:t>
      </w:r>
      <w:r w:rsidR="00922D87" w:rsidRPr="00EF744F">
        <w:rPr>
          <w:rFonts w:ascii="Arial" w:eastAsiaTheme="minorHAnsi" w:hAnsi="Arial" w:cs="Arial"/>
          <w:sz w:val="20"/>
          <w:szCs w:val="20"/>
        </w:rPr>
        <w:t xml:space="preserve"> </w:t>
      </w:r>
      <w:r w:rsidR="005D1492" w:rsidRPr="00EF744F">
        <w:rPr>
          <w:rFonts w:ascii="Arial" w:eastAsiaTheme="minorHAnsi" w:hAnsi="Arial" w:cs="Arial"/>
          <w:sz w:val="20"/>
          <w:szCs w:val="20"/>
        </w:rPr>
        <w:t xml:space="preserve">regulaminu. </w:t>
      </w:r>
    </w:p>
    <w:p w14:paraId="0389FDF9" w14:textId="0BCEB052" w:rsidR="00EF744F" w:rsidRPr="00EF744F" w:rsidRDefault="00EF744F" w:rsidP="00EF744F">
      <w:pPr>
        <w:pStyle w:val="Akapitzlist"/>
        <w:numPr>
          <w:ilvl w:val="0"/>
          <w:numId w:val="33"/>
        </w:numPr>
        <w:spacing w:after="0"/>
        <w:jc w:val="both"/>
        <w:rPr>
          <w:rFonts w:ascii="Arial" w:eastAsiaTheme="minorHAnsi" w:hAnsi="Arial" w:cs="Arial"/>
          <w:sz w:val="20"/>
          <w:szCs w:val="20"/>
        </w:rPr>
      </w:pPr>
      <w:r w:rsidRPr="00EF744F">
        <w:rPr>
          <w:rFonts w:ascii="Arial" w:eastAsiaTheme="minorHAnsi" w:hAnsi="Arial" w:cs="Arial"/>
          <w:sz w:val="20"/>
          <w:szCs w:val="20"/>
        </w:rPr>
        <w:t>Komisja konkursowa przy ocenie potraw/wypieków w ramach każdej z kategorii konkursow</w:t>
      </w:r>
      <w:r>
        <w:rPr>
          <w:rFonts w:ascii="Arial" w:eastAsiaTheme="minorHAnsi" w:hAnsi="Arial" w:cs="Arial"/>
          <w:sz w:val="20"/>
          <w:szCs w:val="20"/>
        </w:rPr>
        <w:t xml:space="preserve">ych </w:t>
      </w:r>
      <w:r w:rsidRPr="00EF744F">
        <w:rPr>
          <w:rFonts w:ascii="Arial" w:eastAsiaTheme="minorHAnsi" w:hAnsi="Arial" w:cs="Arial"/>
          <w:sz w:val="20"/>
          <w:szCs w:val="20"/>
        </w:rPr>
        <w:t>będzie przyznawała punkty za:</w:t>
      </w:r>
    </w:p>
    <w:p w14:paraId="05AB58A1" w14:textId="3F3F4D5A" w:rsidR="00EF744F" w:rsidRPr="00DB5D23" w:rsidRDefault="00471581" w:rsidP="00EF744F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EF744F" w:rsidRPr="00DB5D23">
        <w:rPr>
          <w:rFonts w:ascii="Arial" w:hAnsi="Arial" w:cs="Arial"/>
          <w:sz w:val="20"/>
          <w:szCs w:val="20"/>
        </w:rPr>
        <w:t>mak i aromat: 1-9 pkt.;</w:t>
      </w:r>
    </w:p>
    <w:p w14:paraId="1973CBE4" w14:textId="22FCC63A" w:rsidR="00EF744F" w:rsidRPr="00DB5D23" w:rsidRDefault="00471581" w:rsidP="00EF744F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EF744F" w:rsidRPr="00DB5D23">
        <w:rPr>
          <w:rFonts w:ascii="Arial" w:hAnsi="Arial" w:cs="Arial"/>
          <w:sz w:val="20"/>
          <w:szCs w:val="20"/>
        </w:rPr>
        <w:t>stetyk</w:t>
      </w:r>
      <w:r w:rsidR="00EF744F">
        <w:rPr>
          <w:rFonts w:ascii="Arial" w:hAnsi="Arial" w:cs="Arial"/>
          <w:sz w:val="20"/>
          <w:szCs w:val="20"/>
        </w:rPr>
        <w:t>ę</w:t>
      </w:r>
      <w:r w:rsidR="00EF744F" w:rsidRPr="00DB5D23">
        <w:rPr>
          <w:rFonts w:ascii="Arial" w:hAnsi="Arial" w:cs="Arial"/>
          <w:sz w:val="20"/>
          <w:szCs w:val="20"/>
        </w:rPr>
        <w:t xml:space="preserve"> podania: 1-7 pkt.;</w:t>
      </w:r>
    </w:p>
    <w:p w14:paraId="0A61B489" w14:textId="29F8741A" w:rsidR="00EF744F" w:rsidRPr="00DB5D23" w:rsidRDefault="00471581" w:rsidP="00EF744F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EF744F" w:rsidRPr="00DB5D23">
        <w:rPr>
          <w:rFonts w:ascii="Arial" w:hAnsi="Arial" w:cs="Arial"/>
          <w:sz w:val="20"/>
          <w:szCs w:val="20"/>
        </w:rPr>
        <w:t>awiązanie do tradycji i kultury regionu łódzkiego 1-5 pkt.;</w:t>
      </w:r>
    </w:p>
    <w:p w14:paraId="6157A2EA" w14:textId="0F06E19E" w:rsidR="00EF744F" w:rsidRPr="005D5870" w:rsidRDefault="00471581" w:rsidP="00EF744F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="00EF744F" w:rsidRPr="00DB5D23">
        <w:rPr>
          <w:rFonts w:ascii="Arial" w:hAnsi="Arial" w:cs="Arial"/>
          <w:sz w:val="20"/>
          <w:szCs w:val="20"/>
        </w:rPr>
        <w:t>ryginalność 1-5 pkt.</w:t>
      </w:r>
    </w:p>
    <w:p w14:paraId="42319766" w14:textId="58E33E09" w:rsidR="00EF744F" w:rsidRDefault="00EF744F" w:rsidP="00EF74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ind w:left="36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Uczestnik konkursu może otrzymać maksymalnie 26 punktów</w:t>
      </w:r>
      <w:r w:rsidR="00FF0D59">
        <w:rPr>
          <w:rFonts w:ascii="Arial" w:eastAsiaTheme="minorHAnsi" w:hAnsi="Arial" w:cs="Arial"/>
          <w:kern w:val="0"/>
          <w:sz w:val="20"/>
          <w:szCs w:val="20"/>
        </w:rPr>
        <w:t>.</w:t>
      </w:r>
    </w:p>
    <w:p w14:paraId="26DDECD3" w14:textId="77777777" w:rsidR="00914CB5" w:rsidRPr="002813A1" w:rsidRDefault="00914CB5" w:rsidP="00922D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3082F55D" w14:textId="76E561AD" w:rsidR="00EA5C89" w:rsidRPr="0020613C" w:rsidRDefault="000840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b/>
          <w:kern w:val="0"/>
          <w:sz w:val="20"/>
          <w:szCs w:val="20"/>
        </w:rPr>
        <w:t>§ 7</w:t>
      </w:r>
    </w:p>
    <w:p w14:paraId="2B0BCFCC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Nagrody</w:t>
      </w:r>
    </w:p>
    <w:p w14:paraId="7F2F84DF" w14:textId="77777777" w:rsidR="00EA5C89" w:rsidRPr="0072151E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5D094EF4" w14:textId="1FACA7D8" w:rsidR="00EA5C89" w:rsidRPr="0072151E" w:rsidRDefault="00EA5C89" w:rsidP="003E7B3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72151E">
        <w:rPr>
          <w:rFonts w:ascii="Arial" w:eastAsiaTheme="minorHAnsi" w:hAnsi="Arial" w:cs="Arial"/>
          <w:kern w:val="0"/>
          <w:sz w:val="20"/>
          <w:szCs w:val="20"/>
        </w:rPr>
        <w:t xml:space="preserve">W każdej z </w:t>
      </w:r>
      <w:r w:rsidR="001A5C36">
        <w:rPr>
          <w:rFonts w:ascii="Arial" w:eastAsiaTheme="minorHAnsi" w:hAnsi="Arial" w:cs="Arial"/>
          <w:kern w:val="0"/>
          <w:sz w:val="20"/>
          <w:szCs w:val="20"/>
        </w:rPr>
        <w:t>pięciu</w:t>
      </w:r>
      <w:r w:rsidRPr="0072151E">
        <w:rPr>
          <w:rFonts w:ascii="Arial" w:eastAsiaTheme="minorHAnsi" w:hAnsi="Arial" w:cs="Arial"/>
          <w:kern w:val="0"/>
          <w:sz w:val="20"/>
          <w:szCs w:val="20"/>
        </w:rPr>
        <w:t xml:space="preserve"> kategorii konkursowych przyznaje się po trzy nagrody finansowe </w:t>
      </w:r>
      <w:r w:rsidRPr="0072151E">
        <w:rPr>
          <w:rFonts w:ascii="Arial" w:eastAsiaTheme="minorHAnsi" w:hAnsi="Arial" w:cs="Arial"/>
          <w:kern w:val="0"/>
          <w:sz w:val="20"/>
          <w:szCs w:val="20"/>
        </w:rPr>
        <w:br/>
        <w:t>w wysokości:</w:t>
      </w:r>
    </w:p>
    <w:p w14:paraId="4926CEDE" w14:textId="6CE380E7" w:rsidR="00EA5C89" w:rsidRPr="0072151E" w:rsidRDefault="00EA5C89" w:rsidP="008C5BAE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kern w:val="0"/>
          <w:sz w:val="20"/>
          <w:szCs w:val="20"/>
        </w:rPr>
      </w:pPr>
      <w:r w:rsidRPr="0072151E">
        <w:rPr>
          <w:rFonts w:ascii="Arial" w:hAnsi="Arial" w:cs="Arial"/>
          <w:kern w:val="0"/>
          <w:sz w:val="20"/>
          <w:szCs w:val="20"/>
        </w:rPr>
        <w:t xml:space="preserve">I miejsce – </w:t>
      </w:r>
      <w:r w:rsidR="003132DC">
        <w:rPr>
          <w:rFonts w:ascii="Arial" w:hAnsi="Arial" w:cs="Arial"/>
          <w:kern w:val="0"/>
          <w:sz w:val="20"/>
          <w:szCs w:val="20"/>
        </w:rPr>
        <w:t>6</w:t>
      </w:r>
      <w:r w:rsidRPr="0072151E">
        <w:rPr>
          <w:rFonts w:ascii="Arial" w:hAnsi="Arial" w:cs="Arial"/>
          <w:kern w:val="0"/>
          <w:sz w:val="20"/>
          <w:szCs w:val="20"/>
        </w:rPr>
        <w:t xml:space="preserve"> 000,00 zł brutto,</w:t>
      </w:r>
    </w:p>
    <w:p w14:paraId="70DAE786" w14:textId="013659E9" w:rsidR="00EA5C89" w:rsidRPr="0072151E" w:rsidRDefault="00EA5C89" w:rsidP="008C5BAE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kern w:val="0"/>
          <w:sz w:val="20"/>
          <w:szCs w:val="20"/>
        </w:rPr>
      </w:pPr>
      <w:r w:rsidRPr="0072151E">
        <w:rPr>
          <w:rFonts w:ascii="Arial" w:hAnsi="Arial" w:cs="Arial"/>
          <w:kern w:val="0"/>
          <w:sz w:val="20"/>
          <w:szCs w:val="20"/>
        </w:rPr>
        <w:t xml:space="preserve">II miejsce – </w:t>
      </w:r>
      <w:r w:rsidR="003132DC">
        <w:rPr>
          <w:rFonts w:ascii="Arial" w:hAnsi="Arial" w:cs="Arial"/>
          <w:kern w:val="0"/>
          <w:sz w:val="20"/>
          <w:szCs w:val="20"/>
        </w:rPr>
        <w:t>4</w:t>
      </w:r>
      <w:r w:rsidRPr="0072151E">
        <w:rPr>
          <w:rFonts w:ascii="Arial" w:hAnsi="Arial" w:cs="Arial"/>
          <w:kern w:val="0"/>
          <w:sz w:val="20"/>
          <w:szCs w:val="20"/>
        </w:rPr>
        <w:t xml:space="preserve"> 000,00 zł brutto,</w:t>
      </w:r>
    </w:p>
    <w:p w14:paraId="18F0E775" w14:textId="2816452E" w:rsidR="00EA5C89" w:rsidRPr="0072151E" w:rsidRDefault="00EA5C89" w:rsidP="008C5BAE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hAnsi="Arial" w:cs="Arial"/>
          <w:kern w:val="0"/>
          <w:sz w:val="20"/>
          <w:szCs w:val="20"/>
        </w:rPr>
      </w:pPr>
      <w:r w:rsidRPr="0072151E">
        <w:rPr>
          <w:rFonts w:ascii="Arial" w:hAnsi="Arial" w:cs="Arial"/>
          <w:kern w:val="0"/>
          <w:sz w:val="20"/>
          <w:szCs w:val="20"/>
        </w:rPr>
        <w:t xml:space="preserve">III miejsce –  </w:t>
      </w:r>
      <w:r w:rsidR="003132DC">
        <w:rPr>
          <w:rFonts w:ascii="Arial" w:hAnsi="Arial" w:cs="Arial"/>
          <w:kern w:val="0"/>
          <w:sz w:val="20"/>
          <w:szCs w:val="20"/>
        </w:rPr>
        <w:t>2</w:t>
      </w:r>
      <w:r w:rsidRPr="0072151E">
        <w:rPr>
          <w:rFonts w:ascii="Arial" w:hAnsi="Arial" w:cs="Arial"/>
          <w:kern w:val="0"/>
          <w:sz w:val="20"/>
          <w:szCs w:val="20"/>
        </w:rPr>
        <w:t xml:space="preserve"> </w:t>
      </w:r>
      <w:r w:rsidR="003132DC">
        <w:rPr>
          <w:rFonts w:ascii="Arial" w:hAnsi="Arial" w:cs="Arial"/>
          <w:kern w:val="0"/>
          <w:sz w:val="20"/>
          <w:szCs w:val="20"/>
        </w:rPr>
        <w:t>0</w:t>
      </w:r>
      <w:r w:rsidRPr="0072151E">
        <w:rPr>
          <w:rFonts w:ascii="Arial" w:hAnsi="Arial" w:cs="Arial"/>
          <w:kern w:val="0"/>
          <w:sz w:val="20"/>
          <w:szCs w:val="20"/>
        </w:rPr>
        <w:t>00,00 zł brutto.</w:t>
      </w:r>
    </w:p>
    <w:p w14:paraId="552912CD" w14:textId="3591A2A2" w:rsidR="00EA5C89" w:rsidRPr="0020613C" w:rsidRDefault="00EA5C89" w:rsidP="00914C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ind w:firstLine="36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72151E">
        <w:rPr>
          <w:rFonts w:ascii="Arial" w:eastAsiaTheme="minorHAnsi" w:hAnsi="Arial" w:cs="Arial"/>
          <w:kern w:val="0"/>
          <w:sz w:val="20"/>
          <w:szCs w:val="20"/>
        </w:rPr>
        <w:t xml:space="preserve">Dodatkowo przewidziane są </w:t>
      </w:r>
      <w:r w:rsidR="001A5C36">
        <w:rPr>
          <w:rFonts w:ascii="Arial" w:eastAsiaTheme="minorHAnsi" w:hAnsi="Arial" w:cs="Arial"/>
          <w:kern w:val="0"/>
          <w:sz w:val="20"/>
          <w:szCs w:val="20"/>
        </w:rPr>
        <w:t>dwa</w:t>
      </w:r>
      <w:r w:rsidRPr="0072151E">
        <w:rPr>
          <w:rFonts w:ascii="Arial" w:eastAsiaTheme="minorHAnsi" w:hAnsi="Arial" w:cs="Arial"/>
          <w:kern w:val="0"/>
          <w:sz w:val="20"/>
          <w:szCs w:val="20"/>
        </w:rPr>
        <w:t xml:space="preserve"> wyróżnienia w wysokości 1</w:t>
      </w:r>
      <w:r w:rsidR="00424004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72151E">
        <w:rPr>
          <w:rFonts w:ascii="Arial" w:eastAsiaTheme="minorHAnsi" w:hAnsi="Arial" w:cs="Arial"/>
          <w:kern w:val="0"/>
          <w:sz w:val="20"/>
          <w:szCs w:val="20"/>
        </w:rPr>
        <w:t>000,00 zł brutto w każdej kategorii.</w:t>
      </w:r>
    </w:p>
    <w:p w14:paraId="23C3321E" w14:textId="77777777" w:rsidR="00EA5C89" w:rsidRPr="0020613C" w:rsidRDefault="00EA5C89" w:rsidP="003E7B3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Laureatom Konkursu nie przysługuje możliwość przeniesienia prawa do nagrody na osoby trzecie.</w:t>
      </w:r>
    </w:p>
    <w:p w14:paraId="7FA735DE" w14:textId="4943C295" w:rsidR="00EA5C89" w:rsidRDefault="00EA5C89" w:rsidP="003E7B3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Nagrody finansowe zostaną wypłacone przelewem, na numery kont bankowych wskazanych </w:t>
      </w:r>
      <w:r w:rsidR="00811758">
        <w:rPr>
          <w:rFonts w:ascii="Arial" w:eastAsiaTheme="minorHAnsi" w:hAnsi="Arial" w:cs="Arial"/>
          <w:kern w:val="0"/>
          <w:sz w:val="20"/>
          <w:szCs w:val="20"/>
        </w:rPr>
        <w:br/>
      </w:r>
      <w:r w:rsidRPr="0020613C">
        <w:rPr>
          <w:rFonts w:ascii="Arial" w:eastAsiaTheme="minorHAnsi" w:hAnsi="Arial" w:cs="Arial"/>
          <w:kern w:val="0"/>
          <w:sz w:val="20"/>
          <w:szCs w:val="20"/>
        </w:rPr>
        <w:t>przez przewodniczących zwycięskich KGW.</w:t>
      </w:r>
    </w:p>
    <w:p w14:paraId="0DD76C77" w14:textId="77777777" w:rsidR="00EA5C89" w:rsidRPr="0020613C" w:rsidRDefault="00EA5C89" w:rsidP="00D77E9E">
      <w:pPr>
        <w:spacing w:after="0"/>
        <w:rPr>
          <w:rFonts w:ascii="Arial" w:eastAsiaTheme="minorHAnsi" w:hAnsi="Arial" w:cs="Arial"/>
          <w:b/>
          <w:bCs/>
          <w:kern w:val="0"/>
          <w:sz w:val="20"/>
          <w:szCs w:val="20"/>
        </w:rPr>
      </w:pPr>
    </w:p>
    <w:p w14:paraId="1C68D8B7" w14:textId="3DC049FC" w:rsidR="00EA5C89" w:rsidRPr="0020613C" w:rsidRDefault="00A87F88">
      <w:pPr>
        <w:spacing w:after="0"/>
        <w:jc w:val="center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b/>
          <w:bCs/>
          <w:kern w:val="0"/>
          <w:sz w:val="20"/>
          <w:szCs w:val="20"/>
        </w:rPr>
        <w:t>§ 8</w:t>
      </w:r>
    </w:p>
    <w:p w14:paraId="7D4EA2E4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ind w:left="643"/>
        <w:jc w:val="center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bCs/>
          <w:kern w:val="0"/>
          <w:sz w:val="20"/>
          <w:szCs w:val="20"/>
        </w:rPr>
        <w:t>Ogłoszenie wyników i wydanie nagród</w:t>
      </w:r>
    </w:p>
    <w:p w14:paraId="4CCC10CB" w14:textId="77777777" w:rsidR="00EA5C89" w:rsidRPr="0020613C" w:rsidRDefault="00EA5C89" w:rsidP="000873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ind w:left="643"/>
        <w:jc w:val="both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</w:p>
    <w:p w14:paraId="390F0E5D" w14:textId="2EF92BCE" w:rsidR="005A5D30" w:rsidRDefault="00EA5C89" w:rsidP="003E7B37">
      <w:pPr>
        <w:pStyle w:val="Akapitzlist"/>
        <w:numPr>
          <w:ilvl w:val="0"/>
          <w:numId w:val="10"/>
        </w:numPr>
        <w:spacing w:after="0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5A5D30">
        <w:rPr>
          <w:rFonts w:ascii="Arial" w:eastAsiaTheme="minorHAnsi" w:hAnsi="Arial" w:cs="Arial"/>
          <w:sz w:val="20"/>
          <w:szCs w:val="20"/>
        </w:rPr>
        <w:t xml:space="preserve">Ogłoszenie wyników Konkursu i symboliczne wręczenie nagród nastąpi w dniu </w:t>
      </w:r>
      <w:r w:rsidR="00E4028D" w:rsidRPr="005A5D30">
        <w:rPr>
          <w:rFonts w:ascii="Arial" w:eastAsiaTheme="minorHAnsi" w:hAnsi="Arial" w:cs="Arial"/>
          <w:sz w:val="20"/>
          <w:szCs w:val="20"/>
        </w:rPr>
        <w:t>1</w:t>
      </w:r>
      <w:r w:rsidR="005A5D30" w:rsidRPr="005A5D30">
        <w:rPr>
          <w:rFonts w:ascii="Arial" w:eastAsiaTheme="minorHAnsi" w:hAnsi="Arial" w:cs="Arial"/>
          <w:sz w:val="20"/>
          <w:szCs w:val="20"/>
        </w:rPr>
        <w:t>7</w:t>
      </w:r>
      <w:r w:rsidRPr="005A5D30">
        <w:rPr>
          <w:rFonts w:ascii="Arial" w:eastAsiaTheme="minorHAnsi" w:hAnsi="Arial" w:cs="Arial"/>
          <w:sz w:val="20"/>
          <w:szCs w:val="20"/>
        </w:rPr>
        <w:t xml:space="preserve"> sierpnia 202</w:t>
      </w:r>
      <w:r w:rsidR="005A5D30" w:rsidRPr="005A5D30">
        <w:rPr>
          <w:rFonts w:ascii="Arial" w:eastAsiaTheme="minorHAnsi" w:hAnsi="Arial" w:cs="Arial"/>
          <w:sz w:val="20"/>
          <w:szCs w:val="20"/>
        </w:rPr>
        <w:t>5</w:t>
      </w:r>
      <w:r w:rsidRPr="005A5D30">
        <w:rPr>
          <w:rFonts w:ascii="Arial" w:eastAsiaTheme="minorHAnsi" w:hAnsi="Arial" w:cs="Arial"/>
          <w:sz w:val="20"/>
          <w:szCs w:val="20"/>
        </w:rPr>
        <w:t xml:space="preserve"> r. </w:t>
      </w:r>
      <w:r w:rsidR="00922D87">
        <w:rPr>
          <w:rFonts w:ascii="Arial" w:eastAsiaTheme="minorHAnsi" w:hAnsi="Arial" w:cs="Arial"/>
          <w:sz w:val="20"/>
          <w:szCs w:val="20"/>
        </w:rPr>
        <w:t>w Buczku</w:t>
      </w:r>
      <w:r w:rsidRPr="005A5D30">
        <w:rPr>
          <w:rFonts w:ascii="Arial" w:eastAsiaTheme="minorHAnsi" w:hAnsi="Arial" w:cs="Arial"/>
          <w:sz w:val="20"/>
          <w:szCs w:val="20"/>
        </w:rPr>
        <w:t>.</w:t>
      </w:r>
    </w:p>
    <w:p w14:paraId="7D6C516B" w14:textId="77777777" w:rsidR="005A5D30" w:rsidRDefault="00EA5C89" w:rsidP="003E7B37">
      <w:pPr>
        <w:pStyle w:val="Akapitzlist"/>
        <w:numPr>
          <w:ilvl w:val="0"/>
          <w:numId w:val="10"/>
        </w:numPr>
        <w:spacing w:after="0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5A5D30">
        <w:rPr>
          <w:rFonts w:ascii="Arial" w:eastAsiaTheme="minorHAnsi" w:hAnsi="Arial" w:cs="Arial"/>
          <w:sz w:val="20"/>
          <w:szCs w:val="20"/>
        </w:rPr>
        <w:t>Warunkiem otrzymania nagrody jest obecność przedstawiciela danego KGW podczas ogłoszenia wyników Konkursu.</w:t>
      </w:r>
    </w:p>
    <w:p w14:paraId="457CC497" w14:textId="6C534A19" w:rsidR="00EA5C89" w:rsidRPr="005A5D30" w:rsidRDefault="00EA5C89" w:rsidP="003E7B37">
      <w:pPr>
        <w:pStyle w:val="Akapitzlist"/>
        <w:numPr>
          <w:ilvl w:val="0"/>
          <w:numId w:val="10"/>
        </w:numPr>
        <w:spacing w:after="0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5A5D30">
        <w:rPr>
          <w:rFonts w:ascii="Arial" w:eastAsiaTheme="minorHAnsi" w:hAnsi="Arial" w:cs="Arial"/>
          <w:sz w:val="20"/>
          <w:szCs w:val="20"/>
        </w:rPr>
        <w:t>Przekazanie nagród finansowych dla laureatów Konkursu nastąpi w terminie do</w:t>
      </w:r>
      <w:r w:rsidR="00424004">
        <w:rPr>
          <w:rFonts w:ascii="Arial" w:eastAsiaTheme="minorHAnsi" w:hAnsi="Arial" w:cs="Arial"/>
          <w:sz w:val="20"/>
          <w:szCs w:val="20"/>
        </w:rPr>
        <w:t xml:space="preserve"> </w:t>
      </w:r>
      <w:r w:rsidRPr="005A5D30">
        <w:rPr>
          <w:rFonts w:ascii="Arial" w:eastAsiaTheme="minorHAnsi" w:hAnsi="Arial" w:cs="Arial"/>
          <w:sz w:val="20"/>
          <w:szCs w:val="20"/>
        </w:rPr>
        <w:t>31 października 202</w:t>
      </w:r>
      <w:r w:rsidR="002A6CBE">
        <w:rPr>
          <w:rFonts w:ascii="Arial" w:eastAsiaTheme="minorHAnsi" w:hAnsi="Arial" w:cs="Arial"/>
          <w:sz w:val="20"/>
          <w:szCs w:val="20"/>
        </w:rPr>
        <w:t>5</w:t>
      </w:r>
      <w:r w:rsidRPr="005A5D30">
        <w:rPr>
          <w:rFonts w:ascii="Arial" w:eastAsiaTheme="minorHAnsi" w:hAnsi="Arial" w:cs="Arial"/>
          <w:sz w:val="20"/>
          <w:szCs w:val="20"/>
        </w:rPr>
        <w:t xml:space="preserve"> r. </w:t>
      </w:r>
    </w:p>
    <w:p w14:paraId="6F72A649" w14:textId="77777777" w:rsidR="002D0536" w:rsidRDefault="002D0536">
      <w:pPr>
        <w:spacing w:after="0"/>
        <w:ind w:left="360"/>
        <w:jc w:val="center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bookmarkStart w:id="7" w:name="_Hlk166570406"/>
    </w:p>
    <w:p w14:paraId="4DA8EF5A" w14:textId="1167395C" w:rsidR="00BE3233" w:rsidRPr="0020613C" w:rsidRDefault="00A87F88">
      <w:pPr>
        <w:spacing w:after="0"/>
        <w:ind w:left="360"/>
        <w:jc w:val="center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b/>
          <w:bCs/>
          <w:kern w:val="0"/>
          <w:sz w:val="20"/>
          <w:szCs w:val="20"/>
        </w:rPr>
        <w:t>§ 9</w:t>
      </w:r>
    </w:p>
    <w:p w14:paraId="64F330A7" w14:textId="1B8099A6" w:rsidR="00BE3233" w:rsidRDefault="00BE32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bCs/>
          <w:kern w:val="0"/>
          <w:sz w:val="20"/>
          <w:szCs w:val="20"/>
        </w:rPr>
        <w:lastRenderedPageBreak/>
        <w:t>Ochrona danych osobowych</w:t>
      </w:r>
    </w:p>
    <w:p w14:paraId="2F933F1C" w14:textId="3EE8EBCA" w:rsidR="004B4DCE" w:rsidRDefault="004B4D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</w:p>
    <w:p w14:paraId="7B4EC3B9" w14:textId="77777777" w:rsidR="004B4DCE" w:rsidRPr="004B4DCE" w:rsidRDefault="004B4DCE" w:rsidP="003E7B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284" w:hanging="284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8" w:name="_Hlk196821402"/>
      <w:r w:rsidRPr="004B4DCE">
        <w:rPr>
          <w:rFonts w:ascii="Arial" w:eastAsiaTheme="minorHAnsi" w:hAnsi="Arial" w:cs="Arial"/>
          <w:b/>
          <w:kern w:val="0"/>
          <w:sz w:val="20"/>
          <w:szCs w:val="20"/>
        </w:rPr>
        <w:t>Administrator danych osobowych: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Zarząd Województwa Łódzkiego z siedzibą w Łodzi 90-051, 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br/>
        <w:t xml:space="preserve">al. Piłsudskiego 8, tel.: 42 663 30 00, e-mail: </w:t>
      </w:r>
      <w:hyperlink r:id="rId9" w:history="1">
        <w:r w:rsidRPr="004B4DCE">
          <w:rPr>
            <w:rFonts w:ascii="Arial" w:eastAsiaTheme="minorHAnsi" w:hAnsi="Arial" w:cs="Arial"/>
            <w:color w:val="0563C1" w:themeColor="hyperlink"/>
            <w:kern w:val="0"/>
            <w:sz w:val="20"/>
            <w:szCs w:val="20"/>
            <w:u w:val="single"/>
          </w:rPr>
          <w:t>info@lodzkie.pl</w:t>
        </w:r>
      </w:hyperlink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. </w:t>
      </w:r>
      <w:r w:rsidRPr="004B4DCE">
        <w:rPr>
          <w:rFonts w:ascii="Arial" w:eastAsiaTheme="minorHAnsi" w:hAnsi="Arial" w:cs="Arial"/>
          <w:b/>
          <w:kern w:val="0"/>
          <w:sz w:val="20"/>
          <w:szCs w:val="20"/>
        </w:rPr>
        <w:t>Kontakt do Inspektora Ochrony Danych: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e-mail: </w:t>
      </w:r>
      <w:hyperlink r:id="rId10" w:history="1">
        <w:r w:rsidRPr="004B4DCE">
          <w:rPr>
            <w:rFonts w:ascii="Arial" w:eastAsiaTheme="minorHAnsi" w:hAnsi="Arial" w:cs="Arial"/>
            <w:color w:val="0563C1" w:themeColor="hyperlink"/>
            <w:kern w:val="0"/>
            <w:sz w:val="20"/>
            <w:szCs w:val="20"/>
            <w:u w:val="single"/>
          </w:rPr>
          <w:t>iod@lodzkie.pl</w:t>
        </w:r>
      </w:hyperlink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lub adres siedziby administratora.</w:t>
      </w:r>
    </w:p>
    <w:p w14:paraId="17B7804D" w14:textId="519B895C" w:rsidR="004B4DCE" w:rsidRPr="004B4DCE" w:rsidRDefault="004B4DCE" w:rsidP="003E7B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284" w:hanging="284"/>
        <w:jc w:val="both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Źródło danych: </w:t>
      </w:r>
      <w:r w:rsidRPr="004B4DCE">
        <w:rPr>
          <w:rFonts w:ascii="Arial" w:eastAsiaTheme="minorHAnsi" w:hAnsi="Arial" w:cs="Arial"/>
          <w:bCs/>
          <w:kern w:val="0"/>
          <w:sz w:val="20"/>
          <w:szCs w:val="20"/>
        </w:rPr>
        <w:t>Instytucja zgłaszająca</w:t>
      </w:r>
      <w:r w:rsidR="00A0008B">
        <w:rPr>
          <w:rFonts w:ascii="Arial" w:eastAsiaTheme="minorHAnsi" w:hAnsi="Arial" w:cs="Arial"/>
          <w:bCs/>
          <w:kern w:val="0"/>
          <w:sz w:val="20"/>
          <w:szCs w:val="20"/>
        </w:rPr>
        <w:t>.</w:t>
      </w:r>
      <w:r w:rsidRPr="004B4DCE">
        <w:rPr>
          <w:rFonts w:ascii="Arial" w:eastAsiaTheme="minorHAnsi" w:hAnsi="Arial" w:cs="Arial"/>
          <w:bCs/>
          <w:kern w:val="0"/>
          <w:sz w:val="20"/>
          <w:szCs w:val="20"/>
        </w:rPr>
        <w:t xml:space="preserve"> </w:t>
      </w:r>
      <w:r w:rsidR="00A0008B">
        <w:rPr>
          <w:rFonts w:ascii="Arial" w:eastAsiaTheme="minorHAnsi" w:hAnsi="Arial" w:cs="Arial"/>
          <w:bCs/>
          <w:kern w:val="0"/>
          <w:sz w:val="20"/>
          <w:szCs w:val="20"/>
        </w:rPr>
        <w:t>Z</w:t>
      </w:r>
      <w:r w:rsidRPr="004B4DCE">
        <w:rPr>
          <w:rFonts w:ascii="Arial" w:eastAsiaTheme="minorHAnsi" w:hAnsi="Arial" w:cs="Arial"/>
          <w:bCs/>
          <w:kern w:val="0"/>
          <w:sz w:val="20"/>
          <w:szCs w:val="20"/>
        </w:rPr>
        <w:t>akres danych: imię i nazwisko</w:t>
      </w:r>
      <w:r w:rsidR="00A0008B">
        <w:rPr>
          <w:rFonts w:ascii="Arial" w:eastAsiaTheme="minorHAnsi" w:hAnsi="Arial" w:cs="Arial"/>
          <w:bCs/>
          <w:kern w:val="0"/>
          <w:sz w:val="20"/>
          <w:szCs w:val="20"/>
        </w:rPr>
        <w:t>.</w:t>
      </w:r>
    </w:p>
    <w:p w14:paraId="75C1D99E" w14:textId="77777777" w:rsidR="004B4DCE" w:rsidRPr="004B4DCE" w:rsidRDefault="004B4DCE" w:rsidP="003E7B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284" w:hanging="284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="Times New Roman" w:hAnsi="Arial" w:cs="Arial"/>
          <w:b/>
          <w:kern w:val="0"/>
          <w:sz w:val="20"/>
          <w:szCs w:val="20"/>
          <w:lang w:eastAsia="pl-PL"/>
        </w:rPr>
        <w:t>Cel i podstawa przetwarzania: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</w:p>
    <w:p w14:paraId="28C685D3" w14:textId="4CD7D475" w:rsidR="004B4DCE" w:rsidRPr="001A37F2" w:rsidRDefault="00635666" w:rsidP="001A37F2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567" w:hanging="283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1A37F2">
        <w:rPr>
          <w:rFonts w:ascii="Arial" w:eastAsiaTheme="minorHAnsi" w:hAnsi="Arial" w:cs="Arial"/>
          <w:b/>
          <w:kern w:val="0"/>
          <w:sz w:val="20"/>
          <w:szCs w:val="20"/>
        </w:rPr>
        <w:t>udział</w:t>
      </w:r>
      <w:r w:rsidR="004B4DCE" w:rsidRPr="001A37F2">
        <w:rPr>
          <w:rFonts w:ascii="Arial" w:eastAsiaTheme="minorHAnsi" w:hAnsi="Arial" w:cs="Arial"/>
          <w:b/>
          <w:kern w:val="0"/>
          <w:sz w:val="20"/>
          <w:szCs w:val="20"/>
        </w:rPr>
        <w:t xml:space="preserve"> w Konkursie</w:t>
      </w:r>
      <w:r w:rsidR="00BF4994">
        <w:rPr>
          <w:rFonts w:ascii="Arial" w:eastAsiaTheme="minorHAnsi" w:hAnsi="Arial" w:cs="Arial"/>
          <w:b/>
          <w:kern w:val="0"/>
          <w:sz w:val="20"/>
          <w:szCs w:val="20"/>
        </w:rPr>
        <w:t xml:space="preserve"> </w:t>
      </w:r>
      <w:r w:rsidR="004B4DCE" w:rsidRPr="004B4DCE">
        <w:rPr>
          <w:rFonts w:ascii="Arial" w:eastAsiaTheme="minorHAnsi" w:hAnsi="Arial" w:cs="Arial"/>
          <w:kern w:val="0"/>
          <w:sz w:val="20"/>
          <w:szCs w:val="20"/>
        </w:rPr>
        <w:t>– art. 6 ust. 1 lit. e RODO w związku</w:t>
      </w:r>
      <w:r w:rsidR="001A37F2" w:rsidRPr="001A37F2">
        <w:rPr>
          <w:rFonts w:ascii="Arial" w:eastAsiaTheme="minorHAnsi" w:hAnsi="Arial" w:cs="Arial"/>
          <w:kern w:val="0"/>
          <w:sz w:val="20"/>
          <w:szCs w:val="20"/>
        </w:rPr>
        <w:t xml:space="preserve"> z ustawą z dnia 8 lutego 2023 r. </w:t>
      </w:r>
      <w:r w:rsidR="00811758">
        <w:rPr>
          <w:rFonts w:ascii="Arial" w:eastAsiaTheme="minorHAnsi" w:hAnsi="Arial" w:cs="Arial"/>
          <w:kern w:val="0"/>
          <w:sz w:val="20"/>
          <w:szCs w:val="20"/>
        </w:rPr>
        <w:br/>
      </w:r>
      <w:r w:rsidR="001A37F2" w:rsidRPr="001A37F2">
        <w:rPr>
          <w:rFonts w:ascii="Arial" w:eastAsiaTheme="minorHAnsi" w:hAnsi="Arial" w:cs="Arial"/>
          <w:kern w:val="0"/>
          <w:sz w:val="20"/>
          <w:szCs w:val="20"/>
        </w:rPr>
        <w:t>o Planie Strategicznym dla Wspólnej Polityki Rolnej na lata 2023–2027</w:t>
      </w:r>
      <w:r w:rsidR="001A37F2">
        <w:rPr>
          <w:rFonts w:ascii="Arial" w:eastAsiaTheme="minorHAnsi" w:hAnsi="Arial" w:cs="Arial"/>
          <w:kern w:val="0"/>
          <w:sz w:val="20"/>
          <w:szCs w:val="20"/>
        </w:rPr>
        <w:t>;</w:t>
      </w:r>
    </w:p>
    <w:p w14:paraId="2D5803B4" w14:textId="478CA1AC" w:rsidR="00635666" w:rsidRPr="001A37F2" w:rsidRDefault="004B4DCE" w:rsidP="001A37F2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567" w:hanging="283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1A37F2">
        <w:rPr>
          <w:rFonts w:ascii="Arial" w:eastAsiaTheme="minorHAnsi" w:hAnsi="Arial" w:cs="Arial"/>
          <w:b/>
          <w:kern w:val="0"/>
          <w:sz w:val="20"/>
          <w:szCs w:val="20"/>
        </w:rPr>
        <w:t>realizacja projektu, jego sprawozdawczości oraz rozliczenia finansowego projektu dofinansowanego z środków Unii Europejskiej, udostępniania danych w trakcie audytu, kontroli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- na podstawie art. 6 ust. 1 lit. c RODO w związku z ustawą </w:t>
      </w:r>
      <w:r w:rsidR="001A37F2" w:rsidRPr="001A37F2">
        <w:rPr>
          <w:rFonts w:ascii="Arial" w:eastAsiaTheme="minorHAnsi" w:hAnsi="Arial" w:cs="Arial"/>
          <w:kern w:val="0"/>
          <w:sz w:val="20"/>
          <w:szCs w:val="20"/>
        </w:rPr>
        <w:t xml:space="preserve">z dnia 8 lutego 2023 r. </w:t>
      </w:r>
      <w:r w:rsidR="001A37F2">
        <w:rPr>
          <w:rFonts w:ascii="Arial" w:eastAsiaTheme="minorHAnsi" w:hAnsi="Arial" w:cs="Arial"/>
          <w:kern w:val="0"/>
          <w:sz w:val="20"/>
          <w:szCs w:val="20"/>
        </w:rPr>
        <w:br/>
      </w:r>
      <w:r w:rsidR="001A37F2" w:rsidRPr="001A37F2">
        <w:rPr>
          <w:rFonts w:ascii="Arial" w:eastAsiaTheme="minorHAnsi" w:hAnsi="Arial" w:cs="Arial"/>
          <w:kern w:val="0"/>
          <w:sz w:val="20"/>
          <w:szCs w:val="20"/>
        </w:rPr>
        <w:t xml:space="preserve">o Planie Strategicznym dla Wspólnej Polityki Rolnej na lata 2023–2027 oraz ustawą z dnia </w:t>
      </w:r>
      <w:r w:rsidR="00811758">
        <w:rPr>
          <w:rFonts w:ascii="Arial" w:eastAsiaTheme="minorHAnsi" w:hAnsi="Arial" w:cs="Arial"/>
          <w:kern w:val="0"/>
          <w:sz w:val="20"/>
          <w:szCs w:val="20"/>
        </w:rPr>
        <w:br/>
      </w:r>
      <w:r w:rsidR="001A37F2" w:rsidRPr="001A37F2">
        <w:rPr>
          <w:rFonts w:ascii="Arial" w:eastAsiaTheme="minorHAnsi" w:hAnsi="Arial" w:cs="Arial"/>
          <w:kern w:val="0"/>
          <w:sz w:val="20"/>
          <w:szCs w:val="20"/>
        </w:rPr>
        <w:t>27 sierpnia 2009 r. o finansach publicznych;</w:t>
      </w:r>
    </w:p>
    <w:p w14:paraId="60DC52D3" w14:textId="3FA11714" w:rsidR="004B4DCE" w:rsidRPr="004B4DCE" w:rsidRDefault="00635666" w:rsidP="003E7B3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567" w:hanging="283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9" w:name="_Hlk197590670"/>
      <w:r w:rsidRPr="00635666">
        <w:rPr>
          <w:rFonts w:ascii="Arial" w:eastAsiaTheme="minorHAnsi" w:hAnsi="Arial" w:cs="Arial"/>
          <w:b/>
          <w:kern w:val="0"/>
          <w:sz w:val="20"/>
          <w:szCs w:val="20"/>
        </w:rPr>
        <w:t>p</w:t>
      </w:r>
      <w:r w:rsidR="004B4DCE" w:rsidRPr="004B4DCE">
        <w:rPr>
          <w:rFonts w:ascii="Arial" w:eastAsiaTheme="minorHAnsi" w:hAnsi="Arial" w:cs="Arial"/>
          <w:b/>
          <w:kern w:val="0"/>
          <w:sz w:val="20"/>
          <w:szCs w:val="20"/>
        </w:rPr>
        <w:t>rowadzenie działań informacyjno-promocyjnych z wykorzystaniem wizerunku</w:t>
      </w:r>
      <w:r w:rsidR="004B4DCE" w:rsidRPr="004B4DCE">
        <w:rPr>
          <w:rFonts w:ascii="Arial" w:eastAsiaTheme="minorHAnsi" w:hAnsi="Arial" w:cs="Arial"/>
          <w:kern w:val="0"/>
          <w:sz w:val="20"/>
          <w:szCs w:val="20"/>
        </w:rPr>
        <w:t xml:space="preserve"> – </w:t>
      </w:r>
      <w:r w:rsidR="00864996">
        <w:rPr>
          <w:rFonts w:ascii="Arial" w:eastAsiaTheme="minorHAnsi" w:hAnsi="Arial" w:cs="Arial"/>
          <w:kern w:val="0"/>
          <w:sz w:val="20"/>
          <w:szCs w:val="20"/>
        </w:rPr>
        <w:br/>
      </w:r>
      <w:r w:rsidR="004B4DCE" w:rsidRPr="004B4DCE">
        <w:rPr>
          <w:rFonts w:ascii="Arial" w:eastAsiaTheme="minorHAnsi" w:hAnsi="Arial" w:cs="Arial"/>
          <w:kern w:val="0"/>
          <w:sz w:val="20"/>
          <w:szCs w:val="20"/>
        </w:rPr>
        <w:t>w przypadku wyrażenia zgody - na podstawie art. 6 ust. 1 lit. a RODO w związku z</w:t>
      </w:r>
      <w:r w:rsidRPr="00635666">
        <w:rPr>
          <w:rFonts w:ascii="Arial" w:eastAsiaTheme="minorHAnsi" w:hAnsi="Arial" w:cs="Arial"/>
          <w:kern w:val="0"/>
          <w:sz w:val="20"/>
          <w:szCs w:val="20"/>
        </w:rPr>
        <w:t xml:space="preserve"> art. 81 ust. 1</w:t>
      </w:r>
      <w:r w:rsidR="004B4DCE" w:rsidRPr="004B4DCE">
        <w:rPr>
          <w:rFonts w:ascii="Arial" w:eastAsiaTheme="minorHAnsi" w:hAnsi="Arial" w:cs="Arial"/>
          <w:kern w:val="0"/>
          <w:sz w:val="20"/>
          <w:szCs w:val="20"/>
        </w:rPr>
        <w:t xml:space="preserve"> ustaw</w:t>
      </w:r>
      <w:r w:rsidRPr="00635666">
        <w:rPr>
          <w:rFonts w:ascii="Arial" w:eastAsiaTheme="minorHAnsi" w:hAnsi="Arial" w:cs="Arial"/>
          <w:kern w:val="0"/>
          <w:sz w:val="20"/>
          <w:szCs w:val="20"/>
        </w:rPr>
        <w:t>y z dnia</w:t>
      </w:r>
      <w:r w:rsidR="004B4DCE" w:rsidRPr="004B4DCE">
        <w:rPr>
          <w:rFonts w:ascii="Arial" w:eastAsiaTheme="minorHAnsi" w:hAnsi="Arial" w:cs="Arial"/>
          <w:kern w:val="0"/>
          <w:sz w:val="20"/>
          <w:szCs w:val="20"/>
        </w:rPr>
        <w:t xml:space="preserve"> 4 lutego 1994 r. o prawie autorskim i prawach pokrewnych</w:t>
      </w:r>
      <w:r w:rsidRPr="00635666">
        <w:t xml:space="preserve"> </w:t>
      </w:r>
      <w:r w:rsidRPr="00635666">
        <w:rPr>
          <w:rFonts w:ascii="Arial" w:eastAsiaTheme="minorHAnsi" w:hAnsi="Arial" w:cs="Arial"/>
          <w:kern w:val="0"/>
          <w:sz w:val="20"/>
          <w:szCs w:val="20"/>
        </w:rPr>
        <w:t>– w przypadku wyrażenia zgody na publikację wizerunku oraz nazwy KGW w przypadku laureatów</w:t>
      </w:r>
      <w:r w:rsidR="004B4DCE" w:rsidRPr="004B4DCE">
        <w:rPr>
          <w:rFonts w:ascii="Arial" w:eastAsiaTheme="minorHAnsi" w:hAnsi="Arial" w:cs="Arial"/>
          <w:kern w:val="0"/>
          <w:sz w:val="20"/>
          <w:szCs w:val="20"/>
        </w:rPr>
        <w:t>;</w:t>
      </w:r>
    </w:p>
    <w:bookmarkEnd w:id="9"/>
    <w:p w14:paraId="22110123" w14:textId="77777777" w:rsidR="00D5357B" w:rsidRDefault="004B4DCE" w:rsidP="00D5357B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567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b/>
          <w:bCs/>
          <w:kern w:val="0"/>
          <w:sz w:val="20"/>
          <w:szCs w:val="20"/>
        </w:rPr>
        <w:t>archiwizacja dokumentacji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- na podstawie art. 6 ust. 1 lit. c RODO w związku z ustawą 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br/>
        <w:t>z dnia 14 lipca 1983 r. o narodowym zasobie archiwalnym i archiwach.</w:t>
      </w:r>
      <w:r w:rsidR="0063482A">
        <w:rPr>
          <w:rFonts w:ascii="Arial" w:eastAsiaTheme="minorHAnsi" w:hAnsi="Arial" w:cs="Arial"/>
          <w:kern w:val="0"/>
          <w:sz w:val="20"/>
          <w:szCs w:val="20"/>
        </w:rPr>
        <w:t>;</w:t>
      </w:r>
      <w:bookmarkStart w:id="10" w:name="_Hlk198045045"/>
    </w:p>
    <w:p w14:paraId="00E8E86B" w14:textId="0EFE5D34" w:rsidR="0063482A" w:rsidRPr="00D5357B" w:rsidRDefault="0063482A" w:rsidP="00D5357B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567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D5357B">
        <w:rPr>
          <w:rFonts w:ascii="Arial" w:eastAsiaTheme="minorHAnsi" w:hAnsi="Arial" w:cs="Arial"/>
          <w:b/>
          <w:bCs/>
          <w:kern w:val="0"/>
          <w:sz w:val="20"/>
          <w:szCs w:val="20"/>
        </w:rPr>
        <w:t>poinformowania o wszczętym procesie rekrutacji na szkolenie dla członkiń kół gospodyń wiejskich z obszaru województwa łódzkiego</w:t>
      </w:r>
      <w:r w:rsidR="0016767A" w:rsidRPr="00D5357B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 (realizacja zadań na rzecz rozwoju obszarów wiejskich)</w:t>
      </w:r>
      <w:r w:rsidRPr="00D5357B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 </w:t>
      </w:r>
      <w:r w:rsidRPr="00D5357B">
        <w:rPr>
          <w:rFonts w:ascii="Arial" w:eastAsiaTheme="minorHAnsi" w:hAnsi="Arial" w:cs="Arial"/>
          <w:bCs/>
          <w:kern w:val="0"/>
          <w:sz w:val="20"/>
          <w:szCs w:val="20"/>
        </w:rPr>
        <w:t xml:space="preserve">– na podstawie art. 6 ust. 1 lit. </w:t>
      </w:r>
      <w:r w:rsidR="00BF4994" w:rsidRPr="00D5357B">
        <w:rPr>
          <w:rFonts w:ascii="Arial" w:eastAsiaTheme="minorHAnsi" w:hAnsi="Arial" w:cs="Arial"/>
          <w:bCs/>
          <w:kern w:val="0"/>
          <w:sz w:val="20"/>
          <w:szCs w:val="20"/>
        </w:rPr>
        <w:t>e</w:t>
      </w:r>
      <w:r w:rsidRPr="00D5357B">
        <w:rPr>
          <w:rFonts w:ascii="Arial" w:eastAsiaTheme="minorHAnsi" w:hAnsi="Arial" w:cs="Arial"/>
          <w:bCs/>
          <w:kern w:val="0"/>
          <w:sz w:val="20"/>
          <w:szCs w:val="20"/>
        </w:rPr>
        <w:t xml:space="preserve"> RODO</w:t>
      </w:r>
      <w:r w:rsidR="00F97B26" w:rsidRPr="00D5357B">
        <w:rPr>
          <w:rFonts w:ascii="Arial" w:eastAsiaTheme="minorHAnsi" w:hAnsi="Arial" w:cs="Arial"/>
          <w:bCs/>
          <w:kern w:val="0"/>
          <w:sz w:val="20"/>
          <w:szCs w:val="20"/>
        </w:rPr>
        <w:t xml:space="preserve"> w </w:t>
      </w:r>
      <w:r w:rsidR="00BF4994" w:rsidRPr="00D5357B">
        <w:rPr>
          <w:rFonts w:ascii="Arial" w:eastAsiaTheme="minorHAnsi" w:hAnsi="Arial" w:cs="Arial"/>
          <w:bCs/>
          <w:kern w:val="0"/>
          <w:sz w:val="20"/>
          <w:szCs w:val="20"/>
        </w:rPr>
        <w:t xml:space="preserve">związku </w:t>
      </w:r>
      <w:r w:rsidR="0016767A" w:rsidRPr="00D5357B">
        <w:rPr>
          <w:rFonts w:ascii="Arial" w:eastAsiaTheme="minorHAnsi" w:hAnsi="Arial" w:cs="Arial"/>
          <w:kern w:val="0"/>
          <w:sz w:val="20"/>
          <w:szCs w:val="20"/>
        </w:rPr>
        <w:t xml:space="preserve">z ustawą z dnia 8 lutego 2023 r. </w:t>
      </w:r>
      <w:r w:rsidR="00811758">
        <w:rPr>
          <w:rFonts w:ascii="Arial" w:eastAsiaTheme="minorHAnsi" w:hAnsi="Arial" w:cs="Arial"/>
          <w:kern w:val="0"/>
          <w:sz w:val="20"/>
          <w:szCs w:val="20"/>
        </w:rPr>
        <w:br/>
      </w:r>
      <w:r w:rsidR="0016767A" w:rsidRPr="00D5357B">
        <w:rPr>
          <w:rFonts w:ascii="Arial" w:eastAsiaTheme="minorHAnsi" w:hAnsi="Arial" w:cs="Arial"/>
          <w:kern w:val="0"/>
          <w:sz w:val="20"/>
          <w:szCs w:val="20"/>
        </w:rPr>
        <w:t>o Planie Strategicznym dla Wspólnej Polityki Rolnej na lata 2023–2027</w:t>
      </w:r>
      <w:r w:rsidR="00622CE7" w:rsidRPr="00D5357B">
        <w:rPr>
          <w:rFonts w:ascii="Arial" w:eastAsiaTheme="minorHAnsi" w:hAnsi="Arial" w:cs="Arial"/>
          <w:kern w:val="0"/>
          <w:sz w:val="20"/>
          <w:szCs w:val="20"/>
        </w:rPr>
        <w:t>.</w:t>
      </w:r>
      <w:r w:rsidR="0016767A" w:rsidRPr="00D5357B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</w:p>
    <w:bookmarkEnd w:id="10"/>
    <w:p w14:paraId="07D13D14" w14:textId="77777777" w:rsidR="0016767A" w:rsidRDefault="004B4DCE" w:rsidP="003E7B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284" w:hanging="284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b/>
          <w:kern w:val="0"/>
          <w:sz w:val="20"/>
          <w:szCs w:val="20"/>
        </w:rPr>
        <w:t>Odbiorcy danych: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 podmioty upoważnione na podstawie przepisów prawa – Agencja Restrukturyzacji i Modernizacji Rolnictwa, Minister właściwy ds. Rolnictwa, operatorzy pocztowi </w:t>
      </w:r>
      <w:r w:rsidR="0040757E">
        <w:rPr>
          <w:rFonts w:ascii="Arial" w:eastAsiaTheme="minorHAnsi" w:hAnsi="Arial" w:cs="Arial"/>
          <w:kern w:val="0"/>
          <w:sz w:val="20"/>
          <w:szCs w:val="20"/>
        </w:rPr>
        <w:br/>
      </w: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i kurierscy, dostawcy usług IT, Archiwum Państwowe. </w:t>
      </w:r>
    </w:p>
    <w:p w14:paraId="1C863FFD" w14:textId="7D183F49" w:rsidR="0040257C" w:rsidRPr="008428D9" w:rsidRDefault="004B4DCE" w:rsidP="00D535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284"/>
        <w:contextualSpacing/>
        <w:jc w:val="both"/>
        <w:textAlignment w:val="auto"/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pl-PL"/>
        </w:rPr>
      </w:pPr>
      <w:r w:rsidRPr="004B4DCE">
        <w:rPr>
          <w:rFonts w:ascii="Arial" w:eastAsiaTheme="minorHAnsi" w:hAnsi="Arial" w:cs="Arial"/>
          <w:b/>
          <w:bCs/>
          <w:color w:val="000000"/>
          <w:kern w:val="0"/>
          <w:sz w:val="20"/>
          <w:szCs w:val="20"/>
        </w:rPr>
        <w:t>W przypadku wyrażonej zgody</w:t>
      </w:r>
      <w:r w:rsidR="0016767A">
        <w:rPr>
          <w:rFonts w:ascii="Arial" w:eastAsiaTheme="minorHAnsi" w:hAnsi="Arial" w:cs="Arial"/>
          <w:b/>
          <w:bCs/>
          <w:color w:val="000000"/>
          <w:kern w:val="0"/>
          <w:sz w:val="20"/>
          <w:szCs w:val="20"/>
        </w:rPr>
        <w:t xml:space="preserve"> na publikację</w:t>
      </w:r>
      <w:r w:rsidRPr="004B4DCE">
        <w:rPr>
          <w:rFonts w:ascii="Arial" w:eastAsiaTheme="minorHAnsi" w:hAnsi="Arial" w:cs="Arial"/>
          <w:b/>
          <w:bCs/>
          <w:color w:val="000000"/>
          <w:kern w:val="0"/>
          <w:sz w:val="20"/>
          <w:szCs w:val="20"/>
        </w:rPr>
        <w:t xml:space="preserve">: </w:t>
      </w:r>
      <w:r w:rsidRPr="00D5357B">
        <w:rPr>
          <w:rFonts w:ascii="Arial" w:eastAsiaTheme="minorHAnsi" w:hAnsi="Arial" w:cs="Arial"/>
          <w:bCs/>
          <w:color w:val="000000"/>
          <w:kern w:val="0"/>
          <w:sz w:val="20"/>
          <w:szCs w:val="20"/>
        </w:rPr>
        <w:t xml:space="preserve">użytkownicy </w:t>
      </w:r>
      <w:bookmarkStart w:id="11" w:name="_Hlk198045223"/>
      <w:r w:rsidRPr="00D5357B">
        <w:rPr>
          <w:rFonts w:ascii="Arial" w:eastAsiaTheme="minorHAnsi" w:hAnsi="Arial" w:cs="Arial"/>
          <w:bCs/>
          <w:color w:val="000000"/>
          <w:kern w:val="0"/>
          <w:sz w:val="20"/>
          <w:szCs w:val="20"/>
        </w:rPr>
        <w:t xml:space="preserve">strony internetowej </w:t>
      </w:r>
      <w:r w:rsidR="009034B1" w:rsidRPr="00D5357B">
        <w:rPr>
          <w:rFonts w:ascii="Arial" w:eastAsiaTheme="minorHAnsi" w:hAnsi="Arial" w:cs="Arial"/>
          <w:kern w:val="0"/>
          <w:sz w:val="20"/>
          <w:szCs w:val="20"/>
        </w:rPr>
        <w:t xml:space="preserve">Województwa Łódzkiego, z domeną lodzkie.pl </w:t>
      </w:r>
      <w:r w:rsidRPr="00D5357B">
        <w:rPr>
          <w:rFonts w:ascii="Arial" w:eastAsiaTheme="minorHAnsi" w:hAnsi="Arial" w:cs="Arial"/>
          <w:bCs/>
          <w:color w:val="000000"/>
          <w:kern w:val="0"/>
          <w:sz w:val="20"/>
          <w:szCs w:val="20"/>
        </w:rPr>
        <w:t xml:space="preserve">i mediów </w:t>
      </w:r>
      <w:r w:rsidR="009034B1" w:rsidRPr="00D5357B">
        <w:rPr>
          <w:rFonts w:ascii="Arial" w:eastAsiaTheme="minorHAnsi" w:hAnsi="Arial" w:cs="Arial"/>
          <w:bCs/>
          <w:color w:val="000000"/>
          <w:kern w:val="0"/>
          <w:sz w:val="20"/>
          <w:szCs w:val="20"/>
        </w:rPr>
        <w:t>s</w:t>
      </w:r>
      <w:r w:rsidRPr="00D5357B">
        <w:rPr>
          <w:rFonts w:ascii="Arial" w:eastAsiaTheme="minorHAnsi" w:hAnsi="Arial" w:cs="Arial"/>
          <w:bCs/>
          <w:color w:val="000000"/>
          <w:kern w:val="0"/>
          <w:sz w:val="20"/>
          <w:szCs w:val="20"/>
        </w:rPr>
        <w:t>połecznościowych Województwa Łódzkiego oraz</w:t>
      </w:r>
      <w:r w:rsidRPr="004B4DCE">
        <w:rPr>
          <w:rFonts w:ascii="Arial" w:eastAsiaTheme="minorHAnsi" w:hAnsi="Arial" w:cs="Arial"/>
          <w:b/>
          <w:bCs/>
          <w:color w:val="000000"/>
          <w:kern w:val="0"/>
          <w:sz w:val="20"/>
          <w:szCs w:val="20"/>
        </w:rPr>
        <w:t xml:space="preserve"> </w:t>
      </w:r>
      <w:r w:rsidRPr="004B4DCE">
        <w:rPr>
          <w:rFonts w:ascii="Arial" w:eastAsia="Times New Roman" w:hAnsi="Arial" w:cs="Arial"/>
          <w:kern w:val="0"/>
          <w:sz w:val="20"/>
          <w:szCs w:val="20"/>
          <w:lang w:eastAsia="pl-PL"/>
        </w:rPr>
        <w:t xml:space="preserve">Meta </w:t>
      </w:r>
      <w:proofErr w:type="spellStart"/>
      <w:r w:rsidRPr="004B4DCE">
        <w:rPr>
          <w:rFonts w:ascii="Arial" w:eastAsia="Times New Roman" w:hAnsi="Arial" w:cs="Arial"/>
          <w:kern w:val="0"/>
          <w:sz w:val="20"/>
          <w:szCs w:val="20"/>
          <w:lang w:eastAsia="pl-PL"/>
        </w:rPr>
        <w:t>Platforms</w:t>
      </w:r>
      <w:proofErr w:type="spellEnd"/>
      <w:r w:rsidRPr="004B4DCE">
        <w:rPr>
          <w:rFonts w:ascii="Arial" w:eastAsia="Times New Roman" w:hAnsi="Arial" w:cs="Arial"/>
          <w:kern w:val="0"/>
          <w:sz w:val="20"/>
          <w:szCs w:val="20"/>
          <w:lang w:eastAsia="pl-PL"/>
        </w:rPr>
        <w:t xml:space="preserve"> Inc. będąca właścicielem portalu Facebook</w:t>
      </w:r>
      <w:r w:rsidR="0040257C">
        <w:rPr>
          <w:rFonts w:ascii="Arial" w:eastAsia="Times New Roman" w:hAnsi="Arial" w:cs="Arial"/>
          <w:kern w:val="0"/>
          <w:sz w:val="20"/>
          <w:szCs w:val="20"/>
          <w:lang w:eastAsia="pl-PL"/>
        </w:rPr>
        <w:t xml:space="preserve"> i Instagram</w:t>
      </w:r>
      <w:r w:rsidRPr="004B4DCE">
        <w:rPr>
          <w:rFonts w:ascii="Arial" w:eastAsia="Times New Roman" w:hAnsi="Arial" w:cs="Arial"/>
          <w:kern w:val="0"/>
          <w:sz w:val="20"/>
          <w:szCs w:val="20"/>
          <w:lang w:eastAsia="pl-PL"/>
        </w:rPr>
        <w:t xml:space="preserve">. </w:t>
      </w:r>
      <w:bookmarkEnd w:id="11"/>
      <w:r w:rsidRPr="004B4DCE">
        <w:rPr>
          <w:rFonts w:ascii="Arial" w:eastAsia="Times New Roman" w:hAnsi="Arial" w:cs="Arial"/>
          <w:kern w:val="0"/>
          <w:sz w:val="20"/>
          <w:szCs w:val="20"/>
          <w:lang w:eastAsia="pl-PL"/>
        </w:rPr>
        <w:t>Zasady przetwarzania danych użytkowników zawierają regulaminy dostępne pod adresami:</w:t>
      </w:r>
    </w:p>
    <w:p w14:paraId="165F165D" w14:textId="0AAED687" w:rsidR="0040257C" w:rsidRPr="008428D9" w:rsidRDefault="00DC06E0" w:rsidP="007A7B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709"/>
        <w:textAlignment w:val="auto"/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pl-PL"/>
        </w:rPr>
      </w:pPr>
      <w:hyperlink r:id="rId11" w:history="1">
        <w:r w:rsidR="0040257C" w:rsidRPr="00BE606C">
          <w:rPr>
            <w:rStyle w:val="Hipercze"/>
            <w:rFonts w:ascii="Arial" w:eastAsia="Times New Roman" w:hAnsi="Arial" w:cs="Arial"/>
            <w:kern w:val="0"/>
            <w:sz w:val="20"/>
            <w:szCs w:val="20"/>
            <w:lang w:eastAsia="pl-PL"/>
          </w:rPr>
          <w:t>https://www.facebook.com/privacy/policy/?locale=pl_PL</w:t>
        </w:r>
      </w:hyperlink>
      <w:r w:rsidR="0040257C"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pl-PL"/>
        </w:rPr>
        <w:t xml:space="preserve"> </w:t>
      </w:r>
    </w:p>
    <w:p w14:paraId="7A26E149" w14:textId="5C928184" w:rsidR="004B4DCE" w:rsidRPr="004B4DCE" w:rsidRDefault="00DC06E0" w:rsidP="007F1F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259" w:lineRule="auto"/>
        <w:ind w:left="709"/>
        <w:textAlignment w:val="auto"/>
        <w:rPr>
          <w:rFonts w:ascii="Arial" w:eastAsia="Times New Roman" w:hAnsi="Arial" w:cs="Arial"/>
          <w:color w:val="000000" w:themeColor="text1"/>
          <w:kern w:val="0"/>
          <w:sz w:val="20"/>
          <w:szCs w:val="20"/>
          <w:lang w:eastAsia="pl-PL"/>
        </w:rPr>
      </w:pPr>
      <w:hyperlink w:history="1"/>
      <w:hyperlink r:id="rId12" w:history="1">
        <w:r w:rsidR="004B4DCE" w:rsidRPr="004B4DCE">
          <w:rPr>
            <w:rFonts w:ascii="Arial" w:eastAsia="Times New Roman" w:hAnsi="Arial" w:cs="Arial"/>
            <w:color w:val="0563C1" w:themeColor="hyperlink"/>
            <w:kern w:val="0"/>
            <w:sz w:val="20"/>
            <w:szCs w:val="20"/>
            <w:u w:val="single"/>
            <w:lang w:eastAsia="pl-PL"/>
          </w:rPr>
          <w:t>https://www.facebook.com/help/203805466323736?helpref=faq_content</w:t>
        </w:r>
      </w:hyperlink>
      <w:r w:rsidR="004B4DCE" w:rsidRPr="004B4DCE">
        <w:rPr>
          <w:rFonts w:ascii="Arial" w:eastAsia="Times New Roman" w:hAnsi="Arial" w:cs="Arial"/>
          <w:bCs/>
          <w:kern w:val="0"/>
          <w:sz w:val="20"/>
          <w:szCs w:val="20"/>
          <w:lang w:eastAsia="pl-PL"/>
        </w:rPr>
        <w:t xml:space="preserve">.  </w:t>
      </w:r>
    </w:p>
    <w:p w14:paraId="09A71C55" w14:textId="19BB4347" w:rsidR="00605545" w:rsidRPr="004B4DCE" w:rsidRDefault="004B4DCE" w:rsidP="00D535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/>
        <w:ind w:left="284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Prowadzone profile w mediach społecznościowych są profilami publicznymi, co oznacza, 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br/>
        <w:t xml:space="preserve">że zawartość tego profilu (w tym zamieszczane w nim treści czy reakcje) może zobaczyć każdy, 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br/>
        <w:t>w tym osoby, które nie są użytkownikami portali.</w:t>
      </w:r>
    </w:p>
    <w:p w14:paraId="7D54D5FC" w14:textId="77777777" w:rsidR="004B4DCE" w:rsidRDefault="004B4DCE" w:rsidP="003E7B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426" w:hanging="426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b/>
          <w:bCs/>
          <w:kern w:val="0"/>
          <w:sz w:val="20"/>
          <w:szCs w:val="20"/>
        </w:rPr>
        <w:t>Okres przetwarzania danych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>: 10 lat. W przypadku danych przetwarzanych na podstawie zgody, dane będą przetwarzane do czasu jej wycofania lub do czasu zakończenia realizacji zadania (jednak nie dłużej niż przez okres 12 miesięcy).</w:t>
      </w:r>
    </w:p>
    <w:p w14:paraId="3AA21431" w14:textId="77777777" w:rsidR="004B4DCE" w:rsidRPr="004B4DCE" w:rsidRDefault="004B4DCE" w:rsidP="003E7B3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426" w:hanging="426"/>
        <w:contextualSpacing/>
        <w:jc w:val="both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b/>
          <w:bCs/>
          <w:kern w:val="0"/>
          <w:sz w:val="20"/>
          <w:szCs w:val="20"/>
        </w:rPr>
        <w:t>Przysługujące prawa:</w:t>
      </w:r>
    </w:p>
    <w:p w14:paraId="76ED6826" w14:textId="4F4A5F6B" w:rsidR="004B4DCE" w:rsidRPr="004B4DCE" w:rsidRDefault="004B4DCE" w:rsidP="003E7B3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709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kern w:val="0"/>
          <w:sz w:val="20"/>
          <w:szCs w:val="20"/>
        </w:rPr>
        <w:t xml:space="preserve">dostępu do swoich danych, sprostowania, jeśli dane są błędne lub nieaktualne, a na czas </w:t>
      </w:r>
      <w:r w:rsidR="00811758">
        <w:rPr>
          <w:rFonts w:ascii="Arial" w:eastAsiaTheme="minorHAnsi" w:hAnsi="Arial" w:cs="Arial"/>
          <w:kern w:val="0"/>
          <w:sz w:val="20"/>
          <w:szCs w:val="20"/>
        </w:rPr>
        <w:br/>
      </w:r>
      <w:r w:rsidRPr="004B4DCE">
        <w:rPr>
          <w:rFonts w:ascii="Arial" w:eastAsiaTheme="minorHAnsi" w:hAnsi="Arial" w:cs="Arial"/>
          <w:kern w:val="0"/>
          <w:sz w:val="20"/>
          <w:szCs w:val="20"/>
        </w:rPr>
        <w:t>ich poprawiania prawo żądania ograniczenia ich przetwarzania,</w:t>
      </w:r>
    </w:p>
    <w:p w14:paraId="0CC17D88" w14:textId="39252170" w:rsidR="004B4DCE" w:rsidRDefault="004B4DCE" w:rsidP="003E7B3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709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kern w:val="0"/>
          <w:sz w:val="20"/>
          <w:szCs w:val="20"/>
        </w:rPr>
        <w:t>wniesienia sprzeciwu wobec przetwarzania danych</w:t>
      </w:r>
      <w:r w:rsidR="00823197">
        <w:rPr>
          <w:rFonts w:ascii="Arial" w:eastAsiaTheme="minorHAnsi" w:hAnsi="Arial" w:cs="Arial"/>
          <w:kern w:val="0"/>
          <w:sz w:val="20"/>
          <w:szCs w:val="20"/>
        </w:rPr>
        <w:t xml:space="preserve"> w </w:t>
      </w:r>
      <w:r w:rsidR="00336555">
        <w:rPr>
          <w:rFonts w:ascii="Arial" w:eastAsiaTheme="minorHAnsi" w:hAnsi="Arial" w:cs="Arial"/>
          <w:kern w:val="0"/>
          <w:sz w:val="20"/>
          <w:szCs w:val="20"/>
        </w:rPr>
        <w:t>związku</w:t>
      </w:r>
      <w:r w:rsidR="00823197">
        <w:rPr>
          <w:rFonts w:ascii="Arial" w:eastAsiaTheme="minorHAnsi" w:hAnsi="Arial" w:cs="Arial"/>
          <w:kern w:val="0"/>
          <w:sz w:val="20"/>
          <w:szCs w:val="20"/>
        </w:rPr>
        <w:t xml:space="preserve"> ze szczególną sytuacją Uczestnika konkursu</w:t>
      </w:r>
      <w:r w:rsidRPr="004B4DCE">
        <w:rPr>
          <w:rFonts w:ascii="Arial" w:eastAsiaTheme="minorHAnsi" w:hAnsi="Arial" w:cs="Arial"/>
          <w:kern w:val="0"/>
          <w:sz w:val="20"/>
          <w:szCs w:val="20"/>
        </w:rPr>
        <w:t>,</w:t>
      </w:r>
    </w:p>
    <w:p w14:paraId="75F98A78" w14:textId="490E031E" w:rsidR="004B4DCE" w:rsidRDefault="004B4DCE" w:rsidP="003E7B3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709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4B4DCE">
        <w:rPr>
          <w:rFonts w:ascii="Arial" w:eastAsiaTheme="minorHAnsi" w:hAnsi="Arial" w:cs="Arial"/>
          <w:kern w:val="0"/>
          <w:sz w:val="20"/>
          <w:szCs w:val="20"/>
        </w:rPr>
        <w:t>wycofania w dowolnym momencie zgody na przetwarzanie danych osobowych. Wycofanie zgody nie ma wpływu na zgodność z prawem przetwarzania przed jej wycofaniem</w:t>
      </w:r>
      <w:r w:rsidR="00823197">
        <w:rPr>
          <w:rFonts w:ascii="Arial" w:eastAsiaTheme="minorHAnsi" w:hAnsi="Arial" w:cs="Arial"/>
          <w:kern w:val="0"/>
          <w:sz w:val="20"/>
          <w:szCs w:val="20"/>
        </w:rPr>
        <w:t>,</w:t>
      </w:r>
    </w:p>
    <w:p w14:paraId="385D6836" w14:textId="733B694E" w:rsidR="00823197" w:rsidRPr="004B4DCE" w:rsidRDefault="00823197" w:rsidP="0082319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709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>
        <w:rPr>
          <w:rFonts w:ascii="Arial" w:eastAsiaTheme="minorHAnsi" w:hAnsi="Arial" w:cs="Arial"/>
          <w:kern w:val="0"/>
          <w:sz w:val="20"/>
          <w:szCs w:val="20"/>
        </w:rPr>
        <w:t xml:space="preserve">usunięcia swoich danych osobowych w przypadku wycofania wyrażonej zgody </w:t>
      </w:r>
      <w:r w:rsidR="00811758">
        <w:rPr>
          <w:rFonts w:ascii="Arial" w:eastAsiaTheme="minorHAnsi" w:hAnsi="Arial" w:cs="Arial"/>
          <w:kern w:val="0"/>
          <w:sz w:val="20"/>
          <w:szCs w:val="20"/>
        </w:rPr>
        <w:br/>
      </w:r>
      <w:r>
        <w:rPr>
          <w:rFonts w:ascii="Arial" w:eastAsiaTheme="minorHAnsi" w:hAnsi="Arial" w:cs="Arial"/>
          <w:kern w:val="0"/>
          <w:sz w:val="20"/>
          <w:szCs w:val="20"/>
        </w:rPr>
        <w:t>na przetwarzanie lub uwzględnienia wniesionego sprzeciwu wobec przetwarzania danych,</w:t>
      </w:r>
    </w:p>
    <w:p w14:paraId="70A457E7" w14:textId="524EA4F4" w:rsidR="001A37F2" w:rsidRPr="001A37F2" w:rsidRDefault="004B4DCE" w:rsidP="001A37F2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709" w:hanging="283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1A37F2">
        <w:rPr>
          <w:rFonts w:ascii="Arial" w:eastAsiaTheme="minorHAnsi" w:hAnsi="Arial" w:cs="Arial"/>
          <w:kern w:val="0"/>
          <w:sz w:val="20"/>
          <w:szCs w:val="20"/>
        </w:rPr>
        <w:t xml:space="preserve">wniesienia skargi do Prezesa Urzędu Ochrony Danych Osobowych </w:t>
      </w:r>
      <w:r w:rsidR="001A37F2">
        <w:rPr>
          <w:rFonts w:ascii="Arial" w:eastAsiaTheme="minorHAnsi" w:hAnsi="Arial" w:cs="Arial"/>
          <w:kern w:val="0"/>
          <w:sz w:val="20"/>
          <w:szCs w:val="20"/>
        </w:rPr>
        <w:t xml:space="preserve">- </w:t>
      </w:r>
      <w:r w:rsidR="001A37F2" w:rsidRPr="001A37F2">
        <w:rPr>
          <w:rFonts w:ascii="Arial" w:eastAsiaTheme="minorHAnsi" w:hAnsi="Arial" w:cs="Arial"/>
          <w:kern w:val="0"/>
          <w:sz w:val="20"/>
          <w:szCs w:val="20"/>
        </w:rPr>
        <w:t>szczegóły na stronie https://uodo.gov.pl/</w:t>
      </w:r>
      <w:r w:rsidR="00424004">
        <w:rPr>
          <w:rFonts w:ascii="Arial" w:eastAsiaTheme="minorHAnsi" w:hAnsi="Arial" w:cs="Arial"/>
          <w:kern w:val="0"/>
          <w:sz w:val="20"/>
          <w:szCs w:val="20"/>
        </w:rPr>
        <w:t>.</w:t>
      </w:r>
    </w:p>
    <w:p w14:paraId="5C7BBB19" w14:textId="399A82C5" w:rsidR="004B4DCE" w:rsidRPr="001A37F2" w:rsidRDefault="004B4DCE" w:rsidP="001A37F2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160" w:line="259" w:lineRule="auto"/>
        <w:ind w:left="426" w:hanging="426"/>
        <w:contextualSpacing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D5357B">
        <w:rPr>
          <w:rFonts w:ascii="Arial" w:eastAsiaTheme="minorHAnsi" w:hAnsi="Arial" w:cs="Arial"/>
          <w:b/>
          <w:kern w:val="0"/>
          <w:sz w:val="20"/>
          <w:szCs w:val="20"/>
        </w:rPr>
        <w:t>Podanie danych osobowych</w:t>
      </w:r>
      <w:r w:rsidRPr="001A37F2">
        <w:rPr>
          <w:rFonts w:ascii="Arial" w:eastAsiaTheme="minorHAnsi" w:hAnsi="Arial" w:cs="Arial"/>
          <w:kern w:val="0"/>
          <w:sz w:val="20"/>
          <w:szCs w:val="20"/>
        </w:rPr>
        <w:t xml:space="preserve"> jest konieczne do wzięcia udziału w </w:t>
      </w:r>
      <w:r w:rsidR="003E7B37" w:rsidRPr="001A37F2">
        <w:rPr>
          <w:rFonts w:ascii="Arial" w:eastAsiaTheme="minorHAnsi" w:hAnsi="Arial" w:cs="Arial"/>
          <w:kern w:val="0"/>
          <w:sz w:val="20"/>
          <w:szCs w:val="20"/>
        </w:rPr>
        <w:t>Konkursie.</w:t>
      </w:r>
      <w:r w:rsidRPr="001A37F2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D5357B">
        <w:rPr>
          <w:rFonts w:ascii="Arial" w:eastAsiaTheme="minorHAnsi" w:hAnsi="Arial" w:cs="Arial"/>
          <w:b/>
          <w:kern w:val="0"/>
          <w:sz w:val="20"/>
          <w:szCs w:val="20"/>
        </w:rPr>
        <w:t xml:space="preserve">Skutkiem </w:t>
      </w:r>
      <w:r w:rsidRPr="00D5357B">
        <w:rPr>
          <w:rFonts w:ascii="Arial" w:eastAsiaTheme="minorHAnsi" w:hAnsi="Arial" w:cs="Arial"/>
          <w:b/>
          <w:bCs/>
          <w:kern w:val="0"/>
          <w:sz w:val="20"/>
          <w:szCs w:val="20"/>
        </w:rPr>
        <w:t>niepodania</w:t>
      </w:r>
      <w:r w:rsidRPr="00D5357B">
        <w:rPr>
          <w:rFonts w:ascii="Arial" w:eastAsiaTheme="minorHAnsi" w:hAnsi="Arial" w:cs="Arial"/>
          <w:b/>
          <w:kern w:val="0"/>
          <w:sz w:val="20"/>
          <w:szCs w:val="20"/>
        </w:rPr>
        <w:t xml:space="preserve"> danych</w:t>
      </w:r>
      <w:r w:rsidRPr="001A37F2">
        <w:rPr>
          <w:rFonts w:ascii="Arial" w:eastAsiaTheme="minorHAnsi" w:hAnsi="Arial" w:cs="Arial"/>
          <w:kern w:val="0"/>
          <w:sz w:val="20"/>
          <w:szCs w:val="20"/>
        </w:rPr>
        <w:t xml:space="preserve"> jest brak możliwości wzięcia w nim udziału. Podanie danych przetwarzanych </w:t>
      </w:r>
      <w:r w:rsidRPr="001A37F2">
        <w:rPr>
          <w:rFonts w:ascii="Arial" w:eastAsiaTheme="minorHAnsi" w:hAnsi="Arial" w:cs="Arial"/>
          <w:kern w:val="0"/>
          <w:sz w:val="20"/>
          <w:szCs w:val="20"/>
        </w:rPr>
        <w:lastRenderedPageBreak/>
        <w:t>na podstawie zgody jest dobrowolne. Niepodanie tych danych uniemożliwi zamieszczenie wizerunku na portalu internetowym Województwa Łódzkiego, na stron</w:t>
      </w:r>
      <w:r w:rsidR="00F81C1C">
        <w:rPr>
          <w:rFonts w:ascii="Arial" w:eastAsiaTheme="minorHAnsi" w:hAnsi="Arial" w:cs="Arial"/>
          <w:kern w:val="0"/>
          <w:sz w:val="20"/>
          <w:szCs w:val="20"/>
        </w:rPr>
        <w:t>ach</w:t>
      </w:r>
      <w:r w:rsidRPr="001A37F2">
        <w:rPr>
          <w:rFonts w:ascii="Arial" w:eastAsiaTheme="minorHAnsi" w:hAnsi="Arial" w:cs="Arial"/>
          <w:kern w:val="0"/>
          <w:sz w:val="20"/>
          <w:szCs w:val="20"/>
        </w:rPr>
        <w:t xml:space="preserve"> z domeną lodzkie.pl oraz w mediach społecznościowych </w:t>
      </w:r>
      <w:r w:rsidR="003E7B37" w:rsidRPr="001A37F2">
        <w:rPr>
          <w:rFonts w:ascii="Arial" w:eastAsiaTheme="minorHAnsi" w:hAnsi="Arial" w:cs="Arial"/>
          <w:kern w:val="0"/>
          <w:sz w:val="20"/>
          <w:szCs w:val="20"/>
        </w:rPr>
        <w:t>Organizatora</w:t>
      </w:r>
      <w:r w:rsidR="0016767A">
        <w:rPr>
          <w:rFonts w:ascii="Arial" w:eastAsiaTheme="minorHAnsi" w:hAnsi="Arial" w:cs="Arial"/>
          <w:kern w:val="0"/>
          <w:sz w:val="20"/>
          <w:szCs w:val="20"/>
        </w:rPr>
        <w:t>.</w:t>
      </w:r>
    </w:p>
    <w:bookmarkEnd w:id="8"/>
    <w:p w14:paraId="08AA7D54" w14:textId="77777777" w:rsidR="004B4DCE" w:rsidRPr="0020613C" w:rsidRDefault="004B4DCE" w:rsidP="004B4DC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</w:p>
    <w:bookmarkEnd w:id="7"/>
    <w:p w14:paraId="3CE57078" w14:textId="77777777" w:rsidR="008A0F8E" w:rsidRPr="003B6011" w:rsidRDefault="008A0F8E" w:rsidP="008A0F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contextualSpacing/>
        <w:jc w:val="both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</w:p>
    <w:p w14:paraId="221EDA05" w14:textId="47637A01" w:rsidR="00EA5C89" w:rsidRPr="0020613C" w:rsidRDefault="00EA5C89" w:rsidP="00914CB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bCs/>
          <w:kern w:val="0"/>
          <w:sz w:val="20"/>
          <w:szCs w:val="20"/>
        </w:rPr>
        <w:t>§ 1</w:t>
      </w:r>
      <w:r w:rsidR="00144BFD">
        <w:rPr>
          <w:rFonts w:ascii="Arial" w:eastAsiaTheme="minorHAnsi" w:hAnsi="Arial" w:cs="Arial"/>
          <w:b/>
          <w:bCs/>
          <w:kern w:val="0"/>
          <w:sz w:val="20"/>
          <w:szCs w:val="20"/>
        </w:rPr>
        <w:t>0</w:t>
      </w:r>
    </w:p>
    <w:p w14:paraId="149EC135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bCs/>
          <w:kern w:val="0"/>
          <w:sz w:val="20"/>
          <w:szCs w:val="20"/>
        </w:rPr>
        <w:t>Postanowienia końcowe</w:t>
      </w:r>
    </w:p>
    <w:p w14:paraId="2966BFBF" w14:textId="77777777" w:rsidR="00EA5C89" w:rsidRPr="0020613C" w:rsidRDefault="00EA5C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7BC4C198" w14:textId="77777777" w:rsidR="00EA5C89" w:rsidRPr="0020613C" w:rsidRDefault="00EA5C89" w:rsidP="003E7B3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Przystąpienie do Konkursu oznacza akceptację Regulaminu.</w:t>
      </w:r>
    </w:p>
    <w:p w14:paraId="3265DA06" w14:textId="2D711CC4" w:rsidR="00EA5C89" w:rsidRPr="0020613C" w:rsidRDefault="00EA5C89" w:rsidP="003E7B3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12" w:name="_GoBack"/>
      <w:bookmarkEnd w:id="12"/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W sprawach nieuregulowanych w Regulaminie mają zastosowanie przepisy Kodeksu cywilnego oraz inne powszechnie obowiązujące przepisy prawa. Sprawy organizacyjne związane </w:t>
      </w:r>
      <w:r>
        <w:rPr>
          <w:rFonts w:ascii="Arial" w:eastAsiaTheme="minorHAnsi" w:hAnsi="Arial" w:cs="Arial"/>
          <w:kern w:val="0"/>
          <w:sz w:val="20"/>
          <w:szCs w:val="20"/>
        </w:rPr>
        <w:br/>
      </w: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z Regulaminem rozstrzyga </w:t>
      </w:r>
      <w:r w:rsidR="009034B1">
        <w:rPr>
          <w:rFonts w:ascii="Arial" w:eastAsiaTheme="minorHAnsi" w:hAnsi="Arial" w:cs="Arial"/>
          <w:kern w:val="0"/>
          <w:sz w:val="20"/>
          <w:szCs w:val="20"/>
        </w:rPr>
        <w:t>Organizator.</w:t>
      </w:r>
    </w:p>
    <w:p w14:paraId="0869EB0E" w14:textId="77777777" w:rsidR="00EA5C89" w:rsidRDefault="00EA5C89" w:rsidP="003E7B3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kern w:val="0"/>
          <w:sz w:val="20"/>
          <w:szCs w:val="20"/>
        </w:rPr>
        <w:t>Organizator zastrzega sobie prawo zmiany postanowień Regulaminu,</w:t>
      </w:r>
      <w:r>
        <w:rPr>
          <w:rFonts w:ascii="Arial" w:eastAsiaTheme="minorHAnsi" w:hAnsi="Arial" w:cs="Arial"/>
          <w:kern w:val="0"/>
          <w:sz w:val="20"/>
          <w:szCs w:val="20"/>
        </w:rPr>
        <w:t xml:space="preserve"> w tym:</w:t>
      </w:r>
      <w:r w:rsidRPr="0020613C">
        <w:rPr>
          <w:rFonts w:ascii="Arial" w:eastAsiaTheme="minorHAnsi" w:hAnsi="Arial" w:cs="Arial"/>
          <w:kern w:val="0"/>
          <w:sz w:val="20"/>
          <w:szCs w:val="20"/>
        </w:rPr>
        <w:t xml:space="preserve"> zmiany wysokości nagród finansowych, zmiany liczby przyznawanych nagród finansowych, zmiany daty rozdania nagród, a także zakończenia Konkursu bez dokonania wyboru zwycięskich potraw/ wypieków.</w:t>
      </w:r>
    </w:p>
    <w:p w14:paraId="626B2784" w14:textId="77777777" w:rsidR="00EA5C89" w:rsidRPr="006C01C7" w:rsidRDefault="00EA5C89" w:rsidP="003E7B37">
      <w:pPr>
        <w:pStyle w:val="Akapitzlist"/>
        <w:numPr>
          <w:ilvl w:val="0"/>
          <w:numId w:val="5"/>
        </w:num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6C01C7">
        <w:rPr>
          <w:rFonts w:ascii="Arial" w:eastAsiaTheme="minorHAnsi" w:hAnsi="Arial" w:cs="Arial"/>
          <w:sz w:val="20"/>
          <w:szCs w:val="20"/>
          <w:lang w:eastAsia="en-US"/>
        </w:rPr>
        <w:t xml:space="preserve">Organizator zastrzega sobie 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prawo odwołania </w:t>
      </w:r>
      <w:r w:rsidRPr="006C01C7">
        <w:rPr>
          <w:rFonts w:ascii="Arial" w:eastAsiaTheme="minorHAnsi" w:hAnsi="Arial" w:cs="Arial"/>
          <w:sz w:val="20"/>
          <w:szCs w:val="20"/>
          <w:lang w:eastAsia="en-US"/>
        </w:rPr>
        <w:t>Konkursu.</w:t>
      </w:r>
    </w:p>
    <w:p w14:paraId="43D7CBF8" w14:textId="4F3F80B9" w:rsidR="00EA5C89" w:rsidRDefault="00EA5C89" w:rsidP="003E7B37">
      <w:pPr>
        <w:pStyle w:val="Akapitzlist"/>
        <w:numPr>
          <w:ilvl w:val="0"/>
          <w:numId w:val="5"/>
        </w:num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6C01C7">
        <w:rPr>
          <w:rFonts w:ascii="Arial" w:eastAsiaTheme="minorHAnsi" w:hAnsi="Arial" w:cs="Arial"/>
          <w:sz w:val="20"/>
          <w:szCs w:val="20"/>
          <w:lang w:eastAsia="en-US"/>
        </w:rPr>
        <w:t>W przypadku odwołania Konkursu nadesłane zgłoszenia nie będą wykorzystywane przez Organizatora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oraz nie podlegają zwrotowi</w:t>
      </w:r>
      <w:r w:rsidR="009034B1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1FC30E7D" w14:textId="309B9355" w:rsidR="009034B1" w:rsidRPr="009034B1" w:rsidRDefault="00EA5C89" w:rsidP="009034B1">
      <w:pPr>
        <w:pStyle w:val="Akapitzlist"/>
        <w:numPr>
          <w:ilvl w:val="0"/>
          <w:numId w:val="5"/>
        </w:numPr>
        <w:spacing w:after="160"/>
        <w:jc w:val="both"/>
        <w:rPr>
          <w:rFonts w:ascii="Arial" w:eastAsia="Times New Roman" w:hAnsi="Arial" w:cs="Arial"/>
          <w:sz w:val="20"/>
          <w:szCs w:val="20"/>
        </w:rPr>
      </w:pPr>
      <w:r w:rsidRPr="001A37F2">
        <w:rPr>
          <w:rFonts w:ascii="Arial" w:eastAsiaTheme="minorHAnsi" w:hAnsi="Arial" w:cs="Arial"/>
          <w:sz w:val="20"/>
          <w:szCs w:val="20"/>
        </w:rPr>
        <w:t xml:space="preserve">Ogłoszenie o Konkursie wraz z Regulaminem dostępne są na stronie internetowej </w:t>
      </w:r>
      <w:hyperlink r:id="rId13" w:history="1">
        <w:r w:rsidR="009034B1" w:rsidRPr="00BB4605">
          <w:rPr>
            <w:rStyle w:val="Hipercze"/>
            <w:rFonts w:ascii="Arial" w:hAnsi="Arial" w:cs="Arial"/>
            <w:sz w:val="20"/>
            <w:szCs w:val="20"/>
          </w:rPr>
          <w:t>www.lodzkie.pl/wpr</w:t>
        </w:r>
      </w:hyperlink>
      <w:r w:rsidR="009034B1">
        <w:rPr>
          <w:rFonts w:ascii="Arial" w:hAnsi="Arial" w:cs="Arial"/>
          <w:sz w:val="20"/>
          <w:szCs w:val="20"/>
        </w:rPr>
        <w:t xml:space="preserve"> </w:t>
      </w:r>
    </w:p>
    <w:p w14:paraId="748E60BF" w14:textId="77777777" w:rsidR="009034B1" w:rsidRPr="009034B1" w:rsidRDefault="009034B1" w:rsidP="009034B1">
      <w:pPr>
        <w:pStyle w:val="Akapitzlist"/>
        <w:numPr>
          <w:ilvl w:val="0"/>
          <w:numId w:val="5"/>
        </w:num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034B1">
        <w:rPr>
          <w:rFonts w:ascii="Arial" w:eastAsiaTheme="minorHAnsi" w:hAnsi="Arial" w:cs="Arial"/>
          <w:sz w:val="20"/>
          <w:szCs w:val="20"/>
          <w:lang w:eastAsia="en-US"/>
        </w:rPr>
        <w:t>Integralną część Regulaminu stanowią:</w:t>
      </w:r>
    </w:p>
    <w:p w14:paraId="6E10693B" w14:textId="7F002557" w:rsidR="009034B1" w:rsidRDefault="009034B1" w:rsidP="009034B1">
      <w:pPr>
        <w:pStyle w:val="Akapitzlist"/>
        <w:numPr>
          <w:ilvl w:val="0"/>
          <w:numId w:val="25"/>
        </w:num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9034B1">
        <w:rPr>
          <w:rFonts w:ascii="Arial" w:eastAsiaTheme="minorHAnsi" w:hAnsi="Arial" w:cs="Arial"/>
          <w:sz w:val="20"/>
          <w:szCs w:val="20"/>
          <w:lang w:eastAsia="en-US"/>
        </w:rPr>
        <w:t xml:space="preserve">Załącznik nr 1 – </w:t>
      </w:r>
      <w:r w:rsidR="00261A61">
        <w:rPr>
          <w:rFonts w:ascii="Arial" w:eastAsiaTheme="minorHAnsi" w:hAnsi="Arial" w:cs="Arial"/>
          <w:sz w:val="20"/>
          <w:szCs w:val="20"/>
          <w:lang w:eastAsia="en-US"/>
        </w:rPr>
        <w:t>Wzór f</w:t>
      </w:r>
      <w:r>
        <w:rPr>
          <w:rFonts w:ascii="Arial" w:eastAsiaTheme="minorHAnsi" w:hAnsi="Arial" w:cs="Arial"/>
          <w:sz w:val="20"/>
          <w:szCs w:val="20"/>
          <w:lang w:eastAsia="en-US"/>
        </w:rPr>
        <w:t>ormularz</w:t>
      </w:r>
      <w:r w:rsidR="00261A61">
        <w:rPr>
          <w:rFonts w:ascii="Arial" w:eastAsiaTheme="minorHAnsi" w:hAnsi="Arial" w:cs="Arial"/>
          <w:sz w:val="20"/>
          <w:szCs w:val="20"/>
          <w:lang w:eastAsia="en-US"/>
        </w:rPr>
        <w:t>a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zgłoszeniow</w:t>
      </w:r>
      <w:r w:rsidR="00261A61">
        <w:rPr>
          <w:rFonts w:ascii="Arial" w:eastAsiaTheme="minorHAnsi" w:hAnsi="Arial" w:cs="Arial"/>
          <w:sz w:val="20"/>
          <w:szCs w:val="20"/>
          <w:lang w:eastAsia="en-US"/>
        </w:rPr>
        <w:t>ego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</w:p>
    <w:p w14:paraId="5B927DE4" w14:textId="6F8B9EBE" w:rsidR="003B66AA" w:rsidRPr="0064735E" w:rsidRDefault="009034B1" w:rsidP="0064735E">
      <w:pPr>
        <w:pStyle w:val="Akapitzlist"/>
        <w:numPr>
          <w:ilvl w:val="0"/>
          <w:numId w:val="25"/>
        </w:numPr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64735E">
        <w:rPr>
          <w:rFonts w:ascii="Arial" w:eastAsiaTheme="minorHAnsi" w:hAnsi="Arial" w:cs="Arial"/>
          <w:sz w:val="20"/>
          <w:szCs w:val="20"/>
          <w:lang w:eastAsia="en-US"/>
        </w:rPr>
        <w:t xml:space="preserve">Załącznik nr 2 </w:t>
      </w:r>
      <w:r w:rsidR="0040757E" w:rsidRPr="0064735E">
        <w:rPr>
          <w:rFonts w:ascii="Arial" w:eastAsiaTheme="minorHAnsi" w:hAnsi="Arial" w:cs="Arial"/>
          <w:sz w:val="20"/>
          <w:szCs w:val="20"/>
          <w:lang w:eastAsia="en-US"/>
        </w:rPr>
        <w:t>–</w:t>
      </w:r>
      <w:r w:rsidRPr="0064735E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40757E" w:rsidRPr="0064735E">
        <w:rPr>
          <w:rFonts w:ascii="Arial" w:eastAsiaTheme="minorHAnsi" w:hAnsi="Arial" w:cs="Arial"/>
          <w:sz w:val="20"/>
          <w:szCs w:val="20"/>
          <w:lang w:eastAsia="en-US"/>
        </w:rPr>
        <w:t xml:space="preserve">Zasady </w:t>
      </w:r>
      <w:r w:rsidRPr="0064735E">
        <w:rPr>
          <w:rFonts w:ascii="Arial" w:eastAsiaTheme="minorHAnsi" w:hAnsi="Arial" w:cs="Arial"/>
          <w:sz w:val="20"/>
          <w:szCs w:val="20"/>
          <w:lang w:eastAsia="en-US"/>
        </w:rPr>
        <w:t>powoływania i</w:t>
      </w:r>
      <w:r w:rsidR="00F81C1C" w:rsidRPr="0064735E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4735E">
        <w:rPr>
          <w:rFonts w:ascii="Arial" w:eastAsiaTheme="minorHAnsi" w:hAnsi="Arial" w:cs="Arial"/>
          <w:sz w:val="20"/>
          <w:szCs w:val="20"/>
          <w:lang w:eastAsia="en-US"/>
        </w:rPr>
        <w:t>działania komisji konkursow</w:t>
      </w:r>
      <w:r w:rsidR="00F81C1C" w:rsidRPr="0064735E">
        <w:rPr>
          <w:rFonts w:ascii="Arial" w:eastAsiaTheme="minorHAnsi" w:hAnsi="Arial" w:cs="Arial"/>
          <w:sz w:val="20"/>
          <w:szCs w:val="20"/>
          <w:lang w:eastAsia="en-US"/>
        </w:rPr>
        <w:t>ych</w:t>
      </w:r>
      <w:r w:rsidRPr="0064735E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4735E">
        <w:rPr>
          <w:rFonts w:ascii="Arial" w:eastAsiaTheme="minorHAnsi" w:hAnsi="Arial" w:cs="Arial"/>
          <w:sz w:val="20"/>
          <w:szCs w:val="20"/>
        </w:rPr>
        <w:t xml:space="preserve">do opiniowania potraw/wypieków zgłoszonych do konkursu kulinarnego </w:t>
      </w:r>
      <w:r w:rsidR="0064735E" w:rsidRPr="009034B1">
        <w:rPr>
          <w:rFonts w:ascii="Arial" w:eastAsiaTheme="minorHAnsi" w:hAnsi="Arial" w:cs="Arial"/>
          <w:sz w:val="20"/>
          <w:szCs w:val="20"/>
          <w:lang w:eastAsia="en-US"/>
        </w:rPr>
        <w:t>pn.: „Doprawione łódzkim smakiem”</w:t>
      </w:r>
      <w:r w:rsidR="0064735E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64735E">
        <w:rPr>
          <w:rFonts w:ascii="Arial" w:eastAsiaTheme="minorHAnsi" w:hAnsi="Arial" w:cs="Arial"/>
          <w:sz w:val="20"/>
          <w:szCs w:val="20"/>
        </w:rPr>
        <w:t xml:space="preserve">dla Kół Gospodyń Wiejskich z obszaru województwa łódzkiego </w:t>
      </w:r>
      <w:bookmarkEnd w:id="0"/>
    </w:p>
    <w:sectPr w:rsidR="003B66AA" w:rsidRPr="0064735E" w:rsidSect="005C11E8">
      <w:head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3F9681" w14:textId="77777777" w:rsidR="00DC06E0" w:rsidRDefault="00DC06E0" w:rsidP="00684D7C">
      <w:pPr>
        <w:spacing w:after="0" w:line="240" w:lineRule="auto"/>
      </w:pPr>
      <w:r>
        <w:separator/>
      </w:r>
    </w:p>
  </w:endnote>
  <w:endnote w:type="continuationSeparator" w:id="0">
    <w:p w14:paraId="535B9A02" w14:textId="77777777" w:rsidR="00DC06E0" w:rsidRDefault="00DC06E0" w:rsidP="00684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CA226" w14:textId="77777777" w:rsidR="00DC06E0" w:rsidRDefault="00DC06E0" w:rsidP="00684D7C">
      <w:pPr>
        <w:spacing w:after="0" w:line="240" w:lineRule="auto"/>
      </w:pPr>
      <w:r>
        <w:separator/>
      </w:r>
    </w:p>
  </w:footnote>
  <w:footnote w:type="continuationSeparator" w:id="0">
    <w:p w14:paraId="239ABC4E" w14:textId="77777777" w:rsidR="00DC06E0" w:rsidRDefault="00DC06E0" w:rsidP="00684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DCBAF" w14:textId="71B462ED" w:rsidR="00684D7C" w:rsidRPr="002A186D" w:rsidRDefault="00C54E17" w:rsidP="00684D7C">
    <w:pPr>
      <w:tabs>
        <w:tab w:val="center" w:pos="4536"/>
        <w:tab w:val="right" w:pos="9072"/>
      </w:tabs>
      <w:spacing w:after="0" w:line="240" w:lineRule="auto"/>
      <w:rPr>
        <w:rFonts w:ascii="Tahoma" w:hAnsi="Tahoma" w:cs="Tahoma"/>
        <w:sz w:val="16"/>
        <w:szCs w:val="16"/>
      </w:rPr>
    </w:pPr>
    <w:r>
      <w:rPr>
        <w:noProof/>
        <w:lang w:eastAsia="pl-PL"/>
      </w:rPr>
      <w:drawing>
        <wp:inline distT="0" distB="0" distL="0" distR="0" wp14:anchorId="1AE290EE" wp14:editId="49C3A597">
          <wp:extent cx="5759450" cy="85853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5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2EDD9" w14:textId="77777777" w:rsidR="00684D7C" w:rsidRDefault="00684D7C" w:rsidP="00684D7C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5324A726" wp14:editId="402D372B">
          <wp:extent cx="5760720" cy="35560"/>
          <wp:effectExtent l="0" t="0" r="0" b="254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5B67CA" w14:textId="77777777" w:rsidR="00F23B44" w:rsidRPr="00F23B44" w:rsidRDefault="00F23B44" w:rsidP="00684D7C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2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3"/>
    <w:multiLevelType w:val="multilevel"/>
    <w:tmpl w:val="C13CCF7C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080" w:hanging="360"/>
      </w:pPr>
    </w:lvl>
    <w:lvl w:ilvl="2">
      <w:start w:val="1"/>
      <w:numFmt w:val="lowerRoman"/>
      <w:lvlText w:val="%1.%2.%3."/>
      <w:lvlJc w:val="right"/>
      <w:pPr>
        <w:tabs>
          <w:tab w:val="num" w:pos="-283"/>
        </w:tabs>
        <w:ind w:left="1800" w:hanging="180"/>
      </w:pPr>
    </w:lvl>
    <w:lvl w:ilvl="3">
      <w:start w:val="1"/>
      <w:numFmt w:val="decimal"/>
      <w:lvlText w:val="%1.%2.%3.%4."/>
      <w:lvlJc w:val="left"/>
      <w:pPr>
        <w:tabs>
          <w:tab w:val="num" w:pos="-283"/>
        </w:tabs>
        <w:ind w:left="2520" w:hanging="360"/>
      </w:pPr>
    </w:lvl>
    <w:lvl w:ilvl="4">
      <w:start w:val="1"/>
      <w:numFmt w:val="lowerLetter"/>
      <w:lvlText w:val="%1.%2.%3.%4.%5."/>
      <w:lvlJc w:val="left"/>
      <w:pPr>
        <w:tabs>
          <w:tab w:val="num" w:pos="-283"/>
        </w:tabs>
        <w:ind w:left="324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283"/>
        </w:tabs>
        <w:ind w:left="396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283"/>
        </w:tabs>
        <w:ind w:left="468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283"/>
        </w:tabs>
        <w:ind w:left="540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283"/>
        </w:tabs>
        <w:ind w:left="6120" w:hanging="180"/>
      </w:pPr>
    </w:lvl>
  </w:abstractNum>
  <w:abstractNum w:abstractNumId="1" w15:restartNumberingAfterBreak="0">
    <w:nsid w:val="00000014"/>
    <w:multiLevelType w:val="multilevel"/>
    <w:tmpl w:val="C9229C14"/>
    <w:lvl w:ilvl="0">
      <w:start w:val="1"/>
      <w:numFmt w:val="lowerLetter"/>
      <w:lvlText w:val="%1)"/>
      <w:lvlJc w:val="left"/>
      <w:pPr>
        <w:tabs>
          <w:tab w:val="num" w:pos="-708"/>
        </w:tabs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08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-708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-708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-708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708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708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708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708"/>
        </w:tabs>
        <w:ind w:left="6480" w:hanging="180"/>
      </w:pPr>
    </w:lvl>
  </w:abstractNum>
  <w:abstractNum w:abstractNumId="2" w15:restartNumberingAfterBreak="0">
    <w:nsid w:val="0000001A"/>
    <w:multiLevelType w:val="multilevel"/>
    <w:tmpl w:val="16D2BE88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080" w:hanging="360"/>
      </w:pPr>
    </w:lvl>
    <w:lvl w:ilvl="2">
      <w:start w:val="1"/>
      <w:numFmt w:val="lowerRoman"/>
      <w:lvlText w:val="%1.%2.%3."/>
      <w:lvlJc w:val="right"/>
      <w:pPr>
        <w:tabs>
          <w:tab w:val="num" w:pos="-283"/>
        </w:tabs>
        <w:ind w:left="1800" w:hanging="180"/>
      </w:pPr>
    </w:lvl>
    <w:lvl w:ilvl="3">
      <w:start w:val="1"/>
      <w:numFmt w:val="decimal"/>
      <w:lvlText w:val="%1.%2.%3.%4."/>
      <w:lvlJc w:val="left"/>
      <w:pPr>
        <w:tabs>
          <w:tab w:val="num" w:pos="-283"/>
        </w:tabs>
        <w:ind w:left="2520" w:hanging="360"/>
      </w:pPr>
    </w:lvl>
    <w:lvl w:ilvl="4">
      <w:start w:val="1"/>
      <w:numFmt w:val="lowerLetter"/>
      <w:lvlText w:val="%1.%2.%3.%4.%5."/>
      <w:lvlJc w:val="left"/>
      <w:pPr>
        <w:tabs>
          <w:tab w:val="num" w:pos="-283"/>
        </w:tabs>
        <w:ind w:left="324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283"/>
        </w:tabs>
        <w:ind w:left="396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283"/>
        </w:tabs>
        <w:ind w:left="468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283"/>
        </w:tabs>
        <w:ind w:left="540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283"/>
        </w:tabs>
        <w:ind w:left="6120" w:hanging="180"/>
      </w:pPr>
    </w:lvl>
  </w:abstractNum>
  <w:abstractNum w:abstractNumId="3" w15:restartNumberingAfterBreak="0">
    <w:nsid w:val="0000001C"/>
    <w:multiLevelType w:val="multilevel"/>
    <w:tmpl w:val="4316FF3A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283"/>
        </w:tabs>
        <w:ind w:left="1080" w:hanging="360"/>
      </w:pPr>
    </w:lvl>
    <w:lvl w:ilvl="2">
      <w:start w:val="1"/>
      <w:numFmt w:val="lowerRoman"/>
      <w:lvlText w:val="%1.%2.%3."/>
      <w:lvlJc w:val="right"/>
      <w:pPr>
        <w:tabs>
          <w:tab w:val="num" w:pos="-283"/>
        </w:tabs>
        <w:ind w:left="1800" w:hanging="180"/>
      </w:pPr>
    </w:lvl>
    <w:lvl w:ilvl="3">
      <w:start w:val="1"/>
      <w:numFmt w:val="decimal"/>
      <w:lvlText w:val="%1.%2.%3.%4."/>
      <w:lvlJc w:val="left"/>
      <w:pPr>
        <w:tabs>
          <w:tab w:val="num" w:pos="-283"/>
        </w:tabs>
        <w:ind w:left="2520" w:hanging="360"/>
      </w:pPr>
    </w:lvl>
    <w:lvl w:ilvl="4">
      <w:start w:val="1"/>
      <w:numFmt w:val="lowerLetter"/>
      <w:lvlText w:val="%1.%2.%3.%4.%5."/>
      <w:lvlJc w:val="left"/>
      <w:pPr>
        <w:tabs>
          <w:tab w:val="num" w:pos="-283"/>
        </w:tabs>
        <w:ind w:left="324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283"/>
        </w:tabs>
        <w:ind w:left="396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283"/>
        </w:tabs>
        <w:ind w:left="468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283"/>
        </w:tabs>
        <w:ind w:left="540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283"/>
        </w:tabs>
        <w:ind w:left="6120" w:hanging="180"/>
      </w:pPr>
    </w:lvl>
  </w:abstractNum>
  <w:abstractNum w:abstractNumId="4" w15:restartNumberingAfterBreak="0">
    <w:nsid w:val="00000022"/>
    <w:multiLevelType w:val="multilevel"/>
    <w:tmpl w:val="3FFE5FBE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6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1866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86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306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026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746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466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186" w:hanging="180"/>
      </w:pPr>
    </w:lvl>
  </w:abstractNum>
  <w:abstractNum w:abstractNumId="5" w15:restartNumberingAfterBreak="0">
    <w:nsid w:val="04B8332D"/>
    <w:multiLevelType w:val="hybridMultilevel"/>
    <w:tmpl w:val="5EA08A3C"/>
    <w:lvl w:ilvl="0" w:tplc="96D6352C">
      <w:start w:val="1"/>
      <w:numFmt w:val="decimal"/>
      <w:lvlText w:val="%1)"/>
      <w:lvlJc w:val="left"/>
      <w:pPr>
        <w:ind w:left="360" w:hanging="360"/>
      </w:pPr>
      <w:rPr>
        <w:rFonts w:ascii="Arial" w:eastAsiaTheme="minorHAnsi" w:hAnsi="Arial" w:cs="Arial"/>
        <w:b w:val="0"/>
        <w:color w:val="auto"/>
        <w:sz w:val="20"/>
        <w:szCs w:val="20"/>
      </w:rPr>
    </w:lvl>
    <w:lvl w:ilvl="1" w:tplc="3A02DED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E64F3EE">
      <w:start w:val="1"/>
      <w:numFmt w:val="lowerLetter"/>
      <w:lvlText w:val="%3)"/>
      <w:lvlJc w:val="left"/>
      <w:pPr>
        <w:ind w:left="198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F659B6"/>
    <w:multiLevelType w:val="hybridMultilevel"/>
    <w:tmpl w:val="33F46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363DD"/>
    <w:multiLevelType w:val="hybridMultilevel"/>
    <w:tmpl w:val="B53C5C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DC0115"/>
    <w:multiLevelType w:val="hybridMultilevel"/>
    <w:tmpl w:val="453CA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93B46"/>
    <w:multiLevelType w:val="multilevel"/>
    <w:tmpl w:val="744AA58C"/>
    <w:lvl w:ilvl="0">
      <w:start w:val="1"/>
      <w:numFmt w:val="lowerLetter"/>
      <w:lvlText w:val="%1)"/>
      <w:lvlJc w:val="left"/>
      <w:pPr>
        <w:tabs>
          <w:tab w:val="num" w:pos="360"/>
        </w:tabs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506" w:hanging="360"/>
      </w:pPr>
    </w:lvl>
    <w:lvl w:ilvl="2">
      <w:start w:val="1"/>
      <w:numFmt w:val="lowerRoman"/>
      <w:lvlText w:val="%1.%2.%3."/>
      <w:lvlJc w:val="right"/>
      <w:pPr>
        <w:tabs>
          <w:tab w:val="num" w:pos="360"/>
        </w:tabs>
        <w:ind w:left="2226" w:hanging="180"/>
      </w:p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2946" w:hanging="360"/>
      </w:pPr>
    </w:lvl>
    <w:lvl w:ilvl="4">
      <w:start w:val="1"/>
      <w:numFmt w:val="lowerLetter"/>
      <w:lvlText w:val="%1.%2.%3.%4.%5."/>
      <w:lvlJc w:val="left"/>
      <w:pPr>
        <w:tabs>
          <w:tab w:val="num" w:pos="360"/>
        </w:tabs>
        <w:ind w:left="3666" w:hanging="360"/>
      </w:pPr>
    </w:lvl>
    <w:lvl w:ilvl="5">
      <w:start w:val="1"/>
      <w:numFmt w:val="lowerRoman"/>
      <w:lvlText w:val="%1.%2.%3.%4.%5.%6."/>
      <w:lvlJc w:val="right"/>
      <w:pPr>
        <w:tabs>
          <w:tab w:val="num" w:pos="360"/>
        </w:tabs>
        <w:ind w:left="4386" w:hanging="180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106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360"/>
        </w:tabs>
        <w:ind w:left="5826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360"/>
        </w:tabs>
        <w:ind w:left="6546" w:hanging="180"/>
      </w:pPr>
    </w:lvl>
  </w:abstractNum>
  <w:abstractNum w:abstractNumId="10" w15:restartNumberingAfterBreak="0">
    <w:nsid w:val="25C3729C"/>
    <w:multiLevelType w:val="hybridMultilevel"/>
    <w:tmpl w:val="96326D1E"/>
    <w:lvl w:ilvl="0" w:tplc="0996357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95F8F020">
      <w:numFmt w:val="bullet"/>
      <w:lvlText w:val="•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6F4F4A"/>
    <w:multiLevelType w:val="hybridMultilevel"/>
    <w:tmpl w:val="2708D8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02AFE"/>
    <w:multiLevelType w:val="hybridMultilevel"/>
    <w:tmpl w:val="5010F0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62944"/>
    <w:multiLevelType w:val="multilevel"/>
    <w:tmpl w:val="8E6C6080"/>
    <w:lvl w:ilvl="0">
      <w:start w:val="1"/>
      <w:numFmt w:val="lowerLetter"/>
      <w:lvlText w:val="%1)"/>
      <w:lvlJc w:val="left"/>
      <w:pPr>
        <w:tabs>
          <w:tab w:val="num" w:pos="360"/>
        </w:tabs>
        <w:ind w:left="786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506" w:hanging="360"/>
      </w:pPr>
    </w:lvl>
    <w:lvl w:ilvl="2">
      <w:start w:val="1"/>
      <w:numFmt w:val="lowerRoman"/>
      <w:lvlText w:val="%1.%2.%3."/>
      <w:lvlJc w:val="right"/>
      <w:pPr>
        <w:tabs>
          <w:tab w:val="num" w:pos="360"/>
        </w:tabs>
        <w:ind w:left="2226" w:hanging="180"/>
      </w:p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2946" w:hanging="360"/>
      </w:pPr>
    </w:lvl>
    <w:lvl w:ilvl="4">
      <w:start w:val="1"/>
      <w:numFmt w:val="lowerLetter"/>
      <w:lvlText w:val="%1.%2.%3.%4.%5."/>
      <w:lvlJc w:val="left"/>
      <w:pPr>
        <w:tabs>
          <w:tab w:val="num" w:pos="360"/>
        </w:tabs>
        <w:ind w:left="3666" w:hanging="360"/>
      </w:pPr>
    </w:lvl>
    <w:lvl w:ilvl="5">
      <w:start w:val="1"/>
      <w:numFmt w:val="lowerRoman"/>
      <w:lvlText w:val="%1.%2.%3.%4.%5.%6."/>
      <w:lvlJc w:val="right"/>
      <w:pPr>
        <w:tabs>
          <w:tab w:val="num" w:pos="360"/>
        </w:tabs>
        <w:ind w:left="4386" w:hanging="180"/>
      </w:p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5106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360"/>
        </w:tabs>
        <w:ind w:left="5826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360"/>
        </w:tabs>
        <w:ind w:left="6546" w:hanging="180"/>
      </w:pPr>
    </w:lvl>
  </w:abstractNum>
  <w:abstractNum w:abstractNumId="14" w15:restartNumberingAfterBreak="0">
    <w:nsid w:val="32EA07A1"/>
    <w:multiLevelType w:val="hybridMultilevel"/>
    <w:tmpl w:val="CD2A70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575F31"/>
    <w:multiLevelType w:val="multilevel"/>
    <w:tmpl w:val="094C28B2"/>
    <w:lvl w:ilvl="0">
      <w:start w:val="1"/>
      <w:numFmt w:val="decimal"/>
      <w:lvlText w:val="%1)"/>
      <w:lvlJc w:val="left"/>
      <w:pPr>
        <w:tabs>
          <w:tab w:val="num" w:pos="-708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08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-708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-708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-708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708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708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708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708"/>
        </w:tabs>
        <w:ind w:left="6480" w:hanging="180"/>
      </w:pPr>
    </w:lvl>
  </w:abstractNum>
  <w:abstractNum w:abstractNumId="16" w15:restartNumberingAfterBreak="0">
    <w:nsid w:val="3742231A"/>
    <w:multiLevelType w:val="hybridMultilevel"/>
    <w:tmpl w:val="3A0C3E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776AB"/>
    <w:multiLevelType w:val="hybridMultilevel"/>
    <w:tmpl w:val="563CB60C"/>
    <w:lvl w:ilvl="0" w:tplc="90FC77A2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2C33FB"/>
    <w:multiLevelType w:val="hybridMultilevel"/>
    <w:tmpl w:val="17CC2A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49EF"/>
    <w:multiLevelType w:val="hybridMultilevel"/>
    <w:tmpl w:val="96326D1E"/>
    <w:lvl w:ilvl="0" w:tplc="0996357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  <w:sz w:val="2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95F8F020">
      <w:numFmt w:val="bullet"/>
      <w:lvlText w:val="•"/>
      <w:lvlJc w:val="left"/>
      <w:pPr>
        <w:ind w:left="1980" w:hanging="360"/>
      </w:pPr>
      <w:rPr>
        <w:rFonts w:ascii="Arial" w:eastAsiaTheme="minorHAnsi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080746B"/>
    <w:multiLevelType w:val="hybridMultilevel"/>
    <w:tmpl w:val="AE36C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D52FE"/>
    <w:multiLevelType w:val="hybridMultilevel"/>
    <w:tmpl w:val="188651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16F7C"/>
    <w:multiLevelType w:val="hybridMultilevel"/>
    <w:tmpl w:val="6FB4AE2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BB426C"/>
    <w:multiLevelType w:val="hybridMultilevel"/>
    <w:tmpl w:val="7904F66E"/>
    <w:lvl w:ilvl="0" w:tplc="62D02B66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C63D9"/>
    <w:multiLevelType w:val="hybridMultilevel"/>
    <w:tmpl w:val="17CC2A7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46048"/>
    <w:multiLevelType w:val="multilevel"/>
    <w:tmpl w:val="14EC0278"/>
    <w:lvl w:ilvl="0">
      <w:start w:val="1"/>
      <w:numFmt w:val="decimal"/>
      <w:lvlText w:val="%1)"/>
      <w:lvlJc w:val="left"/>
      <w:pPr>
        <w:tabs>
          <w:tab w:val="num" w:pos="-283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080" w:hanging="360"/>
      </w:pPr>
    </w:lvl>
    <w:lvl w:ilvl="2">
      <w:start w:val="1"/>
      <w:numFmt w:val="lowerRoman"/>
      <w:lvlText w:val="%1.%2.%3."/>
      <w:lvlJc w:val="right"/>
      <w:pPr>
        <w:tabs>
          <w:tab w:val="num" w:pos="-283"/>
        </w:tabs>
        <w:ind w:left="1800" w:hanging="180"/>
      </w:pPr>
    </w:lvl>
    <w:lvl w:ilvl="3">
      <w:start w:val="1"/>
      <w:numFmt w:val="decimal"/>
      <w:lvlText w:val="%1.%2.%3.%4."/>
      <w:lvlJc w:val="left"/>
      <w:pPr>
        <w:tabs>
          <w:tab w:val="num" w:pos="-283"/>
        </w:tabs>
        <w:ind w:left="2520" w:hanging="360"/>
      </w:pPr>
    </w:lvl>
    <w:lvl w:ilvl="4">
      <w:start w:val="1"/>
      <w:numFmt w:val="lowerLetter"/>
      <w:lvlText w:val="%1.%2.%3.%4.%5."/>
      <w:lvlJc w:val="left"/>
      <w:pPr>
        <w:tabs>
          <w:tab w:val="num" w:pos="-283"/>
        </w:tabs>
        <w:ind w:left="324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283"/>
        </w:tabs>
        <w:ind w:left="396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283"/>
        </w:tabs>
        <w:ind w:left="468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283"/>
        </w:tabs>
        <w:ind w:left="540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283"/>
        </w:tabs>
        <w:ind w:left="6120" w:hanging="180"/>
      </w:pPr>
    </w:lvl>
  </w:abstractNum>
  <w:abstractNum w:abstractNumId="26" w15:restartNumberingAfterBreak="0">
    <w:nsid w:val="6490396F"/>
    <w:multiLevelType w:val="hybridMultilevel"/>
    <w:tmpl w:val="09F4518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C4691F"/>
    <w:multiLevelType w:val="hybridMultilevel"/>
    <w:tmpl w:val="33F46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E517C4"/>
    <w:multiLevelType w:val="hybridMultilevel"/>
    <w:tmpl w:val="FB7EB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76967"/>
    <w:multiLevelType w:val="hybridMultilevel"/>
    <w:tmpl w:val="009E2F4E"/>
    <w:lvl w:ilvl="0" w:tplc="396C5A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573B4"/>
    <w:multiLevelType w:val="multilevel"/>
    <w:tmpl w:val="FE1E7AB2"/>
    <w:lvl w:ilvl="0">
      <w:start w:val="1"/>
      <w:numFmt w:val="lowerLetter"/>
      <w:lvlText w:val="%1)"/>
      <w:lvlJc w:val="left"/>
      <w:pPr>
        <w:tabs>
          <w:tab w:val="num" w:pos="-708"/>
        </w:tabs>
        <w:ind w:left="72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08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-708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-708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-708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708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708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708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708"/>
        </w:tabs>
        <w:ind w:left="6480" w:hanging="180"/>
      </w:pPr>
    </w:lvl>
  </w:abstractNum>
  <w:abstractNum w:abstractNumId="31" w15:restartNumberingAfterBreak="0">
    <w:nsid w:val="78F10750"/>
    <w:multiLevelType w:val="multilevel"/>
    <w:tmpl w:val="094C28B2"/>
    <w:lvl w:ilvl="0">
      <w:start w:val="1"/>
      <w:numFmt w:val="decimal"/>
      <w:lvlText w:val="%1)"/>
      <w:lvlJc w:val="left"/>
      <w:pPr>
        <w:tabs>
          <w:tab w:val="num" w:pos="-708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708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-708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-708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-708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708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708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708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708"/>
        </w:tabs>
        <w:ind w:left="6480" w:hanging="180"/>
      </w:pPr>
    </w:lvl>
  </w:abstractNum>
  <w:abstractNum w:abstractNumId="32" w15:restartNumberingAfterBreak="0">
    <w:nsid w:val="7F053114"/>
    <w:multiLevelType w:val="hybridMultilevel"/>
    <w:tmpl w:val="24704D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9"/>
  </w:num>
  <w:num w:numId="7">
    <w:abstractNumId w:val="15"/>
  </w:num>
  <w:num w:numId="8">
    <w:abstractNumId w:val="20"/>
  </w:num>
  <w:num w:numId="9">
    <w:abstractNumId w:val="25"/>
  </w:num>
  <w:num w:numId="10">
    <w:abstractNumId w:val="28"/>
  </w:num>
  <w:num w:numId="11">
    <w:abstractNumId w:val="27"/>
  </w:num>
  <w:num w:numId="12">
    <w:abstractNumId w:val="10"/>
  </w:num>
  <w:num w:numId="13">
    <w:abstractNumId w:val="6"/>
  </w:num>
  <w:num w:numId="14">
    <w:abstractNumId w:val="31"/>
  </w:num>
  <w:num w:numId="15">
    <w:abstractNumId w:val="23"/>
  </w:num>
  <w:num w:numId="16">
    <w:abstractNumId w:val="17"/>
  </w:num>
  <w:num w:numId="17">
    <w:abstractNumId w:val="5"/>
  </w:num>
  <w:num w:numId="18">
    <w:abstractNumId w:val="7"/>
  </w:num>
  <w:num w:numId="19">
    <w:abstractNumId w:val="29"/>
  </w:num>
  <w:num w:numId="20">
    <w:abstractNumId w:val="26"/>
  </w:num>
  <w:num w:numId="21">
    <w:abstractNumId w:val="22"/>
  </w:num>
  <w:num w:numId="22">
    <w:abstractNumId w:val="18"/>
  </w:num>
  <w:num w:numId="23">
    <w:abstractNumId w:val="24"/>
  </w:num>
  <w:num w:numId="24">
    <w:abstractNumId w:val="13"/>
  </w:num>
  <w:num w:numId="25">
    <w:abstractNumId w:val="9"/>
  </w:num>
  <w:num w:numId="26">
    <w:abstractNumId w:val="11"/>
  </w:num>
  <w:num w:numId="27">
    <w:abstractNumId w:val="16"/>
  </w:num>
  <w:num w:numId="28">
    <w:abstractNumId w:val="32"/>
  </w:num>
  <w:num w:numId="29">
    <w:abstractNumId w:val="30"/>
  </w:num>
  <w:num w:numId="30">
    <w:abstractNumId w:val="21"/>
  </w:num>
  <w:num w:numId="31">
    <w:abstractNumId w:val="12"/>
  </w:num>
  <w:num w:numId="32">
    <w:abstractNumId w:val="8"/>
  </w:num>
  <w:num w:numId="33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C9"/>
    <w:rsid w:val="00000004"/>
    <w:rsid w:val="00007F3F"/>
    <w:rsid w:val="00011225"/>
    <w:rsid w:val="00016A30"/>
    <w:rsid w:val="00022F21"/>
    <w:rsid w:val="00027783"/>
    <w:rsid w:val="00027DD5"/>
    <w:rsid w:val="00036C4E"/>
    <w:rsid w:val="00037205"/>
    <w:rsid w:val="000545ED"/>
    <w:rsid w:val="000556C4"/>
    <w:rsid w:val="00063C51"/>
    <w:rsid w:val="00074BA8"/>
    <w:rsid w:val="00080EC8"/>
    <w:rsid w:val="00081C89"/>
    <w:rsid w:val="000840C7"/>
    <w:rsid w:val="00087310"/>
    <w:rsid w:val="0009683E"/>
    <w:rsid w:val="00096972"/>
    <w:rsid w:val="000A0A9B"/>
    <w:rsid w:val="000A40CE"/>
    <w:rsid w:val="000A53AC"/>
    <w:rsid w:val="000B477D"/>
    <w:rsid w:val="000C3A28"/>
    <w:rsid w:val="000D0E35"/>
    <w:rsid w:val="000D651C"/>
    <w:rsid w:val="000E4650"/>
    <w:rsid w:val="000E7F99"/>
    <w:rsid w:val="000F6253"/>
    <w:rsid w:val="000F69B4"/>
    <w:rsid w:val="00105C8D"/>
    <w:rsid w:val="00106C97"/>
    <w:rsid w:val="001168CA"/>
    <w:rsid w:val="00137BF4"/>
    <w:rsid w:val="00140D33"/>
    <w:rsid w:val="00142C0B"/>
    <w:rsid w:val="00144BFD"/>
    <w:rsid w:val="00153F63"/>
    <w:rsid w:val="00156351"/>
    <w:rsid w:val="0016767A"/>
    <w:rsid w:val="00170EEF"/>
    <w:rsid w:val="0017343C"/>
    <w:rsid w:val="00180FED"/>
    <w:rsid w:val="00186451"/>
    <w:rsid w:val="001A37F2"/>
    <w:rsid w:val="001A49F5"/>
    <w:rsid w:val="001A5C36"/>
    <w:rsid w:val="001B67B9"/>
    <w:rsid w:val="001C1F2D"/>
    <w:rsid w:val="001C75BE"/>
    <w:rsid w:val="001C78A8"/>
    <w:rsid w:val="001D2416"/>
    <w:rsid w:val="001D4950"/>
    <w:rsid w:val="001D4FFE"/>
    <w:rsid w:val="001D5392"/>
    <w:rsid w:val="001E47C9"/>
    <w:rsid w:val="001E7EB4"/>
    <w:rsid w:val="001F16FA"/>
    <w:rsid w:val="00203411"/>
    <w:rsid w:val="00204DC7"/>
    <w:rsid w:val="0020613C"/>
    <w:rsid w:val="00206219"/>
    <w:rsid w:val="00206AF9"/>
    <w:rsid w:val="00213D32"/>
    <w:rsid w:val="00220A57"/>
    <w:rsid w:val="00220B75"/>
    <w:rsid w:val="002254A8"/>
    <w:rsid w:val="00232233"/>
    <w:rsid w:val="00236B17"/>
    <w:rsid w:val="002413B8"/>
    <w:rsid w:val="0024534C"/>
    <w:rsid w:val="00245AAB"/>
    <w:rsid w:val="00251FCB"/>
    <w:rsid w:val="00261A61"/>
    <w:rsid w:val="00261BBF"/>
    <w:rsid w:val="00263763"/>
    <w:rsid w:val="0026593F"/>
    <w:rsid w:val="002666FF"/>
    <w:rsid w:val="002813A1"/>
    <w:rsid w:val="002832E7"/>
    <w:rsid w:val="00294594"/>
    <w:rsid w:val="002A0242"/>
    <w:rsid w:val="002A6CBE"/>
    <w:rsid w:val="002C2124"/>
    <w:rsid w:val="002D0536"/>
    <w:rsid w:val="002D30F3"/>
    <w:rsid w:val="002D378E"/>
    <w:rsid w:val="002F04FA"/>
    <w:rsid w:val="002F2425"/>
    <w:rsid w:val="002F51CC"/>
    <w:rsid w:val="00305B30"/>
    <w:rsid w:val="00312FC2"/>
    <w:rsid w:val="003132DC"/>
    <w:rsid w:val="00313935"/>
    <w:rsid w:val="0031619D"/>
    <w:rsid w:val="00334E54"/>
    <w:rsid w:val="00336555"/>
    <w:rsid w:val="0034364F"/>
    <w:rsid w:val="00353A92"/>
    <w:rsid w:val="00362294"/>
    <w:rsid w:val="00362D43"/>
    <w:rsid w:val="00366FFD"/>
    <w:rsid w:val="00392BC9"/>
    <w:rsid w:val="003974BA"/>
    <w:rsid w:val="003A1F38"/>
    <w:rsid w:val="003A55CF"/>
    <w:rsid w:val="003B22D4"/>
    <w:rsid w:val="003B6011"/>
    <w:rsid w:val="003B66AA"/>
    <w:rsid w:val="003B77B8"/>
    <w:rsid w:val="003C3817"/>
    <w:rsid w:val="003C56FC"/>
    <w:rsid w:val="003D49E5"/>
    <w:rsid w:val="003D5718"/>
    <w:rsid w:val="003E4D01"/>
    <w:rsid w:val="003E62D6"/>
    <w:rsid w:val="003E7B37"/>
    <w:rsid w:val="003F0A7C"/>
    <w:rsid w:val="003F21AF"/>
    <w:rsid w:val="003F5842"/>
    <w:rsid w:val="0040075A"/>
    <w:rsid w:val="0040257C"/>
    <w:rsid w:val="0040398E"/>
    <w:rsid w:val="00405453"/>
    <w:rsid w:val="0040757E"/>
    <w:rsid w:val="0041197E"/>
    <w:rsid w:val="00424004"/>
    <w:rsid w:val="00427507"/>
    <w:rsid w:val="00437726"/>
    <w:rsid w:val="00446D9A"/>
    <w:rsid w:val="00452980"/>
    <w:rsid w:val="00453492"/>
    <w:rsid w:val="00466CD7"/>
    <w:rsid w:val="004676E1"/>
    <w:rsid w:val="00471581"/>
    <w:rsid w:val="004737F3"/>
    <w:rsid w:val="004931CE"/>
    <w:rsid w:val="00493B08"/>
    <w:rsid w:val="00493D66"/>
    <w:rsid w:val="004A5907"/>
    <w:rsid w:val="004B09EB"/>
    <w:rsid w:val="004B4DCE"/>
    <w:rsid w:val="004B6385"/>
    <w:rsid w:val="004C247C"/>
    <w:rsid w:val="004C29B4"/>
    <w:rsid w:val="004C38C8"/>
    <w:rsid w:val="004C6BC4"/>
    <w:rsid w:val="004E7740"/>
    <w:rsid w:val="00514078"/>
    <w:rsid w:val="00516E5F"/>
    <w:rsid w:val="00517E07"/>
    <w:rsid w:val="005405C1"/>
    <w:rsid w:val="00544008"/>
    <w:rsid w:val="00561075"/>
    <w:rsid w:val="00565F3A"/>
    <w:rsid w:val="00570149"/>
    <w:rsid w:val="0057177D"/>
    <w:rsid w:val="005734E9"/>
    <w:rsid w:val="005911FE"/>
    <w:rsid w:val="005A5D30"/>
    <w:rsid w:val="005A6B48"/>
    <w:rsid w:val="005C11E8"/>
    <w:rsid w:val="005C4D76"/>
    <w:rsid w:val="005C6B59"/>
    <w:rsid w:val="005D1492"/>
    <w:rsid w:val="005D5C83"/>
    <w:rsid w:val="005E03C8"/>
    <w:rsid w:val="005E6E32"/>
    <w:rsid w:val="005F4D87"/>
    <w:rsid w:val="005F615F"/>
    <w:rsid w:val="005F7F14"/>
    <w:rsid w:val="00603993"/>
    <w:rsid w:val="00605545"/>
    <w:rsid w:val="00622707"/>
    <w:rsid w:val="00622CE7"/>
    <w:rsid w:val="006242CB"/>
    <w:rsid w:val="0063482A"/>
    <w:rsid w:val="00635666"/>
    <w:rsid w:val="0064405F"/>
    <w:rsid w:val="00644788"/>
    <w:rsid w:val="0064735E"/>
    <w:rsid w:val="00657228"/>
    <w:rsid w:val="00676836"/>
    <w:rsid w:val="00684D7C"/>
    <w:rsid w:val="006A06CE"/>
    <w:rsid w:val="006A080A"/>
    <w:rsid w:val="006B5419"/>
    <w:rsid w:val="006B5514"/>
    <w:rsid w:val="006C01C7"/>
    <w:rsid w:val="006C1B30"/>
    <w:rsid w:val="006C34A6"/>
    <w:rsid w:val="006C36EF"/>
    <w:rsid w:val="006C50E9"/>
    <w:rsid w:val="006D0EAB"/>
    <w:rsid w:val="006D459C"/>
    <w:rsid w:val="006E342E"/>
    <w:rsid w:val="006F497F"/>
    <w:rsid w:val="00705D29"/>
    <w:rsid w:val="00710F2B"/>
    <w:rsid w:val="0072151E"/>
    <w:rsid w:val="007237C4"/>
    <w:rsid w:val="00724EA5"/>
    <w:rsid w:val="00733873"/>
    <w:rsid w:val="0075315E"/>
    <w:rsid w:val="007766F8"/>
    <w:rsid w:val="00776CD7"/>
    <w:rsid w:val="00777FFE"/>
    <w:rsid w:val="00780DCB"/>
    <w:rsid w:val="0078284C"/>
    <w:rsid w:val="00786275"/>
    <w:rsid w:val="00786B44"/>
    <w:rsid w:val="00787E88"/>
    <w:rsid w:val="0079228B"/>
    <w:rsid w:val="007A0F3C"/>
    <w:rsid w:val="007A7B1D"/>
    <w:rsid w:val="007A7DFD"/>
    <w:rsid w:val="007B3332"/>
    <w:rsid w:val="007B5125"/>
    <w:rsid w:val="007D4ED0"/>
    <w:rsid w:val="007D5217"/>
    <w:rsid w:val="007E2BAA"/>
    <w:rsid w:val="007E34DF"/>
    <w:rsid w:val="007E373C"/>
    <w:rsid w:val="007E5E9A"/>
    <w:rsid w:val="007E6596"/>
    <w:rsid w:val="007F02F0"/>
    <w:rsid w:val="007F1F64"/>
    <w:rsid w:val="007F44AB"/>
    <w:rsid w:val="00800F30"/>
    <w:rsid w:val="00802442"/>
    <w:rsid w:val="00802B98"/>
    <w:rsid w:val="008036C6"/>
    <w:rsid w:val="00811758"/>
    <w:rsid w:val="00817F18"/>
    <w:rsid w:val="00822578"/>
    <w:rsid w:val="00823197"/>
    <w:rsid w:val="008243BC"/>
    <w:rsid w:val="00825E72"/>
    <w:rsid w:val="00836F06"/>
    <w:rsid w:val="008428D9"/>
    <w:rsid w:val="00845500"/>
    <w:rsid w:val="00846FCD"/>
    <w:rsid w:val="00862861"/>
    <w:rsid w:val="00864996"/>
    <w:rsid w:val="0088409F"/>
    <w:rsid w:val="0089233C"/>
    <w:rsid w:val="008A0F8E"/>
    <w:rsid w:val="008B63D4"/>
    <w:rsid w:val="008C5BAE"/>
    <w:rsid w:val="008D05B3"/>
    <w:rsid w:val="008D3E14"/>
    <w:rsid w:val="008D3FF4"/>
    <w:rsid w:val="008D5B48"/>
    <w:rsid w:val="008F229C"/>
    <w:rsid w:val="009034B1"/>
    <w:rsid w:val="0091454B"/>
    <w:rsid w:val="00914CB5"/>
    <w:rsid w:val="00917E88"/>
    <w:rsid w:val="009201B1"/>
    <w:rsid w:val="00922D87"/>
    <w:rsid w:val="00925C4E"/>
    <w:rsid w:val="00927E5C"/>
    <w:rsid w:val="0093296A"/>
    <w:rsid w:val="00940883"/>
    <w:rsid w:val="00944D03"/>
    <w:rsid w:val="00946483"/>
    <w:rsid w:val="0095201A"/>
    <w:rsid w:val="00957941"/>
    <w:rsid w:val="0096267B"/>
    <w:rsid w:val="00965058"/>
    <w:rsid w:val="009672B4"/>
    <w:rsid w:val="009725DE"/>
    <w:rsid w:val="00973FB8"/>
    <w:rsid w:val="00986D47"/>
    <w:rsid w:val="009929F2"/>
    <w:rsid w:val="00995982"/>
    <w:rsid w:val="009A4EA9"/>
    <w:rsid w:val="009B02BB"/>
    <w:rsid w:val="009B0E94"/>
    <w:rsid w:val="009B2F9F"/>
    <w:rsid w:val="009B54DA"/>
    <w:rsid w:val="009B7FF1"/>
    <w:rsid w:val="009C0145"/>
    <w:rsid w:val="009D75D5"/>
    <w:rsid w:val="009D77E8"/>
    <w:rsid w:val="009E1AC9"/>
    <w:rsid w:val="009E3806"/>
    <w:rsid w:val="009F3E3F"/>
    <w:rsid w:val="009F6A37"/>
    <w:rsid w:val="00A0008B"/>
    <w:rsid w:val="00A26DD8"/>
    <w:rsid w:val="00A27128"/>
    <w:rsid w:val="00A41C7D"/>
    <w:rsid w:val="00A51AD0"/>
    <w:rsid w:val="00A56867"/>
    <w:rsid w:val="00A70958"/>
    <w:rsid w:val="00A75BF3"/>
    <w:rsid w:val="00A83BEF"/>
    <w:rsid w:val="00A841B6"/>
    <w:rsid w:val="00A849FE"/>
    <w:rsid w:val="00A8553B"/>
    <w:rsid w:val="00A87F88"/>
    <w:rsid w:val="00A94AE2"/>
    <w:rsid w:val="00A95092"/>
    <w:rsid w:val="00AA4D41"/>
    <w:rsid w:val="00AB4893"/>
    <w:rsid w:val="00AC1EBA"/>
    <w:rsid w:val="00AC31C6"/>
    <w:rsid w:val="00AC3324"/>
    <w:rsid w:val="00AD437C"/>
    <w:rsid w:val="00AF3EDC"/>
    <w:rsid w:val="00B13B29"/>
    <w:rsid w:val="00B13FEF"/>
    <w:rsid w:val="00B20D6F"/>
    <w:rsid w:val="00B35A77"/>
    <w:rsid w:val="00B41CA6"/>
    <w:rsid w:val="00B422DB"/>
    <w:rsid w:val="00B42D7C"/>
    <w:rsid w:val="00B6547C"/>
    <w:rsid w:val="00B66C18"/>
    <w:rsid w:val="00B66C27"/>
    <w:rsid w:val="00B7182E"/>
    <w:rsid w:val="00B869BB"/>
    <w:rsid w:val="00B87FF9"/>
    <w:rsid w:val="00BA28E9"/>
    <w:rsid w:val="00BB2F71"/>
    <w:rsid w:val="00BB5531"/>
    <w:rsid w:val="00BB645D"/>
    <w:rsid w:val="00BC2426"/>
    <w:rsid w:val="00BC69E2"/>
    <w:rsid w:val="00BC78B0"/>
    <w:rsid w:val="00BD02E9"/>
    <w:rsid w:val="00BD17AB"/>
    <w:rsid w:val="00BD23C3"/>
    <w:rsid w:val="00BD2F20"/>
    <w:rsid w:val="00BD728A"/>
    <w:rsid w:val="00BE2CA1"/>
    <w:rsid w:val="00BE3233"/>
    <w:rsid w:val="00BF13AB"/>
    <w:rsid w:val="00BF4994"/>
    <w:rsid w:val="00C130D8"/>
    <w:rsid w:val="00C22060"/>
    <w:rsid w:val="00C25A95"/>
    <w:rsid w:val="00C33585"/>
    <w:rsid w:val="00C35E7E"/>
    <w:rsid w:val="00C52069"/>
    <w:rsid w:val="00C5224E"/>
    <w:rsid w:val="00C54E17"/>
    <w:rsid w:val="00C57BDA"/>
    <w:rsid w:val="00C60F10"/>
    <w:rsid w:val="00C70AA2"/>
    <w:rsid w:val="00C72D94"/>
    <w:rsid w:val="00C82BC8"/>
    <w:rsid w:val="00C82F59"/>
    <w:rsid w:val="00C866C2"/>
    <w:rsid w:val="00C917EA"/>
    <w:rsid w:val="00C93B21"/>
    <w:rsid w:val="00C966F8"/>
    <w:rsid w:val="00CA6044"/>
    <w:rsid w:val="00CC5292"/>
    <w:rsid w:val="00CC67BF"/>
    <w:rsid w:val="00CD65DE"/>
    <w:rsid w:val="00CD7191"/>
    <w:rsid w:val="00CD7B83"/>
    <w:rsid w:val="00CE536F"/>
    <w:rsid w:val="00CE58EF"/>
    <w:rsid w:val="00CF14AB"/>
    <w:rsid w:val="00CF7776"/>
    <w:rsid w:val="00D043B8"/>
    <w:rsid w:val="00D1048C"/>
    <w:rsid w:val="00D112F1"/>
    <w:rsid w:val="00D200F0"/>
    <w:rsid w:val="00D2558D"/>
    <w:rsid w:val="00D2601A"/>
    <w:rsid w:val="00D340FA"/>
    <w:rsid w:val="00D34902"/>
    <w:rsid w:val="00D3582D"/>
    <w:rsid w:val="00D37926"/>
    <w:rsid w:val="00D401F4"/>
    <w:rsid w:val="00D430E8"/>
    <w:rsid w:val="00D534FC"/>
    <w:rsid w:val="00D5357B"/>
    <w:rsid w:val="00D63D18"/>
    <w:rsid w:val="00D67131"/>
    <w:rsid w:val="00D70E84"/>
    <w:rsid w:val="00D721A6"/>
    <w:rsid w:val="00D77E9E"/>
    <w:rsid w:val="00D800B0"/>
    <w:rsid w:val="00DA6B25"/>
    <w:rsid w:val="00DB65C6"/>
    <w:rsid w:val="00DC06E0"/>
    <w:rsid w:val="00DD551A"/>
    <w:rsid w:val="00DF2194"/>
    <w:rsid w:val="00DF4339"/>
    <w:rsid w:val="00DF4800"/>
    <w:rsid w:val="00E004E8"/>
    <w:rsid w:val="00E02A78"/>
    <w:rsid w:val="00E14D0B"/>
    <w:rsid w:val="00E210D5"/>
    <w:rsid w:val="00E22D46"/>
    <w:rsid w:val="00E32153"/>
    <w:rsid w:val="00E37016"/>
    <w:rsid w:val="00E4028D"/>
    <w:rsid w:val="00E44616"/>
    <w:rsid w:val="00E513DD"/>
    <w:rsid w:val="00E55B43"/>
    <w:rsid w:val="00E565BC"/>
    <w:rsid w:val="00E679F3"/>
    <w:rsid w:val="00E705A2"/>
    <w:rsid w:val="00E713FA"/>
    <w:rsid w:val="00E806A6"/>
    <w:rsid w:val="00E83E5B"/>
    <w:rsid w:val="00E95762"/>
    <w:rsid w:val="00E9649E"/>
    <w:rsid w:val="00E9786C"/>
    <w:rsid w:val="00EA0853"/>
    <w:rsid w:val="00EA2B2D"/>
    <w:rsid w:val="00EA5854"/>
    <w:rsid w:val="00EA5C89"/>
    <w:rsid w:val="00EA758C"/>
    <w:rsid w:val="00EC45C9"/>
    <w:rsid w:val="00ED4EC1"/>
    <w:rsid w:val="00EF022C"/>
    <w:rsid w:val="00EF744F"/>
    <w:rsid w:val="00F01FDD"/>
    <w:rsid w:val="00F1092F"/>
    <w:rsid w:val="00F159BD"/>
    <w:rsid w:val="00F165A4"/>
    <w:rsid w:val="00F23B44"/>
    <w:rsid w:val="00F2442C"/>
    <w:rsid w:val="00F26F9B"/>
    <w:rsid w:val="00F300FD"/>
    <w:rsid w:val="00F366D0"/>
    <w:rsid w:val="00F40BDB"/>
    <w:rsid w:val="00F5777D"/>
    <w:rsid w:val="00F57E3E"/>
    <w:rsid w:val="00F605F6"/>
    <w:rsid w:val="00F62B04"/>
    <w:rsid w:val="00F6742D"/>
    <w:rsid w:val="00F70CA7"/>
    <w:rsid w:val="00F81C1C"/>
    <w:rsid w:val="00F86A84"/>
    <w:rsid w:val="00F90E34"/>
    <w:rsid w:val="00F97132"/>
    <w:rsid w:val="00F97B26"/>
    <w:rsid w:val="00FA2B59"/>
    <w:rsid w:val="00FA4517"/>
    <w:rsid w:val="00FA4927"/>
    <w:rsid w:val="00FB0A50"/>
    <w:rsid w:val="00FC5573"/>
    <w:rsid w:val="00FC6B58"/>
    <w:rsid w:val="00FC7914"/>
    <w:rsid w:val="00FD7260"/>
    <w:rsid w:val="00FE41A4"/>
    <w:rsid w:val="00FF0D59"/>
    <w:rsid w:val="00FF1629"/>
    <w:rsid w:val="00FF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B42AA9"/>
  <w15:docId w15:val="{535B2DF7-3EF9-48E8-94E2-5000660C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47C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 w:cs="Times New Roman"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1E47C9"/>
  </w:style>
  <w:style w:type="paragraph" w:styleId="NormalnyWeb">
    <w:name w:val="Normal (Web)"/>
    <w:basedOn w:val="Normalny"/>
    <w:rsid w:val="001E47C9"/>
    <w:pPr>
      <w:spacing w:before="28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4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4D7C"/>
    <w:rPr>
      <w:rFonts w:ascii="Calibri" w:eastAsia="Calibri" w:hAnsi="Calibri" w:cs="Times New Roman"/>
      <w:kern w:val="2"/>
    </w:rPr>
  </w:style>
  <w:style w:type="paragraph" w:styleId="Stopka">
    <w:name w:val="footer"/>
    <w:basedOn w:val="Normalny"/>
    <w:link w:val="StopkaZnak"/>
    <w:uiPriority w:val="99"/>
    <w:unhideWhenUsed/>
    <w:rsid w:val="00684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4D7C"/>
    <w:rPr>
      <w:rFonts w:ascii="Calibri" w:eastAsia="Calibri" w:hAnsi="Calibri" w:cs="Times New Roman"/>
      <w:kern w:val="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D7C"/>
    <w:rPr>
      <w:rFonts w:ascii="Tahoma" w:eastAsia="Calibri" w:hAnsi="Tahoma" w:cs="Tahoma"/>
      <w:kern w:val="2"/>
      <w:sz w:val="16"/>
      <w:szCs w:val="16"/>
    </w:rPr>
  </w:style>
  <w:style w:type="paragraph" w:styleId="Akapitzlist">
    <w:name w:val="List Paragraph"/>
    <w:aliases w:val="List Paragraph,Akapit z listą BS,L1,Numerowanie,Preambuła,RR PGE Akapit z listą,Styl 1,CW_Lista,Tabela,Normal,Akapit z listą31,Podsis rysunku,BulletC,Obiekt,List Paragraph1,normalny tekst,Wyliczanie,Bullets,List Paragraph2,Normalny PDST"/>
    <w:basedOn w:val="Normalny"/>
    <w:link w:val="AkapitzlistZnak"/>
    <w:uiPriority w:val="99"/>
    <w:qFormat/>
    <w:rsid w:val="006C36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lang w:eastAsia="pl-PL"/>
    </w:rPr>
  </w:style>
  <w:style w:type="character" w:styleId="Hipercze">
    <w:name w:val="Hyperlink"/>
    <w:basedOn w:val="Domylnaczcionkaakapitu"/>
    <w:uiPriority w:val="99"/>
    <w:unhideWhenUsed/>
    <w:rsid w:val="006C36EF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63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6385"/>
    <w:rPr>
      <w:rFonts w:ascii="Calibri" w:eastAsia="Calibri" w:hAnsi="Calibri" w:cs="Times New Roman"/>
      <w:kern w:val="2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638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2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12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1225"/>
    <w:rPr>
      <w:rFonts w:ascii="Calibri" w:eastAsia="Calibri" w:hAnsi="Calibri" w:cs="Times New Roman"/>
      <w:kern w:val="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2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225"/>
    <w:rPr>
      <w:rFonts w:ascii="Calibri" w:eastAsia="Calibri" w:hAnsi="Calibri" w:cs="Times New Roman"/>
      <w:b/>
      <w:bCs/>
      <w:kern w:val="2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413B8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0536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C45C9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B09EB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Paragraph Znak,Akapit z listą BS Znak,L1 Znak,Numerowanie Znak,Preambuła Znak,RR PGE Akapit z listą Znak,Styl 1 Znak,CW_Lista Znak,Tabela Znak,Normal Znak,Akapit z listą31 Znak,Podsis rysunku Znak,BulletC Znak,Obiekt Znak"/>
    <w:link w:val="Akapitzlist"/>
    <w:uiPriority w:val="99"/>
    <w:qFormat/>
    <w:locked/>
    <w:rsid w:val="009034B1"/>
    <w:rPr>
      <w:rFonts w:eastAsiaTheme="minorEastAsia"/>
      <w:lang w:eastAsia="pl-PL"/>
    </w:rPr>
  </w:style>
  <w:style w:type="character" w:customStyle="1" w:styleId="FontStyle19">
    <w:name w:val="Font Style19"/>
    <w:basedOn w:val="Domylnaczcionkaakapitu"/>
    <w:qFormat/>
    <w:rsid w:val="009034B1"/>
    <w:rPr>
      <w:rFonts w:ascii="Arial" w:hAnsi="Arial" w:cs="Arial"/>
      <w:sz w:val="18"/>
      <w:szCs w:val="18"/>
    </w:rPr>
  </w:style>
  <w:style w:type="paragraph" w:styleId="Poprawka">
    <w:name w:val="Revision"/>
    <w:hidden/>
    <w:uiPriority w:val="99"/>
    <w:semiHidden/>
    <w:rsid w:val="00917E88"/>
    <w:pPr>
      <w:spacing w:after="0" w:line="240" w:lineRule="auto"/>
    </w:pPr>
    <w:rPr>
      <w:rFonts w:ascii="Calibri" w:eastAsia="Calibri" w:hAnsi="Calibri" w:cs="Times New Roman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7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dzkie.pl/wpr" TargetMode="External"/><Relationship Id="rId13" Type="http://schemas.openxmlformats.org/officeDocument/2006/relationships/hyperlink" Target="http://www.lodzkie.pl/wp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help/203805466323736?helpref=faq_conten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privacy/policy/?locale=pl_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lodzki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lodzkie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EA6AD-2564-4FAE-9FDA-F295F5815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2389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 Piestrzyńska</dc:creator>
  <cp:lastModifiedBy>Piotr Wiśniewski</cp:lastModifiedBy>
  <cp:revision>20</cp:revision>
  <cp:lastPrinted>2024-06-12T06:28:00Z</cp:lastPrinted>
  <dcterms:created xsi:type="dcterms:W3CDTF">2025-05-16T07:40:00Z</dcterms:created>
  <dcterms:modified xsi:type="dcterms:W3CDTF">2025-05-22T10:05:00Z</dcterms:modified>
</cp:coreProperties>
</file>