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9D" w:rsidRDefault="0088359D" w:rsidP="0088359D">
      <w:pPr>
        <w:jc w:val="center"/>
      </w:pPr>
      <w:r>
        <w:t>KARTA ZGŁOSZENIOWA UCZESTNICTWA W KONKURSIE NA</w:t>
      </w:r>
    </w:p>
    <w:p w:rsidR="0088359D" w:rsidRDefault="0088359D" w:rsidP="0088359D">
      <w:pPr>
        <w:jc w:val="center"/>
      </w:pPr>
      <w:r>
        <w:t xml:space="preserve">„NAJPIĘKNIEJSZY WIENIEC DOŻYNKOWY WOJEWÓDZTWA ŁÓDZKIEGO” </w:t>
      </w:r>
    </w:p>
    <w:p w:rsidR="0088359D" w:rsidRDefault="009E3A16" w:rsidP="0088359D">
      <w:pPr>
        <w:jc w:val="center"/>
      </w:pPr>
      <w:r>
        <w:t>17</w:t>
      </w:r>
      <w:r w:rsidR="0088359D">
        <w:t xml:space="preserve"> SIERPNIA 202</w:t>
      </w:r>
      <w:r>
        <w:t>5</w:t>
      </w:r>
      <w:r w:rsidR="0088359D">
        <w:t xml:space="preserve"> ROK</w:t>
      </w:r>
      <w:bookmarkStart w:id="0" w:name="_GoBack"/>
      <w:bookmarkEnd w:id="0"/>
    </w:p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8359D" w:rsidRPr="00952EFE" w:rsidTr="00355407">
        <w:tc>
          <w:tcPr>
            <w:tcW w:w="4664" w:type="dxa"/>
          </w:tcPr>
          <w:p w:rsidR="0088359D" w:rsidRPr="00952EFE" w:rsidRDefault="0088359D" w:rsidP="00355407">
            <w:pPr>
              <w:jc w:val="center"/>
            </w:pPr>
            <w:r w:rsidRPr="00952EFE">
              <w:t>Powiat</w:t>
            </w: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  <w:r w:rsidRPr="00952EFE">
              <w:t>Gmina</w:t>
            </w: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  <w:r w:rsidRPr="00952EFE">
              <w:t xml:space="preserve">Miejscowość </w:t>
            </w:r>
          </w:p>
        </w:tc>
      </w:tr>
      <w:tr w:rsidR="0088359D" w:rsidRPr="00952EFE" w:rsidTr="00355407">
        <w:tc>
          <w:tcPr>
            <w:tcW w:w="4664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</w:p>
        </w:tc>
      </w:tr>
    </w:tbl>
    <w:p w:rsidR="0088359D" w:rsidRPr="00952EFE" w:rsidRDefault="0088359D" w:rsidP="0088359D"/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Osoba do kontaktu koordynująca udział wieńca w Konkursie</w:t>
      </w:r>
      <w:r>
        <w:rPr>
          <w:lang w:val="pl-PL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4"/>
        <w:gridCol w:w="2772"/>
        <w:gridCol w:w="2921"/>
        <w:gridCol w:w="2770"/>
        <w:gridCol w:w="2767"/>
      </w:tblGrid>
      <w:tr w:rsidR="009E047D" w:rsidRPr="00952EFE" w:rsidTr="009E047D">
        <w:trPr>
          <w:trHeight w:val="322"/>
        </w:trPr>
        <w:tc>
          <w:tcPr>
            <w:tcW w:w="2798" w:type="dxa"/>
          </w:tcPr>
          <w:p w:rsidR="0088359D" w:rsidRPr="00952EFE" w:rsidRDefault="0088359D" w:rsidP="00355407">
            <w:pPr>
              <w:jc w:val="center"/>
            </w:pPr>
            <w:r w:rsidRPr="00952EFE">
              <w:t>Imię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  <w:r w:rsidRPr="00952EFE">
              <w:t>Nazwisko</w:t>
            </w:r>
          </w:p>
        </w:tc>
        <w:tc>
          <w:tcPr>
            <w:tcW w:w="2799" w:type="dxa"/>
          </w:tcPr>
          <w:p w:rsidR="0088359D" w:rsidRPr="00952EFE" w:rsidRDefault="009E047D" w:rsidP="00355407">
            <w:pPr>
              <w:jc w:val="center"/>
            </w:pPr>
            <w:r>
              <w:t xml:space="preserve">Nazwa </w:t>
            </w:r>
            <w:r w:rsidR="0088359D">
              <w:t>KGW/Stowarzyszeni</w:t>
            </w:r>
            <w:r w:rsidR="004C063B">
              <w:t>a</w:t>
            </w:r>
            <w:r w:rsidR="0088359D">
              <w:t>/Organizacj</w:t>
            </w:r>
            <w:r w:rsidR="004C063B">
              <w:t>i</w:t>
            </w:r>
            <w:r w:rsidR="0088359D">
              <w:t xml:space="preserve"> 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  <w:r w:rsidRPr="00952EFE">
              <w:t xml:space="preserve">Telefon 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  <w:rPr>
                <w:highlight w:val="yellow"/>
              </w:rPr>
            </w:pPr>
            <w:r w:rsidRPr="00952EFE">
              <w:t xml:space="preserve">Email </w:t>
            </w:r>
          </w:p>
        </w:tc>
      </w:tr>
      <w:tr w:rsidR="009E047D" w:rsidRPr="00952EFE" w:rsidTr="009E047D">
        <w:trPr>
          <w:trHeight w:val="386"/>
        </w:trPr>
        <w:tc>
          <w:tcPr>
            <w:tcW w:w="2798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</w:tr>
    </w:tbl>
    <w:p w:rsidR="0088359D" w:rsidRPr="00952EFE" w:rsidRDefault="0088359D" w:rsidP="0088359D"/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Organizacja (w tym osoba prawna), na rzecz której zostanie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organizacji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Adres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Banku prowadzącego rachunek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Numer rachunku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88359D" w:rsidRPr="00952EFE" w:rsidTr="00355407">
              <w:trPr>
                <w:trHeight w:val="521"/>
              </w:trPr>
              <w:tc>
                <w:tcPr>
                  <w:tcW w:w="357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</w:tr>
          </w:tbl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</w:tbl>
    <w:p w:rsidR="002422D8" w:rsidRDefault="002422D8" w:rsidP="0088359D">
      <w:pPr>
        <w:ind w:left="9204" w:firstLine="708"/>
      </w:pPr>
    </w:p>
    <w:p w:rsidR="002422D8" w:rsidRDefault="002422D8" w:rsidP="0088359D">
      <w:pPr>
        <w:ind w:left="9204" w:firstLine="708"/>
      </w:pPr>
    </w:p>
    <w:p w:rsidR="002422D8" w:rsidRDefault="002422D8" w:rsidP="0088359D">
      <w:pPr>
        <w:ind w:left="9204" w:firstLine="708"/>
      </w:pPr>
    </w:p>
    <w:p w:rsidR="0088359D" w:rsidRDefault="0088359D" w:rsidP="0088359D">
      <w:pPr>
        <w:ind w:left="9204" w:firstLine="708"/>
      </w:pPr>
      <w:r>
        <w:t>……………………………………………………..</w:t>
      </w:r>
    </w:p>
    <w:p w:rsidR="0088359D" w:rsidRPr="006F53C6" w:rsidRDefault="00D1495D" w:rsidP="0088359D">
      <w:pPr>
        <w:pStyle w:val="Zwykytekst"/>
        <w:ind w:left="778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8359D">
        <w:rPr>
          <w:rFonts w:ascii="Arial" w:hAnsi="Arial" w:cs="Arial"/>
          <w:sz w:val="20"/>
          <w:szCs w:val="20"/>
        </w:rPr>
        <w:t>Podpis uczestnika</w:t>
      </w:r>
    </w:p>
    <w:p w:rsidR="0088359D" w:rsidRDefault="0088359D" w:rsidP="0088359D">
      <w:pPr>
        <w:pStyle w:val="Zwykytek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Charakterystyka wieńca i grupy wieńcowej</w:t>
      </w:r>
    </w:p>
    <w:p w:rsidR="0088359D" w:rsidRDefault="0088359D" w:rsidP="0088359D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najważniejsze informacje, które mogą być wykorzystane przy prezentacji wieńca i grupy wieńcowej na scenie, m.in.: informacja o reprezentacji, która prezentuje wieniec, kto, w jaki sposób i z jakich materiałów przygotował wieniec.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495D" w:rsidRDefault="00D1495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4C4E68" w:rsidRDefault="004C4E68" w:rsidP="004C4E68">
      <w:pPr>
        <w:rPr>
          <w:rFonts w:ascii="Arial" w:hAnsi="Arial" w:cs="Arial"/>
          <w:sz w:val="20"/>
          <w:szCs w:val="20"/>
        </w:rPr>
      </w:pPr>
    </w:p>
    <w:p w:rsidR="004C4E68" w:rsidRDefault="004C4E68" w:rsidP="004C4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411956" w:rsidRDefault="00411956" w:rsidP="00411956">
      <w:pPr>
        <w:rPr>
          <w:rFonts w:ascii="Arial" w:hAnsi="Arial" w:cs="Arial"/>
          <w:sz w:val="20"/>
          <w:szCs w:val="20"/>
        </w:rPr>
      </w:pPr>
      <w:r w:rsidRPr="00411956">
        <w:rPr>
          <w:rFonts w:ascii="Arial" w:hAnsi="Arial" w:cs="Arial"/>
          <w:sz w:val="20"/>
          <w:szCs w:val="20"/>
        </w:rPr>
        <w:t>Oświadczam, że zawarte w niniejszej karcie dane są prawdziwe, a zgłoszona praca konkursowa na konkurs pn. „NAJPIĘKNIEJSZY WIENIEC DOŻYNKOWY WOJEWÓDZTWA ŁÓDZKIEGO” została wykonana przez członków KGW/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>STOWARZYSZE</w:t>
      </w:r>
      <w:r w:rsidR="0040179D">
        <w:rPr>
          <w:rFonts w:ascii="Arial" w:hAnsi="Arial" w:cs="Arial"/>
          <w:sz w:val="20"/>
          <w:szCs w:val="20"/>
        </w:rPr>
        <w:t>NIA</w:t>
      </w:r>
      <w:r w:rsidRPr="00411956">
        <w:rPr>
          <w:rFonts w:ascii="Arial" w:hAnsi="Arial" w:cs="Arial"/>
          <w:sz w:val="20"/>
          <w:szCs w:val="20"/>
        </w:rPr>
        <w:t>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 xml:space="preserve">ORGANIZACJI osobiście i nie narusza majątkowych </w:t>
      </w:r>
      <w:r w:rsidR="00390922">
        <w:rPr>
          <w:rFonts w:ascii="Arial" w:hAnsi="Arial" w:cs="Arial"/>
          <w:sz w:val="20"/>
          <w:szCs w:val="20"/>
        </w:rPr>
        <w:br/>
      </w:r>
      <w:r w:rsidRPr="00411956">
        <w:rPr>
          <w:rFonts w:ascii="Arial" w:hAnsi="Arial" w:cs="Arial"/>
          <w:sz w:val="20"/>
          <w:szCs w:val="20"/>
        </w:rPr>
        <w:t xml:space="preserve">i osobistych praw autorskich </w:t>
      </w:r>
      <w:r>
        <w:rPr>
          <w:rFonts w:ascii="Arial" w:hAnsi="Arial" w:cs="Arial"/>
          <w:sz w:val="20"/>
          <w:szCs w:val="20"/>
        </w:rPr>
        <w:t xml:space="preserve">osób </w:t>
      </w:r>
      <w:r w:rsidRPr="00411956">
        <w:rPr>
          <w:rFonts w:ascii="Arial" w:hAnsi="Arial" w:cs="Arial"/>
          <w:sz w:val="20"/>
          <w:szCs w:val="20"/>
        </w:rPr>
        <w:t>trzecich.</w:t>
      </w:r>
    </w:p>
    <w:p w:rsidR="004C4E68" w:rsidRDefault="004C4E68" w:rsidP="00411956">
      <w:pPr>
        <w:rPr>
          <w:rFonts w:ascii="Arial" w:hAnsi="Arial" w:cs="Arial"/>
          <w:sz w:val="20"/>
          <w:szCs w:val="20"/>
        </w:rPr>
      </w:pPr>
    </w:p>
    <w:p w:rsidR="004C4E68" w:rsidRDefault="004C4E68" w:rsidP="00411956">
      <w:pPr>
        <w:rPr>
          <w:rFonts w:ascii="Arial" w:hAnsi="Arial" w:cs="Arial"/>
          <w:sz w:val="20"/>
          <w:szCs w:val="20"/>
        </w:rPr>
      </w:pPr>
    </w:p>
    <w:p w:rsidR="00D1495D" w:rsidRDefault="00D1495D" w:rsidP="00411956">
      <w:pPr>
        <w:rPr>
          <w:rFonts w:ascii="Arial" w:hAnsi="Arial" w:cs="Arial"/>
          <w:sz w:val="20"/>
          <w:szCs w:val="20"/>
        </w:rPr>
      </w:pPr>
    </w:p>
    <w:p w:rsidR="00D1495D" w:rsidRDefault="00D1495D" w:rsidP="00D1495D">
      <w:pPr>
        <w:ind w:left="9204" w:firstLine="708"/>
      </w:pPr>
      <w:r>
        <w:t>……………………………………………………..</w:t>
      </w:r>
    </w:p>
    <w:p w:rsidR="0088359D" w:rsidRDefault="00D1495D" w:rsidP="004C4E68">
      <w:pPr>
        <w:ind w:left="920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Podpis uczestnika</w:t>
      </w:r>
    </w:p>
    <w:sectPr w:rsidR="0088359D" w:rsidSect="0078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16" w:rsidRDefault="000F5616">
      <w:pPr>
        <w:spacing w:after="0" w:line="240" w:lineRule="auto"/>
      </w:pPr>
      <w:r>
        <w:separator/>
      </w:r>
    </w:p>
  </w:endnote>
  <w:endnote w:type="continuationSeparator" w:id="0">
    <w:p w:rsidR="000F5616" w:rsidRDefault="000F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16" w:rsidRDefault="000F5616">
      <w:pPr>
        <w:spacing w:after="0" w:line="240" w:lineRule="auto"/>
      </w:pPr>
      <w:r>
        <w:separator/>
      </w:r>
    </w:p>
  </w:footnote>
  <w:footnote w:type="continuationSeparator" w:id="0">
    <w:p w:rsidR="000F5616" w:rsidRDefault="000F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 w:rsidP="00484BD1">
    <w:pPr>
      <w:pStyle w:val="Nagwek"/>
      <w:rPr>
        <w:i/>
      </w:rPr>
    </w:pPr>
    <w:r>
      <w:rPr>
        <w:i/>
      </w:rPr>
      <w:t>Konkurs na Najpiękniejszy Wieniec Dożynkowy Województwa Łódzkiego                                                                                                  Załącznik nr 1 do Regulaminu</w:t>
    </w:r>
  </w:p>
  <w:p w:rsidR="00BE6FF4" w:rsidRPr="00FD1CF7" w:rsidRDefault="009E3A16" w:rsidP="00FD1C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D1" w:rsidRDefault="00484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D"/>
    <w:rsid w:val="000F5616"/>
    <w:rsid w:val="001C092E"/>
    <w:rsid w:val="002422D8"/>
    <w:rsid w:val="002C78F8"/>
    <w:rsid w:val="00390922"/>
    <w:rsid w:val="0040179D"/>
    <w:rsid w:val="00411956"/>
    <w:rsid w:val="00484BD1"/>
    <w:rsid w:val="004C063B"/>
    <w:rsid w:val="004C4E68"/>
    <w:rsid w:val="004D01F2"/>
    <w:rsid w:val="004D2E27"/>
    <w:rsid w:val="007232AD"/>
    <w:rsid w:val="0088359D"/>
    <w:rsid w:val="00931A97"/>
    <w:rsid w:val="009A1F11"/>
    <w:rsid w:val="009E047D"/>
    <w:rsid w:val="009E3A16"/>
    <w:rsid w:val="00B64D18"/>
    <w:rsid w:val="00CA3032"/>
    <w:rsid w:val="00CD4C44"/>
    <w:rsid w:val="00D1495D"/>
    <w:rsid w:val="00D202B9"/>
    <w:rsid w:val="00D5060E"/>
    <w:rsid w:val="00F13949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26E1"/>
  <w15:chartTrackingRefBased/>
  <w15:docId w15:val="{C8FC2DD9-E17B-48C1-96F6-D92C81FC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9D"/>
  </w:style>
  <w:style w:type="paragraph" w:styleId="Akapitzlist">
    <w:name w:val="List Paragraph"/>
    <w:basedOn w:val="Normalny"/>
    <w:uiPriority w:val="34"/>
    <w:qFormat/>
    <w:rsid w:val="0088359D"/>
    <w:pPr>
      <w:spacing w:after="0" w:line="240" w:lineRule="auto"/>
      <w:ind w:left="720"/>
      <w:contextualSpacing/>
    </w:pPr>
    <w:rPr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88359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59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88359D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F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9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95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95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1402</Characters>
  <Application>Microsoft Office Word</Application>
  <DocSecurity>0</DocSecurity>
  <Lines>11</Lines>
  <Paragraphs>3</Paragraphs>
  <ScaleCrop>false</ScaleCrop>
  <Company>Urząd Marszałkowski Województwa Łódzkiego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Dagmara Piestrzyńska</cp:lastModifiedBy>
  <cp:revision>18</cp:revision>
  <dcterms:created xsi:type="dcterms:W3CDTF">2024-06-11T09:16:00Z</dcterms:created>
  <dcterms:modified xsi:type="dcterms:W3CDTF">2025-04-07T08:51:00Z</dcterms:modified>
</cp:coreProperties>
</file>