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8FE" w:rsidRPr="00414B2C" w:rsidRDefault="00BA28FE" w:rsidP="00BA28FE">
      <w:pPr>
        <w:autoSpaceDE w:val="0"/>
        <w:autoSpaceDN w:val="0"/>
        <w:adjustRightInd w:val="0"/>
        <w:spacing w:line="360" w:lineRule="auto"/>
        <w:ind w:left="5245"/>
        <w:rPr>
          <w:rFonts w:ascii="Arial" w:hAnsi="Arial" w:cs="Arial"/>
          <w:sz w:val="20"/>
          <w:szCs w:val="20"/>
        </w:rPr>
      </w:pPr>
      <w:r w:rsidRPr="00414B2C">
        <w:rPr>
          <w:rFonts w:ascii="Arial" w:hAnsi="Arial" w:cs="Arial"/>
          <w:sz w:val="20"/>
          <w:szCs w:val="20"/>
        </w:rPr>
        <w:t xml:space="preserve">Załącznik do </w:t>
      </w:r>
      <w:r w:rsidRPr="001E7C93">
        <w:rPr>
          <w:rFonts w:ascii="Arial" w:hAnsi="Arial" w:cs="Arial"/>
          <w:sz w:val="20"/>
          <w:szCs w:val="20"/>
        </w:rPr>
        <w:t>uchwały Nr 504/26</w:t>
      </w:r>
    </w:p>
    <w:p w:rsidR="00BA28FE" w:rsidRPr="00414B2C" w:rsidRDefault="00BA28FE" w:rsidP="00BA28FE">
      <w:pPr>
        <w:autoSpaceDE w:val="0"/>
        <w:autoSpaceDN w:val="0"/>
        <w:adjustRightInd w:val="0"/>
        <w:spacing w:line="360" w:lineRule="auto"/>
        <w:ind w:left="5245"/>
        <w:rPr>
          <w:rFonts w:ascii="Arial" w:hAnsi="Arial" w:cs="Arial"/>
          <w:sz w:val="20"/>
          <w:szCs w:val="20"/>
        </w:rPr>
      </w:pPr>
      <w:r w:rsidRPr="00414B2C">
        <w:rPr>
          <w:rFonts w:ascii="Arial" w:hAnsi="Arial" w:cs="Arial"/>
          <w:sz w:val="20"/>
          <w:szCs w:val="20"/>
        </w:rPr>
        <w:t xml:space="preserve">Zarządu Województwa Łódzkiego </w:t>
      </w:r>
    </w:p>
    <w:p w:rsidR="00BA28FE" w:rsidRPr="00414B2C" w:rsidRDefault="00BA28FE" w:rsidP="00BA28FE">
      <w:pPr>
        <w:autoSpaceDE w:val="0"/>
        <w:autoSpaceDN w:val="0"/>
        <w:adjustRightInd w:val="0"/>
        <w:spacing w:line="360" w:lineRule="auto"/>
        <w:ind w:left="5245"/>
        <w:rPr>
          <w:rFonts w:ascii="Arial" w:hAnsi="Arial" w:cs="Arial"/>
          <w:sz w:val="20"/>
          <w:szCs w:val="20"/>
        </w:rPr>
      </w:pPr>
      <w:r w:rsidRPr="00414B2C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10 kwietnia </w:t>
      </w:r>
      <w:r w:rsidRPr="00414B2C">
        <w:rPr>
          <w:rFonts w:ascii="Arial" w:hAnsi="Arial" w:cs="Arial"/>
          <w:sz w:val="20"/>
          <w:szCs w:val="20"/>
        </w:rPr>
        <w:t>2026 r.</w:t>
      </w:r>
    </w:p>
    <w:p w:rsidR="00BA28FE" w:rsidRDefault="00BA28FE" w:rsidP="00BA28FE">
      <w:pPr>
        <w:spacing w:before="100" w:beforeAutospacing="1" w:after="100" w:afterAutospacing="1"/>
        <w:jc w:val="center"/>
        <w:rPr>
          <w:rFonts w:ascii="Arial" w:hAnsi="Arial" w:cs="Arial"/>
          <w:b/>
          <w:lang w:eastAsia="pl-PL"/>
        </w:rPr>
      </w:pPr>
    </w:p>
    <w:p w:rsidR="00BA28FE" w:rsidRDefault="00BA28FE" w:rsidP="00BA28FE">
      <w:pPr>
        <w:spacing w:before="100" w:beforeAutospacing="1" w:after="100" w:afterAutospacing="1"/>
        <w:jc w:val="center"/>
        <w:rPr>
          <w:rFonts w:ascii="Arial" w:hAnsi="Arial" w:cs="Arial"/>
          <w:b/>
          <w:lang w:eastAsia="pl-PL"/>
        </w:rPr>
      </w:pPr>
      <w:r w:rsidRPr="00796D69">
        <w:rPr>
          <w:rFonts w:ascii="Arial" w:hAnsi="Arial" w:cs="Arial"/>
          <w:b/>
          <w:lang w:eastAsia="pl-PL"/>
        </w:rPr>
        <w:t>Ogłoszenie</w:t>
      </w:r>
    </w:p>
    <w:p w:rsidR="00BA28FE" w:rsidRPr="00796D69" w:rsidRDefault="00BA28FE" w:rsidP="00BA28FE">
      <w:pPr>
        <w:spacing w:before="100" w:beforeAutospacing="1" w:after="100" w:afterAutospacing="1"/>
        <w:jc w:val="center"/>
        <w:rPr>
          <w:rFonts w:ascii="Arial" w:hAnsi="Arial" w:cs="Arial"/>
          <w:b/>
          <w:lang w:eastAsia="pl-PL"/>
        </w:rPr>
      </w:pPr>
    </w:p>
    <w:p w:rsidR="00BA28FE" w:rsidRPr="00C40B57" w:rsidRDefault="00BA28FE" w:rsidP="00BA28FE">
      <w:pPr>
        <w:pStyle w:val="Art1"/>
        <w:spacing w:line="240" w:lineRule="auto"/>
        <w:rPr>
          <w:sz w:val="20"/>
          <w:szCs w:val="20"/>
        </w:rPr>
      </w:pPr>
      <w:r w:rsidRPr="00C40B57">
        <w:rPr>
          <w:sz w:val="20"/>
          <w:szCs w:val="20"/>
        </w:rPr>
        <w:t>Zarząd Województwa Łódzkiego</w:t>
      </w:r>
      <w:r>
        <w:rPr>
          <w:sz w:val="20"/>
          <w:szCs w:val="20"/>
        </w:rPr>
        <w:t xml:space="preserve"> </w:t>
      </w:r>
      <w:r w:rsidRPr="00C40B57">
        <w:rPr>
          <w:sz w:val="20"/>
          <w:szCs w:val="20"/>
        </w:rPr>
        <w:t xml:space="preserve">w ramach współpracy z Polską Izbą Produktu Regionalnego </w:t>
      </w:r>
      <w:r>
        <w:rPr>
          <w:sz w:val="20"/>
          <w:szCs w:val="20"/>
        </w:rPr>
        <w:br/>
      </w:r>
      <w:r w:rsidRPr="00C40B57">
        <w:rPr>
          <w:sz w:val="20"/>
          <w:szCs w:val="20"/>
        </w:rPr>
        <w:t>i Lokalnego</w:t>
      </w:r>
      <w:r>
        <w:rPr>
          <w:sz w:val="20"/>
          <w:szCs w:val="20"/>
        </w:rPr>
        <w:t xml:space="preserve"> z siedzibą w Warszawie zaprasza do udziału w</w:t>
      </w:r>
      <w:r w:rsidRPr="00C40B57">
        <w:rPr>
          <w:sz w:val="20"/>
          <w:szCs w:val="20"/>
        </w:rPr>
        <w:t xml:space="preserve"> XXV edycji konkursu „Nasze kulinarne Dziedzictwo – Smaki Regionów”.</w:t>
      </w:r>
    </w:p>
    <w:p w:rsidR="00BA28FE" w:rsidRPr="00C40B57" w:rsidRDefault="00BA28FE" w:rsidP="00BA28FE">
      <w:pPr>
        <w:pStyle w:val="Art1"/>
        <w:spacing w:line="240" w:lineRule="auto"/>
        <w:rPr>
          <w:sz w:val="20"/>
          <w:szCs w:val="20"/>
        </w:rPr>
      </w:pPr>
    </w:p>
    <w:p w:rsidR="00BA28FE" w:rsidRDefault="00BA28FE" w:rsidP="00BA28FE">
      <w:pPr>
        <w:pStyle w:val="Art1"/>
        <w:spacing w:line="240" w:lineRule="auto"/>
        <w:rPr>
          <w:sz w:val="20"/>
          <w:szCs w:val="20"/>
        </w:rPr>
      </w:pPr>
      <w:r w:rsidRPr="00C40B57">
        <w:rPr>
          <w:sz w:val="20"/>
          <w:szCs w:val="20"/>
        </w:rPr>
        <w:t>Konkurs organizowany jest przez Województwo Łódzkie we współpracy z Polską Izbą Produktu Regionalnego i Lokalnego</w:t>
      </w:r>
      <w:r>
        <w:rPr>
          <w:sz w:val="20"/>
          <w:szCs w:val="20"/>
        </w:rPr>
        <w:t xml:space="preserve"> z siedzibą w Warszawie</w:t>
      </w:r>
      <w:r w:rsidRPr="00C40B57">
        <w:rPr>
          <w:sz w:val="20"/>
          <w:szCs w:val="20"/>
        </w:rPr>
        <w:t xml:space="preserve"> </w:t>
      </w:r>
      <w:r w:rsidRPr="00796D69">
        <w:rPr>
          <w:sz w:val="20"/>
          <w:szCs w:val="20"/>
        </w:rPr>
        <w:t>na podstawie Regulaminów XXV edycji konkursu „Nasze kulinarne Dziedzictwo – Smaki Regionów”, które dostępne są na stronie:</w:t>
      </w:r>
    </w:p>
    <w:p w:rsidR="00BA28FE" w:rsidRDefault="00BA28FE" w:rsidP="00BA28FE">
      <w:pPr>
        <w:pStyle w:val="Art1"/>
        <w:spacing w:line="240" w:lineRule="auto"/>
        <w:rPr>
          <w:sz w:val="20"/>
          <w:szCs w:val="20"/>
        </w:rPr>
      </w:pPr>
    </w:p>
    <w:p w:rsidR="00BA28FE" w:rsidRPr="00796D69" w:rsidRDefault="00BA28FE" w:rsidP="00BA28FE">
      <w:pPr>
        <w:pStyle w:val="Art1"/>
        <w:spacing w:line="240" w:lineRule="auto"/>
        <w:rPr>
          <w:sz w:val="20"/>
          <w:szCs w:val="20"/>
        </w:rPr>
      </w:pPr>
      <w:r w:rsidRPr="00836EF4">
        <w:rPr>
          <w:sz w:val="20"/>
          <w:szCs w:val="20"/>
        </w:rPr>
        <w:t>https://www.produktyregionalne.pl/nkd.php?body=article&amp;name=nkd-dokumenty-do-pobrania&amp;lang=pl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 xml:space="preserve">Do konkursu mogą zgłaszać się producenci wyrobów regionalnych i tradycyjnych oraz osoby reprezentujące firmy gastronomiczne, gospodarstwa agroturystyczne lub koła gospodyń wiejskich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796D69">
        <w:rPr>
          <w:rFonts w:ascii="Arial" w:hAnsi="Arial" w:cs="Arial"/>
          <w:sz w:val="20"/>
          <w:szCs w:val="20"/>
          <w:lang w:eastAsia="pl-PL"/>
        </w:rPr>
        <w:t>z województwa łódzkiego.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Konkurs jest organizowany w dwóch etapach: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– pierwszy etap tzw. </w:t>
      </w:r>
      <w:r w:rsidRPr="00796D69">
        <w:rPr>
          <w:rFonts w:ascii="Arial" w:hAnsi="Arial" w:cs="Arial"/>
          <w:sz w:val="20"/>
          <w:szCs w:val="20"/>
          <w:u w:val="single"/>
          <w:lang w:eastAsia="pl-PL"/>
        </w:rPr>
        <w:t>regionalny</w:t>
      </w:r>
      <w:r w:rsidRPr="00796D69">
        <w:rPr>
          <w:rFonts w:ascii="Arial" w:hAnsi="Arial" w:cs="Arial"/>
          <w:sz w:val="20"/>
          <w:szCs w:val="20"/>
          <w:lang w:eastAsia="pl-PL"/>
        </w:rPr>
        <w:t xml:space="preserve"> odbywa się na terenie województwa łódzkiego, gdzie komisja konkursowa przyznaje regulaminowe nagrody i wyróżnienia (ufundowane przez Zarząd Województwa Łódzkiego) oraz nominuje produkty i potrawy do nagrody „Perła”. 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- drugi etap to </w:t>
      </w:r>
      <w:r w:rsidRPr="00796D69">
        <w:rPr>
          <w:rFonts w:ascii="Arial" w:hAnsi="Arial" w:cs="Arial"/>
          <w:sz w:val="20"/>
          <w:szCs w:val="20"/>
          <w:u w:val="single"/>
          <w:lang w:eastAsia="pl-PL"/>
        </w:rPr>
        <w:t>finał krajowy</w:t>
      </w:r>
      <w:r w:rsidRPr="00796D69">
        <w:rPr>
          <w:rFonts w:ascii="Arial" w:hAnsi="Arial" w:cs="Arial"/>
          <w:sz w:val="20"/>
          <w:szCs w:val="20"/>
          <w:lang w:eastAsia="pl-PL"/>
        </w:rPr>
        <w:t xml:space="preserve"> konkursu, który odbędzie się w trakcie trwania targów „Smaki Regionów”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796D69">
        <w:rPr>
          <w:rFonts w:ascii="Arial" w:hAnsi="Arial" w:cs="Arial"/>
          <w:sz w:val="20"/>
          <w:szCs w:val="20"/>
          <w:lang w:eastAsia="pl-PL"/>
        </w:rPr>
        <w:t>w Poznaniu w dniu 2</w:t>
      </w:r>
      <w:r>
        <w:rPr>
          <w:rFonts w:ascii="Arial" w:hAnsi="Arial" w:cs="Arial"/>
          <w:sz w:val="20"/>
          <w:szCs w:val="20"/>
          <w:lang w:eastAsia="pl-PL"/>
        </w:rPr>
        <w:t>6</w:t>
      </w:r>
      <w:r w:rsidRPr="00796D69">
        <w:rPr>
          <w:rFonts w:ascii="Arial" w:hAnsi="Arial" w:cs="Arial"/>
          <w:sz w:val="20"/>
          <w:szCs w:val="20"/>
          <w:lang w:eastAsia="pl-PL"/>
        </w:rPr>
        <w:t xml:space="preserve"> września 202</w:t>
      </w:r>
      <w:r>
        <w:rPr>
          <w:rFonts w:ascii="Arial" w:hAnsi="Arial" w:cs="Arial"/>
          <w:sz w:val="20"/>
          <w:szCs w:val="20"/>
          <w:lang w:eastAsia="pl-PL"/>
        </w:rPr>
        <w:t>6</w:t>
      </w:r>
      <w:r w:rsidRPr="00796D69">
        <w:rPr>
          <w:rFonts w:ascii="Arial" w:hAnsi="Arial" w:cs="Arial"/>
          <w:sz w:val="20"/>
          <w:szCs w:val="20"/>
          <w:lang w:eastAsia="pl-PL"/>
        </w:rPr>
        <w:t xml:space="preserve"> roku, gdzie podczas uroczystej gali wręczone zostaną statuetki „Perła”.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 xml:space="preserve">Finał wojewódzki odbędzie się dnia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31 maja 2026</w:t>
      </w: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 xml:space="preserve"> roku na Rynku Manufaktury podczas Jarmarku Wojewódzkiego.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>Konkurs odbywać się będzie w następujących kategoriach :</w:t>
      </w:r>
    </w:p>
    <w:p w:rsidR="00BA28FE" w:rsidRPr="00796D69" w:rsidRDefault="00BA28FE" w:rsidP="00BA28F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Najlepszy regionalny produkt żywnościowy</w:t>
      </w:r>
    </w:p>
    <w:p w:rsidR="00BA28FE" w:rsidRPr="00796D69" w:rsidRDefault="00BA28FE" w:rsidP="00BA28F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Najlepsza potrawa regionalna</w:t>
      </w:r>
    </w:p>
    <w:p w:rsidR="00BA28FE" w:rsidRPr="00796D69" w:rsidRDefault="00BA28FE" w:rsidP="00BA28FE">
      <w:pPr>
        <w:spacing w:line="276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6D69">
        <w:rPr>
          <w:rFonts w:ascii="Arial" w:hAnsi="Arial" w:cs="Arial"/>
          <w:color w:val="000000"/>
          <w:spacing w:val="4"/>
          <w:sz w:val="20"/>
          <w:szCs w:val="20"/>
        </w:rPr>
        <w:t xml:space="preserve">Komisję </w:t>
      </w:r>
      <w:r w:rsidRPr="00F30187">
        <w:rPr>
          <w:rFonts w:ascii="Arial" w:hAnsi="Arial" w:cs="Arial"/>
          <w:color w:val="000000"/>
          <w:spacing w:val="4"/>
          <w:sz w:val="20"/>
          <w:szCs w:val="20"/>
        </w:rPr>
        <w:t>K</w:t>
      </w:r>
      <w:r w:rsidRPr="00796D69">
        <w:rPr>
          <w:rFonts w:ascii="Arial" w:hAnsi="Arial" w:cs="Arial"/>
          <w:color w:val="000000"/>
          <w:spacing w:val="4"/>
          <w:sz w:val="20"/>
          <w:szCs w:val="20"/>
        </w:rPr>
        <w:t xml:space="preserve">onkursową powołuje Dyrektor Departamentu Rolnictwa Urzędu Marszałkowskiego Województwa Łódzkiego. </w:t>
      </w:r>
      <w:r w:rsidRPr="00796D69">
        <w:rPr>
          <w:rFonts w:ascii="Arial" w:hAnsi="Arial" w:cs="Arial"/>
          <w:color w:val="000000"/>
          <w:spacing w:val="2"/>
          <w:sz w:val="20"/>
          <w:szCs w:val="20"/>
        </w:rPr>
        <w:t>Pracami Komisji kieruje Przewodniczący wskazany przez Dyrektora.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 xml:space="preserve">Warunkiem udziału w konkursie jest przesłanie/dostarczenie </w:t>
      </w: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 xml:space="preserve">do dnia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30 kwietnia</w:t>
      </w: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6</w:t>
      </w: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 xml:space="preserve"> roku</w:t>
      </w:r>
      <w:r w:rsidRPr="00796D69">
        <w:rPr>
          <w:rFonts w:ascii="Arial" w:hAnsi="Arial" w:cs="Arial"/>
          <w:sz w:val="20"/>
          <w:szCs w:val="20"/>
          <w:lang w:eastAsia="pl-PL"/>
        </w:rPr>
        <w:t xml:space="preserve"> wypełnionej i podpisanej własnoręcznie karty zgłoszenia, zgodnej ze wzorem określonym przez Polską Izbę Produktu Regionalnego i Lokalnego, udostępnionym na stronie internetowej: 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  <w:u w:val="single"/>
          <w:lang w:eastAsia="pl-PL"/>
        </w:rPr>
      </w:pPr>
      <w:r w:rsidRPr="00796D69">
        <w:rPr>
          <w:rFonts w:ascii="Arial" w:hAnsi="Arial" w:cs="Arial"/>
          <w:i/>
          <w:sz w:val="20"/>
          <w:szCs w:val="20"/>
          <w:u w:val="single"/>
          <w:lang w:eastAsia="pl-PL"/>
        </w:rPr>
        <w:t xml:space="preserve">https://www.produktyregionalne.pl/nkd.php?body=article&amp;name=nkd-dokumenty-do-pobrania&amp;lang=pl </w:t>
      </w:r>
    </w:p>
    <w:p w:rsidR="00BA28FE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u w:val="single"/>
          <w:lang w:eastAsia="pl-PL"/>
        </w:rPr>
        <w:t>Dokumenty można składać:</w:t>
      </w:r>
      <w:r w:rsidRPr="00796D69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796D69">
        <w:rPr>
          <w:rFonts w:ascii="Arial" w:hAnsi="Arial" w:cs="Arial"/>
          <w:sz w:val="20"/>
          <w:szCs w:val="20"/>
          <w:lang w:eastAsia="pl-PL"/>
        </w:rPr>
        <w:t>drogą elektroniczną na adres e-mail: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hyperlink r:id="rId5" w:history="1">
        <w:r w:rsidRPr="00303BE3">
          <w:rPr>
            <w:rStyle w:val="Hipercze"/>
            <w:rFonts w:ascii="Arial" w:hAnsi="Arial" w:cs="Arial"/>
            <w:sz w:val="20"/>
            <w:szCs w:val="20"/>
            <w:lang w:eastAsia="pl-PL"/>
          </w:rPr>
          <w:t>zywnosc.tradycyjna@lodzkie.pl</w:t>
        </w:r>
      </w:hyperlink>
      <w:r w:rsidRPr="00796D69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796D69">
        <w:rPr>
          <w:rFonts w:ascii="Arial" w:hAnsi="Arial" w:cs="Arial"/>
          <w:sz w:val="20"/>
          <w:szCs w:val="20"/>
          <w:lang w:eastAsia="pl-PL"/>
        </w:rPr>
        <w:t>z dopiskiem „Konkurs NKD 202</w:t>
      </w:r>
      <w:r>
        <w:rPr>
          <w:rFonts w:ascii="Arial" w:hAnsi="Arial" w:cs="Arial"/>
          <w:sz w:val="20"/>
          <w:szCs w:val="20"/>
          <w:lang w:eastAsia="pl-PL"/>
        </w:rPr>
        <w:t>6</w:t>
      </w:r>
      <w:r w:rsidRPr="00796D69">
        <w:rPr>
          <w:rFonts w:ascii="Arial" w:hAnsi="Arial" w:cs="Arial"/>
          <w:sz w:val="20"/>
          <w:szCs w:val="20"/>
          <w:lang w:eastAsia="pl-PL"/>
        </w:rPr>
        <w:t>”.</w:t>
      </w:r>
    </w:p>
    <w:p w:rsidR="00BA28FE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  <w:u w:val="single"/>
          <w:lang w:eastAsia="pl-PL"/>
        </w:rPr>
      </w:pP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  <w:u w:val="single"/>
          <w:lang w:eastAsia="pl-PL"/>
        </w:rPr>
      </w:pPr>
    </w:p>
    <w:p w:rsidR="00BA28FE" w:rsidRPr="00796D69" w:rsidRDefault="00BA28FE" w:rsidP="00BA28F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Hlk226702055"/>
      <w:r w:rsidRPr="00796D69">
        <w:rPr>
          <w:rFonts w:ascii="Arial" w:hAnsi="Arial" w:cs="Arial"/>
          <w:sz w:val="20"/>
          <w:szCs w:val="20"/>
          <w:u w:val="single"/>
          <w:lang w:eastAsia="pl-PL"/>
        </w:rPr>
        <w:lastRenderedPageBreak/>
        <w:t>Konkurs na najlepszy regionalny produkt żywnościowy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 xml:space="preserve">Konkurs ma charakter otwarty. Przystąpić może do niego każdy producent wyrobów regionalnych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796D69">
        <w:rPr>
          <w:rFonts w:ascii="Arial" w:hAnsi="Arial" w:cs="Arial"/>
          <w:sz w:val="20"/>
          <w:szCs w:val="20"/>
          <w:lang w:eastAsia="pl-PL"/>
        </w:rPr>
        <w:t>i tradycyjnych z województwa łódzkiego, spełniający kryteria konkursowe. Jeden producent może zgłosić jeden produkt w każdej kategorii. Zakwalifikowane produkty zostaną wystawione przez producentów do oceny podczas finału regionalnego w Łodzi.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i/>
          <w:iCs/>
          <w:sz w:val="20"/>
          <w:szCs w:val="20"/>
          <w:lang w:eastAsia="pl-PL"/>
        </w:rPr>
        <w:t>Konkurs odbędzie się w 4 kategoriach (w 11 podkategoriach):</w:t>
      </w:r>
    </w:p>
    <w:p w:rsidR="00BA28FE" w:rsidRPr="00796D69" w:rsidRDefault="00BA28FE" w:rsidP="00BA28F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>Produkty regionalne pochodzenia zwierzęcego:</w:t>
      </w:r>
    </w:p>
    <w:p w:rsidR="00BA28FE" w:rsidRPr="00796D69" w:rsidRDefault="00BA28FE" w:rsidP="00BA28F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Produkty i przetwory mięsne</w:t>
      </w:r>
    </w:p>
    <w:p w:rsidR="00BA28FE" w:rsidRPr="00796D69" w:rsidRDefault="00BA28FE" w:rsidP="00BA28F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Produkty i przetwory z ryb</w:t>
      </w:r>
    </w:p>
    <w:p w:rsidR="00BA28FE" w:rsidRPr="00796D69" w:rsidRDefault="00BA28FE" w:rsidP="00BA28F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Produkty mleczne</w:t>
      </w:r>
    </w:p>
    <w:p w:rsidR="00BA28FE" w:rsidRPr="00796D69" w:rsidRDefault="00BA28FE" w:rsidP="00BA28F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Miody</w:t>
      </w:r>
    </w:p>
    <w:p w:rsidR="00BA28FE" w:rsidRPr="00796D69" w:rsidRDefault="00BA28FE" w:rsidP="00BA28F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>Produkty regionalne pochodzenia roślinnego:</w:t>
      </w:r>
    </w:p>
    <w:p w:rsidR="00BA28FE" w:rsidRPr="00796D69" w:rsidRDefault="00BA28FE" w:rsidP="00BA28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Przetwory owocowe</w:t>
      </w:r>
    </w:p>
    <w:p w:rsidR="00BA28FE" w:rsidRPr="00796D69" w:rsidRDefault="00BA28FE" w:rsidP="00BA28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Przetwory warzywne</w:t>
      </w:r>
    </w:p>
    <w:p w:rsidR="00BA28FE" w:rsidRPr="00796D69" w:rsidRDefault="00BA28FE" w:rsidP="00BA28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Produkty zbożowe</w:t>
      </w:r>
    </w:p>
    <w:p w:rsidR="00BA28FE" w:rsidRPr="00796D69" w:rsidRDefault="00BA28FE" w:rsidP="00BA28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Wyroby cukiernicze</w:t>
      </w:r>
    </w:p>
    <w:p w:rsidR="00BA28FE" w:rsidRPr="00796D69" w:rsidRDefault="00BA28FE" w:rsidP="00BA28F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>Napoje regionalne:</w:t>
      </w:r>
    </w:p>
    <w:p w:rsidR="00BA28FE" w:rsidRPr="00796D69" w:rsidRDefault="00BA28FE" w:rsidP="00BA28F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Napoje bezalkoholowe</w:t>
      </w:r>
    </w:p>
    <w:p w:rsidR="00BA28FE" w:rsidRPr="00796D69" w:rsidRDefault="00BA28FE" w:rsidP="00BA28F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Napoje alkoholowe</w:t>
      </w:r>
    </w:p>
    <w:p w:rsidR="00BA28FE" w:rsidRPr="00796D69" w:rsidRDefault="00BA28FE" w:rsidP="00BA28F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 xml:space="preserve">Inne produkty regionalne </w:t>
      </w:r>
      <w:r w:rsidRPr="00796D69">
        <w:rPr>
          <w:rFonts w:ascii="Arial" w:hAnsi="Arial" w:cs="Arial"/>
          <w:bCs/>
          <w:sz w:val="20"/>
          <w:szCs w:val="20"/>
          <w:lang w:eastAsia="pl-PL"/>
        </w:rPr>
        <w:t>(łączące produkty roślinne ze zwierzęcymi, np. farsze).</w:t>
      </w:r>
    </w:p>
    <w:bookmarkEnd w:id="0"/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>Nagrody: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Komisja Konkursowa może przyznać następujące nagrody:</w:t>
      </w:r>
    </w:p>
    <w:p w:rsidR="00BA28FE" w:rsidRPr="0087136A" w:rsidRDefault="00BA28FE" w:rsidP="00BA28F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136A">
        <w:rPr>
          <w:rFonts w:ascii="Arial" w:eastAsia="Times New Roman" w:hAnsi="Arial" w:cs="Arial"/>
          <w:sz w:val="20"/>
          <w:szCs w:val="20"/>
          <w:lang w:eastAsia="pl-PL"/>
        </w:rPr>
        <w:t>Po jednej nagrodzie głównej w każdej podkategorii (1.000,00 zł x 11)</w:t>
      </w:r>
    </w:p>
    <w:p w:rsidR="00BA28FE" w:rsidRPr="0087136A" w:rsidRDefault="00BA28FE" w:rsidP="00BA28F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136A">
        <w:rPr>
          <w:rFonts w:ascii="Arial" w:eastAsia="Times New Roman" w:hAnsi="Arial" w:cs="Arial"/>
          <w:sz w:val="20"/>
          <w:szCs w:val="20"/>
          <w:lang w:eastAsia="pl-PL"/>
        </w:rPr>
        <w:t>Wyróżni po dwa produkty w każdej kategorii (500,00 zł x 8).</w:t>
      </w:r>
    </w:p>
    <w:p w:rsidR="00BA28FE" w:rsidRPr="00796D69" w:rsidRDefault="00BA28FE" w:rsidP="00BA28F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bookmarkStart w:id="1" w:name="_Hlk226702016"/>
      <w:r w:rsidRPr="00796D69">
        <w:rPr>
          <w:rFonts w:ascii="Arial" w:hAnsi="Arial" w:cs="Arial"/>
          <w:sz w:val="20"/>
          <w:szCs w:val="20"/>
          <w:u w:val="single"/>
          <w:lang w:eastAsia="pl-PL"/>
        </w:rPr>
        <w:t>Konkurs na najlepszą potrawę regionalną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W konkursie mogą wziąć udział dwuosobowe ekipy reprezentujące firmy gastronomiczne,</w:t>
      </w:r>
      <w:r>
        <w:rPr>
          <w:rFonts w:ascii="Arial" w:hAnsi="Arial" w:cs="Arial"/>
          <w:sz w:val="20"/>
          <w:szCs w:val="20"/>
          <w:lang w:eastAsia="pl-PL"/>
        </w:rPr>
        <w:t xml:space="preserve"> restauracje,</w:t>
      </w:r>
      <w:r w:rsidRPr="00796D69">
        <w:rPr>
          <w:rFonts w:ascii="Arial" w:hAnsi="Arial" w:cs="Arial"/>
          <w:sz w:val="20"/>
          <w:szCs w:val="20"/>
          <w:lang w:eastAsia="pl-PL"/>
        </w:rPr>
        <w:t xml:space="preserve"> gospodarstwa agroturystyczne </w:t>
      </w:r>
      <w:r>
        <w:rPr>
          <w:rFonts w:ascii="Arial" w:hAnsi="Arial" w:cs="Arial"/>
          <w:sz w:val="20"/>
          <w:szCs w:val="20"/>
          <w:lang w:eastAsia="pl-PL"/>
        </w:rPr>
        <w:t>oraz</w:t>
      </w:r>
      <w:r w:rsidRPr="00796D69">
        <w:rPr>
          <w:rFonts w:ascii="Arial" w:hAnsi="Arial" w:cs="Arial"/>
          <w:sz w:val="20"/>
          <w:szCs w:val="20"/>
          <w:lang w:eastAsia="pl-PL"/>
        </w:rPr>
        <w:t xml:space="preserve"> koła gospodyń wiejskich z województwa łódzkiego, spełniające kryteria konkursowe. Mają one 40 minut na przygotowanie dań konkursowych w tym: zupy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796D69">
        <w:rPr>
          <w:rFonts w:ascii="Arial" w:hAnsi="Arial" w:cs="Arial"/>
          <w:sz w:val="20"/>
          <w:szCs w:val="20"/>
          <w:lang w:eastAsia="pl-PL"/>
        </w:rPr>
        <w:t xml:space="preserve">lub przystawki oraz dania głównego. Potrawa powinna zawierać opis produktów użytych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796D69">
        <w:rPr>
          <w:rFonts w:ascii="Arial" w:hAnsi="Arial" w:cs="Arial"/>
          <w:sz w:val="20"/>
          <w:szCs w:val="20"/>
          <w:lang w:eastAsia="pl-PL"/>
        </w:rPr>
        <w:t>do przygotowania potraw oraz związek z tradycją kulinarną regionu.</w:t>
      </w:r>
    </w:p>
    <w:bookmarkEnd w:id="1"/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796D69">
        <w:rPr>
          <w:rFonts w:ascii="Arial" w:hAnsi="Arial" w:cs="Arial"/>
          <w:b/>
          <w:bCs/>
          <w:sz w:val="20"/>
          <w:szCs w:val="20"/>
          <w:lang w:eastAsia="pl-PL"/>
        </w:rPr>
        <w:t>Nagrody:</w:t>
      </w:r>
    </w:p>
    <w:p w:rsidR="00BA28FE" w:rsidRPr="00796D69" w:rsidRDefault="00BA28FE" w:rsidP="00BA28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pl-PL"/>
        </w:rPr>
      </w:pPr>
      <w:r w:rsidRPr="00796D69">
        <w:rPr>
          <w:rFonts w:ascii="Arial" w:hAnsi="Arial" w:cs="Arial"/>
          <w:sz w:val="20"/>
          <w:szCs w:val="20"/>
          <w:lang w:eastAsia="pl-PL"/>
        </w:rPr>
        <w:t>Komisja Konkursowa może przyznać nagrody</w:t>
      </w:r>
      <w:r>
        <w:rPr>
          <w:rFonts w:ascii="Arial" w:hAnsi="Arial" w:cs="Arial"/>
          <w:sz w:val="20"/>
          <w:szCs w:val="20"/>
          <w:lang w:eastAsia="pl-PL"/>
        </w:rPr>
        <w:t xml:space="preserve"> za</w:t>
      </w:r>
      <w:r w:rsidRPr="00796D69">
        <w:rPr>
          <w:rFonts w:ascii="Arial" w:hAnsi="Arial" w:cs="Arial"/>
          <w:sz w:val="20"/>
          <w:szCs w:val="20"/>
          <w:lang w:eastAsia="pl-PL"/>
        </w:rPr>
        <w:t>:</w:t>
      </w:r>
    </w:p>
    <w:p w:rsidR="00BA28FE" w:rsidRPr="0087136A" w:rsidRDefault="00BA28FE" w:rsidP="00BA28F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136A">
        <w:rPr>
          <w:rFonts w:ascii="Arial" w:eastAsia="Times New Roman" w:hAnsi="Arial" w:cs="Arial"/>
          <w:sz w:val="20"/>
          <w:szCs w:val="20"/>
          <w:lang w:eastAsia="pl-PL"/>
        </w:rPr>
        <w:t xml:space="preserve">I miejsce – 1.500,00 zł </w:t>
      </w:r>
      <w:r>
        <w:rPr>
          <w:rFonts w:ascii="Arial" w:eastAsia="Times New Roman" w:hAnsi="Arial" w:cs="Arial"/>
          <w:sz w:val="20"/>
          <w:szCs w:val="20"/>
          <w:lang w:eastAsia="pl-PL"/>
        </w:rPr>
        <w:t>lub dwa I miejsca ex aequo po 1.500,00 zł dla każdego laureata</w:t>
      </w:r>
    </w:p>
    <w:p w:rsidR="00BA28FE" w:rsidRPr="0087136A" w:rsidRDefault="00BA28FE" w:rsidP="00BA28F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136A">
        <w:rPr>
          <w:rFonts w:ascii="Arial" w:eastAsia="Times New Roman" w:hAnsi="Arial" w:cs="Arial"/>
          <w:sz w:val="20"/>
          <w:szCs w:val="20"/>
          <w:lang w:eastAsia="pl-PL"/>
        </w:rPr>
        <w:t xml:space="preserve">II miejsce – 1.200,00 zł </w:t>
      </w:r>
      <w:r>
        <w:rPr>
          <w:rFonts w:ascii="Arial" w:eastAsia="Times New Roman" w:hAnsi="Arial" w:cs="Arial"/>
          <w:sz w:val="20"/>
          <w:szCs w:val="20"/>
          <w:lang w:eastAsia="pl-PL"/>
        </w:rPr>
        <w:t>lub dwa II miejsca ex aequo po 1.200,00 zł dla każdego laureata</w:t>
      </w:r>
    </w:p>
    <w:p w:rsidR="00BA28FE" w:rsidRPr="0087136A" w:rsidRDefault="00BA28FE" w:rsidP="00BA28F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136A">
        <w:rPr>
          <w:rFonts w:ascii="Arial" w:eastAsia="Times New Roman" w:hAnsi="Arial" w:cs="Arial"/>
          <w:sz w:val="20"/>
          <w:szCs w:val="20"/>
          <w:lang w:eastAsia="pl-PL"/>
        </w:rPr>
        <w:t xml:space="preserve">III miejsce – 1.000,00 zł </w:t>
      </w:r>
      <w:r>
        <w:rPr>
          <w:rFonts w:ascii="Arial" w:eastAsia="Times New Roman" w:hAnsi="Arial" w:cs="Arial"/>
          <w:sz w:val="20"/>
          <w:szCs w:val="20"/>
          <w:lang w:eastAsia="pl-PL"/>
        </w:rPr>
        <w:t>lub dwa III miejsca ex aequo po 1.000,00 zł dla każdego laureata</w:t>
      </w:r>
    </w:p>
    <w:p w:rsidR="00BA28FE" w:rsidRPr="00796D69" w:rsidRDefault="00BA28FE" w:rsidP="00BA28FE">
      <w:pPr>
        <w:jc w:val="both"/>
        <w:rPr>
          <w:rFonts w:ascii="Arial" w:hAnsi="Arial" w:cs="Arial"/>
          <w:sz w:val="20"/>
          <w:szCs w:val="20"/>
        </w:rPr>
      </w:pPr>
    </w:p>
    <w:p w:rsidR="00BA28FE" w:rsidRPr="00F30187" w:rsidRDefault="00BA28FE" w:rsidP="00BA28FE">
      <w:pPr>
        <w:pStyle w:val="Art1"/>
        <w:rPr>
          <w:sz w:val="24"/>
          <w:szCs w:val="24"/>
        </w:rPr>
      </w:pPr>
    </w:p>
    <w:p w:rsidR="00BA28FE" w:rsidRDefault="00BA28FE">
      <w:bookmarkStart w:id="2" w:name="_GoBack"/>
      <w:bookmarkEnd w:id="2"/>
    </w:p>
    <w:sectPr w:rsidR="00BA28FE" w:rsidSect="006C3751">
      <w:headerReference w:type="default" r:id="rId6"/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E1" w:rsidRDefault="00BA28FE" w:rsidP="00214AF1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16"/>
      </w:rPr>
    </w:pPr>
  </w:p>
  <w:p w:rsidR="007A33E1" w:rsidRDefault="00BA2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57F19"/>
    <w:multiLevelType w:val="multilevel"/>
    <w:tmpl w:val="490C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478C4"/>
    <w:multiLevelType w:val="multilevel"/>
    <w:tmpl w:val="981AAD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02CEE"/>
    <w:multiLevelType w:val="multilevel"/>
    <w:tmpl w:val="C6985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469C5"/>
    <w:multiLevelType w:val="hybridMultilevel"/>
    <w:tmpl w:val="ED0EB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8640E"/>
    <w:multiLevelType w:val="multilevel"/>
    <w:tmpl w:val="8884A7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655E3"/>
    <w:multiLevelType w:val="multilevel"/>
    <w:tmpl w:val="3E3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611E4"/>
    <w:multiLevelType w:val="multilevel"/>
    <w:tmpl w:val="3D2C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D059A"/>
    <w:multiLevelType w:val="multilevel"/>
    <w:tmpl w:val="2C8447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A5D86"/>
    <w:multiLevelType w:val="multilevel"/>
    <w:tmpl w:val="42C0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143C2"/>
    <w:multiLevelType w:val="multilevel"/>
    <w:tmpl w:val="5F86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AD0F85"/>
    <w:multiLevelType w:val="multilevel"/>
    <w:tmpl w:val="33F003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595D85"/>
    <w:multiLevelType w:val="hybridMultilevel"/>
    <w:tmpl w:val="021AD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4"/>
    <w:lvlOverride w:ilvl="0">
      <w:startOverride w:val="2"/>
    </w:lvlOverride>
  </w:num>
  <w:num w:numId="6">
    <w:abstractNumId w:val="9"/>
  </w:num>
  <w:num w:numId="7">
    <w:abstractNumId w:val="10"/>
    <w:lvlOverride w:ilvl="0">
      <w:startOverride w:val="3"/>
    </w:lvlOverride>
  </w:num>
  <w:num w:numId="8">
    <w:abstractNumId w:val="0"/>
  </w:num>
  <w:num w:numId="9">
    <w:abstractNumId w:val="1"/>
    <w:lvlOverride w:ilvl="0">
      <w:startOverride w:val="4"/>
    </w:lvlOverride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FE"/>
    <w:rsid w:val="00B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BFD2B-4A33-4C79-887C-064637D5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2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1">
    <w:name w:val="Art. 1"/>
    <w:basedOn w:val="Normalny"/>
    <w:autoRedefine/>
    <w:rsid w:val="00BA28FE"/>
    <w:pPr>
      <w:tabs>
        <w:tab w:val="left" w:pos="0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BA28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A28F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A28F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A2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zywnosc.tradycyjna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Mikulska</dc:creator>
  <cp:keywords/>
  <dc:description/>
  <cp:lastModifiedBy>Agnieszka Mikulska</cp:lastModifiedBy>
  <cp:revision>1</cp:revision>
  <dcterms:created xsi:type="dcterms:W3CDTF">2026-04-10T12:15:00Z</dcterms:created>
  <dcterms:modified xsi:type="dcterms:W3CDTF">2026-04-10T12:16:00Z</dcterms:modified>
</cp:coreProperties>
</file>