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C8" w:rsidRDefault="004A5EC8" w:rsidP="004A5EC8">
      <w:pPr>
        <w:spacing w:after="12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nr 337/26</w:t>
      </w:r>
    </w:p>
    <w:p w:rsidR="004A5EC8" w:rsidRDefault="004A5EC8" w:rsidP="004A5EC8">
      <w:pPr>
        <w:spacing w:after="12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Łódzkiego</w:t>
      </w:r>
    </w:p>
    <w:p w:rsidR="004A5EC8" w:rsidRDefault="004A5EC8" w:rsidP="004A5EC8">
      <w:pPr>
        <w:spacing w:after="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10 marca 2026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3740"/>
        <w:gridCol w:w="2813"/>
        <w:gridCol w:w="1130"/>
        <w:gridCol w:w="1685"/>
        <w:gridCol w:w="1474"/>
        <w:gridCol w:w="1663"/>
        <w:gridCol w:w="1441"/>
      </w:tblGrid>
      <w:tr w:rsidR="0076183C" w:rsidRPr="00B372B2" w:rsidTr="009B6580">
        <w:trPr>
          <w:trHeight w:val="964"/>
        </w:trPr>
        <w:tc>
          <w:tcPr>
            <w:tcW w:w="15877" w:type="dxa"/>
            <w:gridSpan w:val="9"/>
            <w:shd w:val="clear" w:color="auto" w:fill="auto"/>
            <w:noWrap/>
            <w:vAlign w:val="center"/>
          </w:tcPr>
          <w:p w:rsidR="0076183C" w:rsidRPr="00B372B2" w:rsidRDefault="0076183C" w:rsidP="008F516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którym przyznano </w:t>
            </w:r>
            <w:r w:rsidR="00B372B2">
              <w:rPr>
                <w:rFonts w:ascii="Arial" w:hAnsi="Arial" w:cs="Arial"/>
                <w:b/>
                <w:szCs w:val="20"/>
              </w:rPr>
              <w:t>dotacje w</w:t>
            </w:r>
            <w:r w:rsidRPr="00B372B2">
              <w:rPr>
                <w:rFonts w:ascii="Arial" w:hAnsi="Arial" w:cs="Arial"/>
                <w:b/>
                <w:szCs w:val="20"/>
              </w:rPr>
              <w:t xml:space="preserve"> </w:t>
            </w:r>
            <w:r w:rsidR="008F5160">
              <w:rPr>
                <w:rFonts w:ascii="Arial" w:hAnsi="Arial" w:cs="Arial"/>
                <w:b/>
                <w:bCs/>
                <w:szCs w:val="20"/>
              </w:rPr>
              <w:t>pierwszym</w:t>
            </w:r>
            <w:r w:rsidR="00483E24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372B2">
              <w:rPr>
                <w:rFonts w:ascii="Arial" w:eastAsia="Arial" w:hAnsi="Arial" w:cs="Arial"/>
                <w:b/>
                <w:szCs w:val="20"/>
              </w:rPr>
              <w:t>otwartym konkursie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 ofert na realizację zadań publicznych Województwa Łódzkiego </w:t>
            </w:r>
            <w:r w:rsidRPr="00B372B2">
              <w:rPr>
                <w:rFonts w:ascii="Arial" w:eastAsia="Arial" w:hAnsi="Arial" w:cs="Arial"/>
                <w:b/>
                <w:szCs w:val="20"/>
              </w:rPr>
              <w:br/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</w:t>
            </w:r>
            <w:r w:rsidR="008F5160">
              <w:rPr>
                <w:rFonts w:ascii="Arial" w:hAnsi="Arial" w:cs="Arial"/>
                <w:b/>
                <w:bCs/>
                <w:szCs w:val="20"/>
              </w:rPr>
              <w:t xml:space="preserve"> i dziedzictwa narodowego w 2026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roku w ramac</w:t>
            </w:r>
            <w:r w:rsidR="008F5160">
              <w:rPr>
                <w:rFonts w:ascii="Arial" w:hAnsi="Arial" w:cs="Arial"/>
                <w:b/>
                <w:bCs/>
                <w:szCs w:val="20"/>
              </w:rPr>
              <w:t>h budżetu obywatelskiego na 2026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rok</w:t>
            </w:r>
          </w:p>
        </w:tc>
      </w:tr>
      <w:tr w:rsidR="0076183C" w:rsidRPr="00B372B2" w:rsidTr="009B6580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441" w:type="dxa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2538" w:rsidRPr="00B372B2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23/KUI/2026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UNIEJOWSKIE STOWARZYSZENIE AKTYWNI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RZEKA MIŁOŚCI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2538" w:rsidRPr="00B372B2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"MUZYKA DO POTĘGI"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MUZYKA pod ręką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F80B5D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2538" w:rsidRPr="00B372B2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11/KUI/2026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POLSKIE STOWARZYSZENI</w:t>
            </w:r>
            <w:r>
              <w:rPr>
                <w:rFonts w:ascii="Arial" w:hAnsi="Arial" w:cs="Arial"/>
                <w:sz w:val="20"/>
                <w:szCs w:val="20"/>
              </w:rPr>
              <w:t>E LUDZI CIERPIĄCYCH NA PADACZKĘ –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80327">
              <w:rPr>
                <w:rFonts w:ascii="Arial" w:hAnsi="Arial" w:cs="Arial"/>
                <w:sz w:val="20"/>
                <w:szCs w:val="20"/>
              </w:rPr>
              <w:t>ODDZIAŁ ŁÓDZKI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(Ozorków, zgierski)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 xml:space="preserve">Spotkanie </w:t>
            </w:r>
            <w:proofErr w:type="spellStart"/>
            <w:r w:rsidRPr="00280327">
              <w:rPr>
                <w:rFonts w:ascii="Arial" w:hAnsi="Arial" w:cs="Arial"/>
                <w:sz w:val="20"/>
                <w:szCs w:val="20"/>
              </w:rPr>
              <w:t>scrapowe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43 500,00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43 500,00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43 500,00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43 500,00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2538" w:rsidRPr="00B372B2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TOWARZYSTWO SPOŁECZNO-</w:t>
            </w:r>
            <w:r w:rsidRPr="00280327">
              <w:rPr>
                <w:rFonts w:ascii="Arial" w:hAnsi="Arial" w:cs="Arial"/>
                <w:sz w:val="20"/>
                <w:szCs w:val="20"/>
              </w:rPr>
              <w:t>KULTURALNE GMINY SĘDZIEJOWICE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(Sędziejowice, łaski)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"Od Nocy Kupały do kina plenerowego - lato pełne kultury"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46 500,00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46 500,00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575554" w:rsidRDefault="00712538" w:rsidP="0071253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46 500,00 zł</w:t>
            </w:r>
          </w:p>
        </w:tc>
        <w:tc>
          <w:tcPr>
            <w:tcW w:w="1441" w:type="dxa"/>
            <w:vAlign w:val="center"/>
          </w:tcPr>
          <w:p w:rsidR="00712538" w:rsidRPr="00575554" w:rsidRDefault="00712538" w:rsidP="0071253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46 500,00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12538" w:rsidRPr="00B372B2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8/KUI/2026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OCHOTNICZA STRAŻ POŻARNA W KIETLINIE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POTAŃCÓWKI WIEJSKIE CZAS NA WSPOMNIENIA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28 000,00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28 000,00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28 000,00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28 000,00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13/KUI/2026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ZIEMIA BEŁCHATOWSKA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Teatr to życie, życie to teatr!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16/KUI/2026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WSPIERANIA ZDROWIA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(m.st. Warszawa, Warszawa)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Kino letnie na Manhattanie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27/KUI/2026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ROZWOJU EDUKACJI - SEI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0327">
              <w:rPr>
                <w:rFonts w:ascii="Arial" w:hAnsi="Arial" w:cs="Arial"/>
                <w:sz w:val="20"/>
                <w:szCs w:val="20"/>
              </w:rPr>
              <w:t>Łódź, Łódź)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Malowanie po Łódzku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280327">
              <w:rPr>
                <w:rFonts w:ascii="Arial" w:hAnsi="Arial" w:cs="Arial"/>
                <w:sz w:val="20"/>
                <w:szCs w:val="20"/>
              </w:rPr>
              <w:t>MY PIOTRKOWIANIE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(Piotrków Tryb., Piotrków Tryb.)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Towarzystwo gimnastyczne "Sokół" w Piotrkowie Trybunalskim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64 </w:t>
            </w:r>
            <w:r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1/KUI/2026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FUNDACJA INEX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Dzieci w operze łódzkiej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44 064,00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44 064,00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44 064,00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44 064,00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"KOPALNIA DŹWIĘKÓW"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Muzyczny powiat bełchatowski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54 600,00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54 600,00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54 600,00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54 600,00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PROFILAKTYCZNE "ALTERNATYWA" W WIERUSZOWIE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Wędrowne podwórkowe kina!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39 000,00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39 000,00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39 000,00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39 000,00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80327">
              <w:rPr>
                <w:rFonts w:ascii="Arial" w:hAnsi="Arial" w:cs="Arial"/>
                <w:sz w:val="20"/>
                <w:szCs w:val="20"/>
              </w:rPr>
              <w:t>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LABI</w:t>
            </w:r>
            <w:r w:rsidRPr="00280327">
              <w:rPr>
                <w:rFonts w:ascii="Arial" w:hAnsi="Arial" w:cs="Arial"/>
                <w:sz w:val="20"/>
                <w:szCs w:val="20"/>
              </w:rPr>
              <w:t>B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Gdynia, Gdynia)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Poezja dla każdego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33 148,16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33 148,16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33 148,16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33 148,16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35/KUI/2026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OCHOTNICZA STRAŻ POŻARNA W KAMIEŃSKU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Muzyczne inspiracje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7/KUI/2026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 xml:space="preserve">Klub sportu i rekreacji Klub </w:t>
            </w:r>
            <w:proofErr w:type="spellStart"/>
            <w:r w:rsidRPr="00280327">
              <w:rPr>
                <w:rFonts w:ascii="Arial" w:hAnsi="Arial" w:cs="Arial"/>
                <w:sz w:val="20"/>
                <w:szCs w:val="20"/>
              </w:rPr>
              <w:t>Nemo</w:t>
            </w:r>
            <w:proofErr w:type="spellEnd"/>
            <w:r w:rsidRPr="00280327">
              <w:rPr>
                <w:rFonts w:ascii="Arial" w:hAnsi="Arial" w:cs="Arial"/>
                <w:sz w:val="20"/>
                <w:szCs w:val="20"/>
              </w:rPr>
              <w:t xml:space="preserve"> Sport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 xml:space="preserve">Tomaszowska Noc Młodych </w:t>
            </w:r>
            <w:proofErr w:type="spellStart"/>
            <w:r w:rsidRPr="00280327">
              <w:rPr>
                <w:rFonts w:ascii="Arial" w:hAnsi="Arial" w:cs="Arial"/>
                <w:sz w:val="20"/>
                <w:szCs w:val="20"/>
              </w:rPr>
              <w:t>Djów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A72D34" w:rsidRDefault="00712538" w:rsidP="0071253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  <w:tc>
          <w:tcPr>
            <w:tcW w:w="1441" w:type="dxa"/>
            <w:vAlign w:val="center"/>
          </w:tcPr>
          <w:p w:rsidR="00712538" w:rsidRPr="00A72D34" w:rsidRDefault="00712538" w:rsidP="0071253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60 000,00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34/KUI/2026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Stowarzyszenie Chwil Zostających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(m. Łódź, Łódź)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Łódź w obiektywie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55 100,00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55 100,00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55 100,00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55 100,00 zł</w:t>
            </w:r>
          </w:p>
        </w:tc>
      </w:tr>
      <w:tr w:rsidR="00712538" w:rsidRPr="00B372B2" w:rsidTr="008F5160">
        <w:trPr>
          <w:trHeight w:val="20"/>
        </w:trPr>
        <w:tc>
          <w:tcPr>
            <w:tcW w:w="567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26/KUI/2026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FUNDACJA WSPIERANIA FOLKLORU WIEJSKIEGO I MIEJSKIEGO W MZURKACH</w:t>
            </w:r>
            <w:r w:rsidRPr="00280327">
              <w:rPr>
                <w:rFonts w:ascii="Arial" w:hAnsi="Arial" w:cs="Arial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Kulturalna bombonierka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 pkt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50 000,00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327">
              <w:rPr>
                <w:rFonts w:ascii="Arial" w:hAnsi="Arial" w:cs="Arial"/>
                <w:sz w:val="20"/>
                <w:szCs w:val="20"/>
              </w:rPr>
              <w:t>50 000,00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441" w:type="dxa"/>
            <w:vAlign w:val="center"/>
          </w:tcPr>
          <w:p w:rsidR="00712538" w:rsidRPr="00D0577C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712538" w:rsidRPr="00B372B2" w:rsidTr="00406344">
        <w:trPr>
          <w:trHeight w:val="454"/>
        </w:trPr>
        <w:tc>
          <w:tcPr>
            <w:tcW w:w="9614" w:type="dxa"/>
            <w:gridSpan w:val="5"/>
            <w:shd w:val="clear" w:color="auto" w:fill="auto"/>
            <w:noWrap/>
            <w:vAlign w:val="center"/>
          </w:tcPr>
          <w:p w:rsidR="00712538" w:rsidRPr="00B372B2" w:rsidRDefault="00712538" w:rsidP="00712538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873 912,16 zł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712538" w:rsidRPr="00280327" w:rsidRDefault="00712538" w:rsidP="007125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873 912,16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712538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873 912,16 zł</w:t>
            </w:r>
          </w:p>
        </w:tc>
        <w:tc>
          <w:tcPr>
            <w:tcW w:w="1441" w:type="dxa"/>
            <w:vAlign w:val="center"/>
          </w:tcPr>
          <w:p w:rsidR="00712538" w:rsidRPr="00B372B2" w:rsidRDefault="00712538" w:rsidP="0071253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873 912,16 zł</w:t>
            </w:r>
          </w:p>
        </w:tc>
      </w:tr>
    </w:tbl>
    <w:p w:rsidR="00483E24" w:rsidRDefault="00483E24" w:rsidP="0076183C">
      <w:pPr>
        <w:spacing w:after="120"/>
        <w:rPr>
          <w:rFonts w:ascii="Arial" w:hAnsi="Arial" w:cs="Arial"/>
          <w:sz w:val="20"/>
          <w:szCs w:val="20"/>
        </w:rPr>
      </w:pPr>
    </w:p>
    <w:p w:rsidR="00483E24" w:rsidRDefault="00483E24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483E24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C7A57"/>
    <w:rsid w:val="001F7879"/>
    <w:rsid w:val="00200E04"/>
    <w:rsid w:val="002270EA"/>
    <w:rsid w:val="002272B0"/>
    <w:rsid w:val="0023413F"/>
    <w:rsid w:val="002417A5"/>
    <w:rsid w:val="00254D47"/>
    <w:rsid w:val="002600EB"/>
    <w:rsid w:val="00273224"/>
    <w:rsid w:val="002732D4"/>
    <w:rsid w:val="002759A3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06344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24"/>
    <w:rsid w:val="00483EE5"/>
    <w:rsid w:val="00485E84"/>
    <w:rsid w:val="004A01E6"/>
    <w:rsid w:val="004A2EEA"/>
    <w:rsid w:val="004A3E0F"/>
    <w:rsid w:val="004A5EC8"/>
    <w:rsid w:val="004A676D"/>
    <w:rsid w:val="004C1FEA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04FDE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12538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5160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5F4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B5287"/>
    <w:rsid w:val="00AC73DC"/>
    <w:rsid w:val="00AD0DF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529B6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0575A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85AE0"/>
    <w:rsid w:val="00D91C5C"/>
    <w:rsid w:val="00D95DD1"/>
    <w:rsid w:val="00D961C4"/>
    <w:rsid w:val="00DA15BA"/>
    <w:rsid w:val="00DC6095"/>
    <w:rsid w:val="00DD140A"/>
    <w:rsid w:val="00DE2642"/>
    <w:rsid w:val="00DE3321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63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4237-7139-4DCD-97EB-366377AF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Tomasz Masłocha</cp:lastModifiedBy>
  <cp:revision>7</cp:revision>
  <cp:lastPrinted>2025-07-29T06:47:00Z</cp:lastPrinted>
  <dcterms:created xsi:type="dcterms:W3CDTF">2025-07-29T10:44:00Z</dcterms:created>
  <dcterms:modified xsi:type="dcterms:W3CDTF">2026-03-10T11:56:00Z</dcterms:modified>
</cp:coreProperties>
</file>