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851"/>
        <w:gridCol w:w="3488"/>
        <w:gridCol w:w="3207"/>
      </w:tblGrid>
      <w:tr w:rsidR="00F91756" w:rsidRPr="004B6EB2" w:rsidTr="000152E2">
        <w:trPr>
          <w:cantSplit/>
        </w:trPr>
        <w:tc>
          <w:tcPr>
            <w:tcW w:w="9062" w:type="dxa"/>
            <w:gridSpan w:val="4"/>
          </w:tcPr>
          <w:p w:rsidR="00F91756" w:rsidRPr="004B6EB2" w:rsidRDefault="00F91756" w:rsidP="00F91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E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</w:t>
            </w:r>
            <w:r w:rsidRPr="004B6EB2">
              <w:rPr>
                <w:rFonts w:ascii="Arial" w:hAnsi="Arial" w:cs="Arial"/>
                <w:b/>
                <w:sz w:val="20"/>
                <w:szCs w:val="20"/>
              </w:rPr>
              <w:t xml:space="preserve">złożonych w </w:t>
            </w:r>
            <w:r w:rsidR="000152E2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4B6EB2">
              <w:rPr>
                <w:rFonts w:ascii="Arial" w:hAnsi="Arial" w:cs="Arial"/>
                <w:b/>
                <w:sz w:val="20"/>
                <w:szCs w:val="20"/>
              </w:rPr>
              <w:t>im otwartym konkursie ofert na realizację zadań publicznych Województwa Łódzkiego z zakresu kultury, sztuki, ochrony dóbr kultury i dziedzictwa narodowego w 2026 roku</w:t>
            </w:r>
            <w:r w:rsidRPr="004B6E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4B6EB2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4B6E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F91756" w:rsidRPr="004B6EB2" w:rsidTr="000152E2">
        <w:trPr>
          <w:cantSplit/>
        </w:trPr>
        <w:tc>
          <w:tcPr>
            <w:tcW w:w="495" w:type="dxa"/>
          </w:tcPr>
          <w:p w:rsidR="00F91756" w:rsidRPr="000152E2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2E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54" w:type="dxa"/>
          </w:tcPr>
          <w:p w:rsidR="00F91756" w:rsidRPr="000152E2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2E2">
              <w:rPr>
                <w:rFonts w:ascii="Arial" w:hAnsi="Arial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3497" w:type="dxa"/>
          </w:tcPr>
          <w:p w:rsidR="00F91756" w:rsidRPr="000152E2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2E2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3216" w:type="dxa"/>
          </w:tcPr>
          <w:p w:rsidR="00F91756" w:rsidRPr="000152E2" w:rsidRDefault="00F91756" w:rsidP="00F917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2E2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"DLA NASZEJ WSI"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TRADYCJE PODŁOWICKICH WSI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TOWARZYSZENIE PRZYJACIÓŁ BAZYLIKI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STUDZIANNIE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PAMIĘĆ I TOŻSAMOŚĆ ZIEMI OPOCZYŃSKIEJ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AKTYWNOŚCI LOKALNEJ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DRZEWICY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KULTURA NOWEJ GENERACJI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LAGUNA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Magiczne Łódzkie: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Wiedźmińskie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inspiracje – konkurs malarski i cykl wystaw pokonkursowych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(BIAŁACZÓW, OPOCZYŃSKI)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Konkurs - Maj Poezji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WSPÓLNOTA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GAUDE MATER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(CZĘSTOCHOWA, CZĘSTOCHOWA)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Claram</w:t>
            </w:r>
            <w:proofErr w:type="spellEnd"/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"DRZEWICZANKI" W DRZEWICY (DRZEWICA, OPOCZYŃSKI)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ZIMOWE SPOTKANIE Z KULTURĄ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HODOWCY KONI "PODZAMCZE"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Wieruszowska Parada Konna. Żywe dziedzictwo tradycji jeździeckiej regionu.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FOLKLORU MIEJSKIEGO "AGRAFA"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XXI Ogólnopolski Festiwal Folkloru Miejskiego. Jubileusz 50-lecia Kapeli FAKIRY.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TARASY KULTURY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(ZGIERZ, ZGIERSKI)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III Międzynarodowy Konkurs Muzyki Polskiej dla dzieci i młodzieży "ESSA!"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OPERETKA WROCŁAWSKA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Koncerty na WYNOS!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"CARPE DIEM"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Autorskie Spotkania w Sieci - 14. edycja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MUZYCZNE IM. KAROLA NICZE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XXVI edycja koncertów Karolowi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 (SZADEK, ZDUŃSKOWOLSKI)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Ogólnopolska Gala Kapel Podwórkowych w Szadku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GALERIA NA WSI NIEBRÓW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(TOMASZÓW MAZOWIECKI, TOMASZOWSKI)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Niebrów.Blues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Festiwal – edycja 3”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ŚPIEWACZE "HARMONIA"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Jubileusz 140.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chóru HARMONIA z Łodzi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ARKADIA - INSPIRATION GARDEN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Mosty Czasu – Łódzkie i Dziedzictwo Świata.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MUZYKI RELIGIJNEJ AD MAIOREM DEI GLORIAM 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II Festiwal Polskiej Muzyki Organowej i Kameralnej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RETRO IM. MIECZYSŁAWA FOGGA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CYKL SPOTKAŃ „WSPOMNIENIE O MIECZYSŁAWIE FOGGU” w Łódzkim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ŁÓDZKA, HUFIEC RADOMSKO ZWIĄZKU HARCERSTWA POLSKIEGO (RADOMSKO,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Harcerski Festiwal Artystyczny OPAL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 (DZIAŁOSZYN, PAJĘCZAŃSKI)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Film - tajniki sztuki filmowej - cykl wydarzeń związanych z Rokiem Andrzeja Wajdy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"Mieczysław Fogg- klasyk polskiej piosenki"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 (WARSZAWA, WARSZAWA)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Publikacja książki T. A. Nowaka "Mieszkańcy Radomska ok. 1860 r. Spisy"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FOCUSON (STRYKÓW, ZGIERSKI)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KONCERTY U PANI WALEWSKIEJ 2. Edycja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LOKALNA GRUPA DZIAŁANIA "PODKOWA"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Dęte granie - Złoty Puzon 2026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SZLACHETNE ŚWIATŁO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Wiedźmińskie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Światło – Bestiariusz Łódzkiego w cyjanotypii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RADOMSZCZAŃSKI UNIWERSYTET TRZECIEGO WIEKU "WIEM WIĘCEJ" (RADOMSKO,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być w butach na weselu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„WSPÓLNOTA MIESZKAŃCÓW GMINY SŁAWNO”  (SŁAWNO, OPOCZYŃSKI)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Podorywka 2026 - Piknik inspirowany dorobkiem Oskara Kolberga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- "MIĘDZY WARTĄ A NEREM" (ŚWINICE WARCKIE, ŁĘCZYCKI)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Przegląd Orkiestr Dętych Powiatu Łęczyckiego w Świnicach Warckich upamiętnieniem 125 rocznicy urodzin Mieczysława Fogga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IMIENIA WŁADYSŁAWA STANISŁAWA REYMONTA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(LIPCE REYMONTOWSKIE, SKIERNIEWICKI)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Reymont wśród nas - Lipce Reymontowskie 2026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CZAS ODKRYĆ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Grand Tour - Czas Odkryć dziedzictwo kulturowe świata i Polski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POLSKA GALOPEM!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"Dziedzictwo Czerwca 1976" - międzypokoleniowy koncert z okazji 50. rocznicy Robotniczych Protestów Czerwca 1976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"AKTYWNE CENTRUM EDUKACJI UNIWERSYTET OTWARTY DLA KAŻDEGO" (RADOMSKO,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 bez metryki – seniorzy na scenie województwa łódzkiego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STEP BY STEP (LUBOCHNIA, TOMASZOWSKI)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Mieczysław Fogg - Głos, który łączy pokolenia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"MUZEUM DRUKARSTWA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RODZINY KAMIŃSKICH"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Bibliothemata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Typografia Andrzeja Tomaszewskiego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MUZYKA ZAKORZENIONA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Opracowanie i bezpłatne udostępnienie nagrań muzyki tradycyjnej z umożliwieniem ich ponownego wykorzystania do celów popularyzacyjnych, edukacyjnych, artystycznych i naukowych.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KULTURY LUDOWEJ FOLKIER (ZGIERZ, ZGIERSKI)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Słowiańskie korzenie świata Wiedźmina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"NADZIEJA" (TOMASZÓW MAZOWIECKI, TOMASZOWSKI)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„Obrazy i Dźwięki Wolności. Filmowa Muzyka Andrzeja Wajdy”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vAlign w:val="center"/>
          </w:tcPr>
          <w:p w:rsidR="000152E2" w:rsidRPr="004B6EB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6EB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Andrzej Wajda – obraz, pamięć, dziedzictwo.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WSPIERANIA FOLKLORU WIEJSKIEGO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I MIEJSKIEGO W MZURKACH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 kultury ludowej im. Aldony Plucińskiej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TULOKALNI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Początek i koniec łódzkiej Ziemi Obiecanej - Stanisław Staszic i Andrzej Wajda jako Patroni Roku 2026 Sejmu i Senatu - prezentacja sylwetek.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"TU BRZOZA"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FOLKOWE PRZYSTANKI - SIEWCY PIĘKNA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„SYJON” (BEŁCHATÓW, BEŁCHATOWSKI)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Tradycja i duchowość: Błogosławiona Matka Elżbieta Róża Czacka – koncert edukacyjno-artystyczny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IM. KRYSTYNY WIECZOREK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„Archiwum Krystyny Wieczorek — porządkowanie, zabezpieczenie i digitalizacja spuścizny literackiej oraz popularyzacja dorobku”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MIŁOŚNIKÓW PRZEDBORZA (PRZEDBÓRZ,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 Kultur Narodów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"RPT 23"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Piotrkowska kultura wczoraj i dziś nie tylko dla dorosłych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OŚWIATY I KULTURY "ALFA"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(GIDLE,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"Gidle. Ożywiona historia"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KULTURY AD ASTRA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Perły z lamusa - archiwum WFO w komentarzach Artura Andrusa i Filipa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Jaślara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FKA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17. Festiwal Krytyków Sztuki Filmowej Kamera Akcja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MUZEUM RZEJOWICE 34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(KODRĄB,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Dzień Muzeów w Muzeum Rzejowice 34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 "PLASTER" (WARSZAWA, WARSZAWA)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 Music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Awards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"IGO-ART SCENA MŁODYCH"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Sploty Dziedzictwa. Łódzkie mikro-muzeum – od tradycji do świata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AKTYWNEGO KSZTAŁCENIA I REKREACJI "SALIX" - ODDZIAŁ W SOBIENIU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(BIAŁACZÓW, OPOCZYŃSKI)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Kalendarz folkloru opoczyńskiego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"KASZTELANIA SWING BAND"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"Kolejowe łódzkie" - muzyczne spojrzenie na kolej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W KAMIEŃSKU (KAMIEŃSK, RADOMSZCZAŃSKI) 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112 lat tradycji orkiestr w Kamieńsku </w:t>
            </w:r>
          </w:p>
        </w:tc>
      </w:tr>
      <w:tr w:rsidR="000152E2" w:rsidRPr="004B6EB2" w:rsidTr="000152E2">
        <w:trPr>
          <w:cantSplit/>
        </w:trPr>
        <w:tc>
          <w:tcPr>
            <w:tcW w:w="495" w:type="dxa"/>
            <w:shd w:val="clear" w:color="auto" w:fill="auto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54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137/KUII/2026</w:t>
            </w:r>
          </w:p>
        </w:tc>
        <w:tc>
          <w:tcPr>
            <w:tcW w:w="3497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 (RADOMSKO, RADOMSZCZAŃSKI)</w:t>
            </w:r>
          </w:p>
        </w:tc>
        <w:tc>
          <w:tcPr>
            <w:tcW w:w="3216" w:type="dxa"/>
            <w:shd w:val="clear" w:color="000000" w:fill="FFFFFF"/>
            <w:vAlign w:val="center"/>
          </w:tcPr>
          <w:p w:rsidR="000152E2" w:rsidRDefault="000152E2" w:rsidP="000152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Cykl koncertów muzyki kameralnej w Radomsku - "Artyści naszego Regionu" </w:t>
            </w:r>
          </w:p>
        </w:tc>
      </w:tr>
    </w:tbl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56"/>
    <w:rsid w:val="000152E2"/>
    <w:rsid w:val="004B6EB2"/>
    <w:rsid w:val="006E5660"/>
    <w:rsid w:val="0098160C"/>
    <w:rsid w:val="00F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229"/>
  <w15:chartTrackingRefBased/>
  <w15:docId w15:val="{42EB7E9C-E5F7-4467-803C-0C7A8DA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2026-03-04T03:53:00Z</dcterms:created>
  <dcterms:modified xsi:type="dcterms:W3CDTF">2026-03-04T03:53:00Z</dcterms:modified>
</cp:coreProperties>
</file>