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</w:t>
      </w:r>
      <w:r w:rsidRPr="00604FDE">
        <w:rPr>
          <w:rFonts w:ascii="Arial" w:hAnsi="Arial" w:cs="Arial"/>
          <w:sz w:val="20"/>
          <w:szCs w:val="20"/>
        </w:rPr>
        <w:t xml:space="preserve">uchwały nr </w:t>
      </w:r>
      <w:r w:rsidR="00604FDE">
        <w:rPr>
          <w:rFonts w:ascii="Arial" w:hAnsi="Arial" w:cs="Arial"/>
          <w:sz w:val="20"/>
          <w:szCs w:val="20"/>
        </w:rPr>
        <w:t>1097/25</w:t>
      </w:r>
      <w:bookmarkStart w:id="0" w:name="_GoBack"/>
      <w:bookmarkEnd w:id="0"/>
    </w:p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331D9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 w:rsidR="00A35F49">
        <w:rPr>
          <w:rFonts w:ascii="Arial" w:hAnsi="Arial" w:cs="Arial"/>
          <w:sz w:val="20"/>
          <w:szCs w:val="20"/>
        </w:rPr>
        <w:t xml:space="preserve">5 sierpnia </w:t>
      </w:r>
      <w:r w:rsidR="00AD0DFC">
        <w:rPr>
          <w:rFonts w:ascii="Arial" w:hAnsi="Arial" w:cs="Arial"/>
          <w:sz w:val="20"/>
          <w:szCs w:val="20"/>
        </w:rPr>
        <w:t>2025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3740"/>
        <w:gridCol w:w="2813"/>
        <w:gridCol w:w="1130"/>
        <w:gridCol w:w="1685"/>
        <w:gridCol w:w="1474"/>
        <w:gridCol w:w="1663"/>
        <w:gridCol w:w="1441"/>
      </w:tblGrid>
      <w:tr w:rsidR="0076183C" w:rsidRPr="00B372B2" w:rsidTr="009B6580">
        <w:trPr>
          <w:trHeight w:val="964"/>
        </w:trPr>
        <w:tc>
          <w:tcPr>
            <w:tcW w:w="15877" w:type="dxa"/>
            <w:gridSpan w:val="9"/>
            <w:shd w:val="clear" w:color="auto" w:fill="auto"/>
            <w:noWrap/>
            <w:vAlign w:val="center"/>
          </w:tcPr>
          <w:p w:rsidR="0076183C" w:rsidRPr="00B372B2" w:rsidRDefault="0076183C" w:rsidP="00483E2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przyznano </w:t>
            </w:r>
            <w:r w:rsidR="00B372B2">
              <w:rPr>
                <w:rFonts w:ascii="Arial" w:hAnsi="Arial" w:cs="Arial"/>
                <w:b/>
                <w:szCs w:val="20"/>
              </w:rPr>
              <w:t>dotacje w</w:t>
            </w:r>
            <w:r w:rsidRPr="00B372B2">
              <w:rPr>
                <w:rFonts w:ascii="Arial" w:hAnsi="Arial" w:cs="Arial"/>
                <w:b/>
                <w:szCs w:val="20"/>
              </w:rPr>
              <w:t xml:space="preserve"> </w:t>
            </w:r>
            <w:r w:rsidR="00483E24">
              <w:rPr>
                <w:rFonts w:ascii="Arial" w:hAnsi="Arial" w:cs="Arial"/>
                <w:b/>
                <w:bCs/>
                <w:szCs w:val="20"/>
              </w:rPr>
              <w:t xml:space="preserve">czwartym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 i dziedzictwa narodowego w 2025 roku w ramach budżetu obywatelskiego na 2025 rok</w:t>
            </w:r>
          </w:p>
        </w:tc>
      </w:tr>
      <w:tr w:rsidR="0076183C" w:rsidRPr="00B372B2" w:rsidTr="009B6580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76183C" w:rsidRPr="00B372B2" w:rsidTr="00483E24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6/KUIV/2025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6183C" w:rsidRPr="00AB5287" w:rsidRDefault="00C0575A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5287">
              <w:rPr>
                <w:rFonts w:ascii="Arial" w:hAnsi="Arial" w:cs="Arial"/>
                <w:sz w:val="20"/>
                <w:szCs w:val="20"/>
              </w:rPr>
              <w:t>Ochotnicza Straż Pożarna w Kamieńsku</w:t>
            </w:r>
            <w:r w:rsidRPr="00AB5287">
              <w:rPr>
                <w:rFonts w:ascii="Arial" w:hAnsi="Arial" w:cs="Arial"/>
                <w:sz w:val="20"/>
                <w:szCs w:val="20"/>
              </w:rPr>
              <w:br/>
            </w:r>
            <w:r w:rsidR="001C7A57" w:rsidRPr="00AB5287">
              <w:rPr>
                <w:rFonts w:ascii="Arial" w:hAnsi="Arial" w:cs="Arial"/>
                <w:sz w:val="20"/>
                <w:szCs w:val="20"/>
              </w:rPr>
              <w:t>(Kamieńsk, radomszczański)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 xml:space="preserve">  Tradycja muzykowania instrumentalnego na terenie gminy Kamieńsk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</w:tr>
      <w:tr w:rsidR="0076183C" w:rsidRPr="00B372B2" w:rsidTr="00483E24">
        <w:trPr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3/KUIV/2025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6183C" w:rsidRPr="00AB528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5287">
              <w:rPr>
                <w:rFonts w:ascii="Arial" w:hAnsi="Arial" w:cs="Arial"/>
                <w:sz w:val="20"/>
                <w:szCs w:val="20"/>
              </w:rPr>
              <w:t>Stowarzyszenie Hubalczycy 1939-1940</w:t>
            </w:r>
            <w:r w:rsidRPr="00AB5287">
              <w:rPr>
                <w:rFonts w:ascii="Arial" w:hAnsi="Arial" w:cs="Arial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Tradycja naszą siłą! Zostań „Małym Ambasadorem Powiatu Opoczyńskiego”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</w:tr>
      <w:tr w:rsidR="0076183C" w:rsidRPr="00B372B2" w:rsidTr="00483E24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7/KUIV/2025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6183C" w:rsidRPr="00AB528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5287">
              <w:rPr>
                <w:rFonts w:ascii="Arial" w:hAnsi="Arial" w:cs="Arial"/>
                <w:sz w:val="20"/>
                <w:szCs w:val="20"/>
              </w:rPr>
              <w:t>Stowarzyszenie Aktywni Kamieńsk</w:t>
            </w:r>
            <w:r w:rsidRPr="00AB5287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Naprzód marsz!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</w:tr>
      <w:tr w:rsidR="0076183C" w:rsidRPr="00B372B2" w:rsidTr="00483E24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9/KUIV/2025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6183C" w:rsidRPr="00AB5287" w:rsidRDefault="004C1FEA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5287">
              <w:rPr>
                <w:rFonts w:ascii="Arial" w:hAnsi="Arial" w:cs="Arial"/>
                <w:sz w:val="20"/>
                <w:szCs w:val="20"/>
              </w:rPr>
              <w:t>Stowarzyszenie ,,Lokalna Grupa Działania-</w:t>
            </w:r>
            <w:r w:rsidR="001C7A57" w:rsidRPr="00AB5287">
              <w:rPr>
                <w:rFonts w:ascii="Arial" w:hAnsi="Arial" w:cs="Arial"/>
                <w:sz w:val="20"/>
                <w:szCs w:val="20"/>
              </w:rPr>
              <w:t>Przymierze Jeziorsko''</w:t>
            </w:r>
            <w:r w:rsidR="001C7A57" w:rsidRPr="00AB5287">
              <w:rPr>
                <w:rFonts w:ascii="Arial" w:hAnsi="Arial" w:cs="Arial"/>
                <w:sz w:val="20"/>
                <w:szCs w:val="20"/>
              </w:rPr>
              <w:br/>
              <w:t>(Warta, sieradzki)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Orkiestry Dęte i Papież Jan Paweł II w tradycji lokalnego społeczeństwa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A57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</w:tr>
      <w:tr w:rsidR="0076183C" w:rsidRPr="00B372B2" w:rsidTr="00483E24">
        <w:trPr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2417A5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>5/KUIV/2025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6183C" w:rsidRPr="00AB5287" w:rsidRDefault="00C0575A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5287">
              <w:rPr>
                <w:rFonts w:ascii="Arial" w:hAnsi="Arial" w:cs="Arial"/>
                <w:sz w:val="20"/>
                <w:szCs w:val="20"/>
              </w:rPr>
              <w:t>Koło Gospodyń Wiejskich Gorzędów</w:t>
            </w:r>
            <w:r w:rsidR="001C7A57" w:rsidRPr="00AB5287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6183C" w:rsidRPr="001C7A57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A57">
              <w:rPr>
                <w:rFonts w:ascii="Arial" w:hAnsi="Arial" w:cs="Arial"/>
                <w:sz w:val="20"/>
                <w:szCs w:val="20"/>
              </w:rPr>
              <w:t xml:space="preserve">  Powiat radomszczański artystycznie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1C7A57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 zł</w:t>
            </w:r>
          </w:p>
        </w:tc>
      </w:tr>
      <w:tr w:rsidR="0076183C" w:rsidRPr="00B372B2" w:rsidTr="00406344">
        <w:trPr>
          <w:trHeight w:val="454"/>
        </w:trPr>
        <w:tc>
          <w:tcPr>
            <w:tcW w:w="9614" w:type="dxa"/>
            <w:gridSpan w:val="5"/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130 000,00 zł</w:t>
            </w:r>
          </w:p>
        </w:tc>
        <w:tc>
          <w:tcPr>
            <w:tcW w:w="1441" w:type="dxa"/>
            <w:vAlign w:val="center"/>
          </w:tcPr>
          <w:p w:rsidR="0076183C" w:rsidRPr="00B372B2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130 000,00 zł</w:t>
            </w:r>
          </w:p>
        </w:tc>
      </w:tr>
    </w:tbl>
    <w:p w:rsidR="00483E24" w:rsidRDefault="00483E24" w:rsidP="0076183C">
      <w:pPr>
        <w:spacing w:after="120"/>
        <w:rPr>
          <w:rFonts w:ascii="Arial" w:hAnsi="Arial" w:cs="Arial"/>
          <w:sz w:val="20"/>
          <w:szCs w:val="20"/>
        </w:rPr>
      </w:pPr>
    </w:p>
    <w:p w:rsidR="00483E24" w:rsidRDefault="00483E24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483E24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676D"/>
    <w:rsid w:val="004C1FEA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04FDE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C73DC"/>
    <w:rsid w:val="00AD0DF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529B6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D181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A9C1-CE09-4EF4-AD08-6A69E46E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Bartlomiej Pielas</cp:lastModifiedBy>
  <cp:revision>4</cp:revision>
  <cp:lastPrinted>2025-07-29T06:47:00Z</cp:lastPrinted>
  <dcterms:created xsi:type="dcterms:W3CDTF">2025-07-29T10:44:00Z</dcterms:created>
  <dcterms:modified xsi:type="dcterms:W3CDTF">2025-08-05T12:40:00Z</dcterms:modified>
</cp:coreProperties>
</file>