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51" w:rsidRDefault="00AE2451" w:rsidP="00AE2451">
      <w:pPr>
        <w:jc w:val="both"/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618"/>
        <w:gridCol w:w="2575"/>
        <w:gridCol w:w="3613"/>
        <w:gridCol w:w="2835"/>
      </w:tblGrid>
      <w:tr w:rsidR="00017260" w:rsidRPr="00D640F5" w:rsidTr="00D9734E">
        <w:trPr>
          <w:trHeight w:val="850"/>
        </w:trPr>
        <w:tc>
          <w:tcPr>
            <w:tcW w:w="11199" w:type="dxa"/>
            <w:gridSpan w:val="5"/>
            <w:vAlign w:val="center"/>
          </w:tcPr>
          <w:p w:rsidR="00017260" w:rsidRDefault="00EF21B5" w:rsidP="00D9734E">
            <w:pPr>
              <w:spacing w:after="0"/>
              <w:jc w:val="center"/>
              <w:rPr>
                <w:rStyle w:val="Pogrubienie"/>
                <w:rFonts w:cs="Arial"/>
                <w:szCs w:val="20"/>
              </w:rPr>
            </w:pPr>
            <w:r>
              <w:t xml:space="preserve"> </w:t>
            </w:r>
            <w:r w:rsidR="00017260" w:rsidRPr="00D640F5">
              <w:rPr>
                <w:rFonts w:eastAsiaTheme="minorHAnsi" w:cs="Arial"/>
                <w:b/>
                <w:szCs w:val="20"/>
              </w:rPr>
              <w:t xml:space="preserve">Lista podmiotów wzywanych </w:t>
            </w:r>
            <w:r w:rsidR="00017260" w:rsidRPr="00D640F5">
              <w:rPr>
                <w:rFonts w:eastAsiaTheme="minorHAnsi" w:cs="Arial"/>
                <w:b/>
                <w:szCs w:val="20"/>
                <w:u w:val="single"/>
              </w:rPr>
              <w:t xml:space="preserve">do </w:t>
            </w:r>
            <w:r w:rsidR="00017260" w:rsidRPr="009967DF">
              <w:rPr>
                <w:rFonts w:eastAsiaTheme="minorHAnsi" w:cs="Arial"/>
                <w:b/>
                <w:szCs w:val="20"/>
                <w:u w:val="single"/>
              </w:rPr>
              <w:t>poprawienia</w:t>
            </w:r>
            <w:r w:rsidR="00017260" w:rsidRPr="009967DF">
              <w:rPr>
                <w:rFonts w:eastAsiaTheme="minorHAnsi" w:cs="Arial"/>
                <w:b/>
                <w:szCs w:val="20"/>
              </w:rPr>
              <w:t xml:space="preserve"> błędów formalnych popełnionych w ofertach złożonych w </w:t>
            </w:r>
            <w:r w:rsidR="00017260" w:rsidRPr="009967DF">
              <w:rPr>
                <w:rStyle w:val="Pogrubienie"/>
                <w:rFonts w:cs="Arial"/>
                <w:szCs w:val="20"/>
              </w:rPr>
              <w:t xml:space="preserve">trzecim otwartym konkursie ofert na realizację zadań publicznych z zakresu kultury, sztuki, ochrony dóbr kultury </w:t>
            </w:r>
          </w:p>
          <w:p w:rsidR="00017260" w:rsidRPr="00D640F5" w:rsidRDefault="00017260" w:rsidP="00D9734E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9967DF">
              <w:rPr>
                <w:rStyle w:val="Pogrubienie"/>
                <w:rFonts w:cs="Arial"/>
                <w:szCs w:val="20"/>
              </w:rPr>
              <w:t>i dziedzictwa narodowego w 2025 roku – w ramach budżetu obywatelskiego na 2025 rok</w:t>
            </w:r>
          </w:p>
        </w:tc>
      </w:tr>
      <w:tr w:rsidR="00017260" w:rsidRPr="00D640F5" w:rsidTr="00D9734E">
        <w:trPr>
          <w:trHeight w:val="624"/>
        </w:trPr>
        <w:tc>
          <w:tcPr>
            <w:tcW w:w="558" w:type="dxa"/>
            <w:vAlign w:val="center"/>
          </w:tcPr>
          <w:p w:rsidR="00017260" w:rsidRPr="00D640F5" w:rsidRDefault="00017260" w:rsidP="00D9734E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Lp.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Numer</w:t>
            </w:r>
          </w:p>
          <w:p w:rsidR="00017260" w:rsidRPr="00D640F5" w:rsidRDefault="00017260" w:rsidP="00D9734E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oferty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D640F5">
              <w:rPr>
                <w:rFonts w:eastAsiaTheme="minorHAnsi" w:cs="Arial"/>
                <w:b/>
                <w:bCs/>
                <w:szCs w:val="20"/>
              </w:rPr>
              <w:t>Nazwa oferenta</w:t>
            </w:r>
            <w:r w:rsidRPr="00D640F5">
              <w:rPr>
                <w:rFonts w:eastAsiaTheme="minorHAnsi" w:cs="Arial"/>
                <w:b/>
                <w:bCs/>
                <w:szCs w:val="20"/>
              </w:rPr>
              <w:br/>
              <w:t>(gmina, powiat siedziby)</w:t>
            </w:r>
          </w:p>
        </w:tc>
        <w:tc>
          <w:tcPr>
            <w:tcW w:w="3613" w:type="dxa"/>
            <w:vAlign w:val="center"/>
          </w:tcPr>
          <w:p w:rsidR="00017260" w:rsidRPr="00D640F5" w:rsidRDefault="00017260" w:rsidP="00D9734E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D640F5">
              <w:rPr>
                <w:rFonts w:eastAsiaTheme="minorHAnsi" w:cs="Arial"/>
                <w:b/>
                <w:szCs w:val="20"/>
              </w:rPr>
              <w:t>Błędy formalno-merytoryczne wymagające uzupełnienia</w:t>
            </w:r>
          </w:p>
        </w:tc>
        <w:tc>
          <w:tcPr>
            <w:tcW w:w="2835" w:type="dxa"/>
            <w:vAlign w:val="center"/>
          </w:tcPr>
          <w:p w:rsidR="00017260" w:rsidRPr="00D640F5" w:rsidRDefault="00017260" w:rsidP="00D9734E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D640F5">
              <w:rPr>
                <w:rFonts w:eastAsiaTheme="minorHAnsi" w:cs="Arial"/>
                <w:b/>
                <w:szCs w:val="20"/>
              </w:rPr>
              <w:t>Błędy formalno-rachunkowe wymagające uzupełnienia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eastAsia="Times New Roman" w:cs="Arial"/>
                <w:szCs w:val="20"/>
              </w:rPr>
            </w:pPr>
            <w:r w:rsidRPr="009967DF">
              <w:rPr>
                <w:rFonts w:eastAsia="Times New Roman" w:cs="Arial"/>
                <w:szCs w:val="20"/>
              </w:rPr>
              <w:t>2/KUIII/2025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STOWARZYSZENIE MUZYCZNE DRUH (SĘDZIEJOWICE, ŁASKI)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błędna forma prawna (pkt. II.1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wartości docelowych zakładanych rezultatów (pkt. III.6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możliwości weryfikacji rezultatów (pkt. III.6 oferty)</w:t>
            </w:r>
          </w:p>
          <w:p w:rsidR="00017260" w:rsidRPr="00C45A83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nie wskazano sposobu zapewnienia dostępności osobom ze szczególnymi potrzebami (pkt. VI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 w:rsidRPr="009967DF">
              <w:rPr>
                <w:rFonts w:cs="Arial"/>
                <w:szCs w:val="20"/>
              </w:rPr>
              <w:t>3/KUIII/2025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HODOWCY KONI "PODZAMCZE" (WIERUSZÓW, WIERUSZOWSKI)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preferowany tytuł zadania adekwatny do wskazanego w ogłoszeniu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spójności rezultatów (pkt III.5 i III.6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nieadekwatny sposób monitorowania rezultatów (pkt III.6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nie wskazano sposobu zapewnienia dostępności osobom ze szczególnymi potrzebami (pkt. VI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 xml:space="preserve">- wskazanie </w:t>
            </w:r>
            <w:r>
              <w:rPr>
                <w:rFonts w:cs="Arial"/>
                <w:color w:val="000000"/>
                <w:szCs w:val="20"/>
              </w:rPr>
              <w:t>wykonania</w:t>
            </w:r>
            <w:r w:rsidRPr="009967DF">
              <w:rPr>
                <w:rFonts w:cs="Arial"/>
                <w:color w:val="000000"/>
                <w:szCs w:val="20"/>
              </w:rPr>
              <w:t xml:space="preserve"> części zadanie przez podmiot nie będący stroną umowy (pkt III.4 oferty)</w:t>
            </w:r>
          </w:p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pełnomocnictwa do reprezentowania organizacji</w:t>
            </w:r>
          </w:p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czytelnego podpisu/ pieczątki imiennej na potwierdzeniu złożenia oferty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 w:rsidRPr="009967DF">
              <w:rPr>
                <w:rFonts w:cs="Arial"/>
                <w:szCs w:val="20"/>
              </w:rPr>
              <w:t>6/KUIII/2025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A4631D" w:rsidRDefault="00017260" w:rsidP="00D9734E">
            <w:pPr>
              <w:spacing w:after="0" w:line="240" w:lineRule="auto"/>
              <w:rPr>
                <w:rFonts w:cs="Arial"/>
                <w:szCs w:val="20"/>
              </w:rPr>
            </w:pPr>
            <w:r w:rsidRPr="009967DF">
              <w:rPr>
                <w:rFonts w:cs="Arial"/>
                <w:szCs w:val="20"/>
              </w:rPr>
              <w:t>KOŁO GOSPODYŃ WIEJSKICH W SOBAKÓWKU (GORZKOWICE, PIOTRKOWSKI)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9967DF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9967DF">
              <w:rPr>
                <w:rFonts w:cs="Arial"/>
                <w:color w:val="000000"/>
                <w:szCs w:val="20"/>
              </w:rPr>
              <w:t>błędna forma prawna (pkt II.1. oferty)</w:t>
            </w:r>
          </w:p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67DF">
              <w:rPr>
                <w:rFonts w:cs="Arial"/>
                <w:color w:val="000000"/>
                <w:szCs w:val="20"/>
              </w:rPr>
              <w:t>- brak spójności rezultatów (pkt. III.5 i III.6)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 w:rsidRPr="00127E9B">
              <w:rPr>
                <w:rFonts w:cs="Arial"/>
                <w:szCs w:val="20"/>
              </w:rPr>
              <w:t>8/KUIII/2025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#SENIOR (ŁÓDŹ, M. ŁÓDŹ)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 wskazano informacji o wystawie prac</w:t>
            </w:r>
          </w:p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niespójna z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127E9B">
              <w:rPr>
                <w:rFonts w:cs="Arial"/>
                <w:color w:val="000000"/>
                <w:szCs w:val="20"/>
              </w:rPr>
              <w:t>treścią oferty wartość docelowa rezultatu (pkt. III.6 oferty)</w:t>
            </w:r>
          </w:p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 wskazano sposobu zapewnienia dostępności osobom ze szczególnymi potrzebami (pkt. VI oferty)</w:t>
            </w:r>
          </w:p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 przedstawiono dokumentacji wskazującej sposób reprezentacji organizacji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Pr="00127E9B">
              <w:rPr>
                <w:rFonts w:cs="Arial"/>
                <w:szCs w:val="20"/>
              </w:rPr>
              <w:t>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PASTEL ART OGÓLNOPOLSKIE STOWARZYSZENIE PASTELISTÓW (OZORKÓW, ZGIERSKI)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 nie </w:t>
            </w:r>
            <w:r w:rsidRPr="00127E9B">
              <w:rPr>
                <w:rFonts w:cs="Arial"/>
                <w:color w:val="000000"/>
                <w:szCs w:val="20"/>
              </w:rPr>
              <w:t>przedstawiono dokumentacji wskazującej sposób reprezentacji organizacji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STOWARZYSZENIE HUBALCZYCY 1939-1940 (POŚWIĘTNE, OPOCZYŃSKI)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niespójność rezultatów (pkt III.5 i III.6 oferty)</w:t>
            </w:r>
          </w:p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 wskazano wartości docelowych rezultatów (pkt. III.6 oferty)</w:t>
            </w:r>
          </w:p>
          <w:p w:rsidR="00017260" w:rsidRPr="00127E9B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nie wskazano sposobu zapewnienia dostępności osobom ze szczególnymi potrzebami (pkt. VI oferty)</w:t>
            </w:r>
          </w:p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127E9B">
              <w:rPr>
                <w:rFonts w:cs="Arial"/>
                <w:color w:val="000000"/>
                <w:szCs w:val="20"/>
              </w:rPr>
              <w:t>- brak zgody właściciela terenu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017260" w:rsidRPr="00D640F5" w:rsidTr="00D9734E">
        <w:tc>
          <w:tcPr>
            <w:tcW w:w="558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lastRenderedPageBreak/>
              <w:t>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17260" w:rsidRPr="00427BA1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45643D">
              <w:rPr>
                <w:rFonts w:cs="Arial"/>
                <w:color w:val="000000"/>
                <w:szCs w:val="20"/>
              </w:rPr>
              <w:t>FUNDACJA ŚWIETNA RODZINA (WIELUŃ, WIELUŃSKI)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017260" w:rsidRPr="0045643D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45643D">
              <w:rPr>
                <w:rFonts w:cs="Arial"/>
                <w:color w:val="000000"/>
                <w:szCs w:val="20"/>
              </w:rPr>
              <w:t>- brak spójności rezultatów (pkt III.5 i III.6)</w:t>
            </w:r>
          </w:p>
          <w:p w:rsidR="00017260" w:rsidRPr="00427BA1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 w:rsidRPr="0045643D">
              <w:rPr>
                <w:rFonts w:cs="Arial"/>
                <w:color w:val="000000"/>
                <w:szCs w:val="20"/>
              </w:rPr>
              <w:t>- nie wskazano sposobu zapewnienia dostępności osobom ze szczególnymi potrzebami (pkt. VI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260" w:rsidRPr="00D640F5" w:rsidRDefault="00017260" w:rsidP="00D9734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c>
          <w:tcPr>
            <w:tcW w:w="558" w:type="dxa"/>
            <w:shd w:val="clear" w:color="auto" w:fill="auto"/>
            <w:vAlign w:val="center"/>
          </w:tcPr>
          <w:p w:rsidR="00E13869" w:rsidRPr="00D640F5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E54FAD" w:rsidRDefault="00E13869" w:rsidP="00E13869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D543A0">
              <w:rPr>
                <w:rFonts w:eastAsia="Times New Roman" w:cs="Arial"/>
                <w:color w:val="000000"/>
                <w:szCs w:val="20"/>
              </w:rPr>
              <w:t>STOWARZYSZENIE ,,LOKALNA GRUPA DZIAŁANIA - PRZYMIERZE JEZIORSKO'' (WARTA, SIERADZKI)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>-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543A0">
              <w:rPr>
                <w:rFonts w:cs="Arial"/>
                <w:color w:val="000000"/>
                <w:szCs w:val="20"/>
              </w:rPr>
              <w:t>wskazano nieadekwatne rezultaty zadania (pkt III.5 i III.6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D640F5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E54FAD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D543A0">
              <w:rPr>
                <w:rFonts w:eastAsiaTheme="minorHAnsi" w:cs="Arial"/>
                <w:bCs/>
              </w:rPr>
              <w:t>STOWARZYSZENIE "OD JUNIORA DO SENIORA" (ŁOWICZ, ŁOWICKI)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>- niespójność rezultatów (pkt III.5 i III.6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>- występują pozycje zerowe</w:t>
            </w:r>
          </w:p>
        </w:tc>
      </w:tr>
      <w:tr w:rsidR="00E13869" w:rsidRPr="00D640F5" w:rsidTr="00D9734E"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7B0EEB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D543A0">
              <w:rPr>
                <w:rFonts w:eastAsiaTheme="minorHAnsi" w:cs="Arial"/>
                <w:bCs/>
              </w:rPr>
              <w:t>STOWARZYSZENIE MIŁOŚNIKÓW ZIEMI ŁOWICKIEJ ŁOWICKIE.PL (ŁOWICZ, ŁOWICKI)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D543A0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wskazano nieadekwatne</w:t>
            </w:r>
            <w:r w:rsidRPr="00D543A0">
              <w:rPr>
                <w:rFonts w:cs="Arial"/>
                <w:color w:val="000000"/>
                <w:szCs w:val="20"/>
              </w:rPr>
              <w:t xml:space="preserve"> wartości docelowych zakładanych rezultatów (pkt. III.6 oferty)</w:t>
            </w:r>
          </w:p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>- brak czytelnego podpisu/ pieczątki imiennej na potwierdzeniu złożenia oferty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D543A0">
              <w:rPr>
                <w:rFonts w:eastAsiaTheme="minorHAnsi" w:cs="Arial"/>
                <w:bCs/>
              </w:rPr>
              <w:t>STOWARZYSZENIE MIĘDZY WARTĄ A NEREM (PODDĘBICE, PODDĘBICKI)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2C3BB4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>- brak spójności rezultatów (pkt III.5 i III.6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3E29F0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D543A0">
              <w:rPr>
                <w:rFonts w:eastAsiaTheme="minorHAnsi" w:cs="Arial"/>
                <w:bCs/>
              </w:rPr>
              <w:t>STOWARZYSZENIE "TOWARZYSTWO PRZYJACIÓŁ GROCHOLIC I OKOLIC" (BEŁCHATÓW, BEŁCHATOWSKI)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D640F5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543A0">
              <w:rPr>
                <w:rFonts w:cs="Arial"/>
                <w:color w:val="000000"/>
                <w:szCs w:val="20"/>
              </w:rPr>
              <w:t xml:space="preserve">- nie wskazano wartości docelowej </w:t>
            </w:r>
            <w:r>
              <w:rPr>
                <w:rFonts w:cs="Arial"/>
                <w:color w:val="000000"/>
                <w:szCs w:val="20"/>
              </w:rPr>
              <w:t>zakładanych</w:t>
            </w:r>
            <w:r w:rsidRPr="00D543A0">
              <w:rPr>
                <w:rFonts w:cs="Arial"/>
                <w:color w:val="000000"/>
                <w:szCs w:val="20"/>
              </w:rPr>
              <w:t xml:space="preserve"> rezultatów (pkt. III.6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8D1A68" w:rsidRDefault="00E13869" w:rsidP="00E13869">
            <w:pPr>
              <w:spacing w:after="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Pr="00713C70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713C70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KLUB MIŁOŚNIKÓW LOTNICTWA ZIEMI BRZEZIŃSKIEJ "SKY TEAM" (BRZEZINY, BRZEZIŃSKI)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3D2154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błędny nr tel. osoby wskazanej do kontaktu</w:t>
            </w:r>
          </w:p>
          <w:p w:rsidR="00E13869" w:rsidRPr="00D640F5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brak zgody na użyczenie terenu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B14835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3D2154">
              <w:rPr>
                <w:rFonts w:eastAsiaTheme="minorHAnsi" w:cs="Arial"/>
                <w:bCs/>
              </w:rPr>
              <w:t>EWA (TOMASZÓW MAZOWIECKI, TOMASZOWSKI)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D640F5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</w:t>
            </w:r>
            <w:r w:rsidR="00141BB3">
              <w:rPr>
                <w:rFonts w:cs="Arial"/>
                <w:color w:val="000000"/>
                <w:szCs w:val="20"/>
              </w:rPr>
              <w:t xml:space="preserve"> </w:t>
            </w:r>
            <w:r w:rsidRPr="003D2154">
              <w:rPr>
                <w:rFonts w:cs="Arial"/>
                <w:color w:val="000000"/>
                <w:szCs w:val="20"/>
              </w:rPr>
              <w:t>brak zgody na użyczenie terenu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3D2154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występują pozycje zerowe.</w:t>
            </w:r>
          </w:p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zamiana kolumn (jedn. miary i koszty)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 w:rsidRPr="003D2154">
              <w:rPr>
                <w:rFonts w:cs="Arial"/>
                <w:szCs w:val="20"/>
              </w:rPr>
              <w:t>26/KUIII/2025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755E2A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3D2154">
              <w:rPr>
                <w:rFonts w:eastAsiaTheme="minorHAnsi" w:cs="Arial"/>
                <w:bCs/>
              </w:rPr>
              <w:t>ZWIĄZEK HARCERSTWA POLSKIEGO CHORĄGIEW ŁÓDZKA HUFIEC OPOCZNO (OPOCZNO, OPOCZYŃSKI)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brak potwierdzenia zgodności z oryginałem na zgodzie dot. udostępnienia terenu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755E2A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3D2154">
              <w:rPr>
                <w:rFonts w:eastAsiaTheme="minorHAnsi" w:cs="Arial"/>
                <w:bCs/>
              </w:rPr>
              <w:t>OCHOTNICZ</w:t>
            </w:r>
            <w:bookmarkStart w:id="0" w:name="_GoBack"/>
            <w:bookmarkEnd w:id="0"/>
            <w:r w:rsidRPr="003D2154">
              <w:rPr>
                <w:rFonts w:eastAsiaTheme="minorHAnsi" w:cs="Arial"/>
                <w:bCs/>
              </w:rPr>
              <w:t>A STRAŻ POŻARNA W KRĘŻCACH (MAKÓW, SKIERNIEWICKI)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nie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3D2154">
              <w:rPr>
                <w:rFonts w:cs="Arial"/>
                <w:color w:val="000000"/>
                <w:szCs w:val="20"/>
              </w:rPr>
              <w:t>wskazano adekwatnych wartości docelowych zakładanych rezultatów (pkt. III.6 oferty)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E60BFB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3D2154">
              <w:rPr>
                <w:rFonts w:eastAsiaTheme="minorHAnsi" w:cs="Arial"/>
                <w:bCs/>
              </w:rPr>
              <w:t>RAZEM MOŻEMY WIĘCEJ (ŁOWICZ, ŁOWICKI)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Pr="003D2154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3D2154">
              <w:rPr>
                <w:rFonts w:cs="Arial"/>
                <w:color w:val="000000"/>
                <w:szCs w:val="20"/>
              </w:rPr>
              <w:t>brak spójności rezultatów (pkt III.5 i III.6 oferty)</w:t>
            </w:r>
          </w:p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 nie przedstawiono dokumentacji wskazującej sposób reprezentacji organizacji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4205B9" w:rsidRDefault="00E13869" w:rsidP="00E13869">
            <w:pPr>
              <w:spacing w:after="0"/>
              <w:rPr>
                <w:rFonts w:eastAsiaTheme="minorHAnsi" w:cs="Arial"/>
                <w:bCs/>
              </w:rPr>
            </w:pPr>
            <w:r w:rsidRPr="003D2154">
              <w:rPr>
                <w:rFonts w:eastAsiaTheme="minorHAnsi" w:cs="Arial"/>
                <w:bCs/>
              </w:rPr>
              <w:t>FUNDACJA SŁOWEM PISANE (WIELUŃ, WIELUŃSKI)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3D2154">
              <w:rPr>
                <w:rFonts w:cs="Arial"/>
                <w:color w:val="000000"/>
                <w:szCs w:val="20"/>
              </w:rPr>
              <w:t>- brak podpisu prezesa na potwierdzeniu złożenia oferty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n/d</w:t>
            </w:r>
          </w:p>
        </w:tc>
      </w:tr>
      <w:tr w:rsidR="00E13869" w:rsidRPr="00D640F5" w:rsidTr="00D9734E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35/KUIII/2025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3869" w:rsidRPr="006A490A" w:rsidRDefault="00E13869" w:rsidP="00E13869">
            <w:pPr>
              <w:spacing w:after="0"/>
              <w:rPr>
                <w:rFonts w:eastAsiaTheme="minorHAnsi" w:cs="Arial"/>
                <w:bCs/>
                <w:szCs w:val="20"/>
              </w:rPr>
            </w:pPr>
            <w:r w:rsidRPr="00774B1E">
              <w:rPr>
                <w:rFonts w:eastAsiaTheme="minorHAnsi" w:cs="Arial"/>
                <w:bCs/>
                <w:szCs w:val="20"/>
              </w:rPr>
              <w:t>BEŁCHATOWSKIE STOWARZYSZENIE MIŁOŚNIKÓW MUZYKI CHRZEŚCIJAŃSKIEJ SYJON (BEŁCHATÓW, BEŁCHATOWSKI)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E13869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774B1E">
              <w:rPr>
                <w:rFonts w:cs="Arial"/>
                <w:color w:val="000000"/>
                <w:szCs w:val="20"/>
              </w:rPr>
              <w:t>- brak spójności rezultatów (pkt III.5 i III.6 oferty)'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869" w:rsidRPr="00427BA1" w:rsidRDefault="00E13869" w:rsidP="00E13869">
            <w:pPr>
              <w:spacing w:after="0"/>
              <w:rPr>
                <w:rFonts w:cs="Arial"/>
                <w:color w:val="000000"/>
                <w:szCs w:val="20"/>
              </w:rPr>
            </w:pPr>
            <w:r w:rsidRPr="00774B1E">
              <w:rPr>
                <w:rFonts w:cs="Arial"/>
                <w:color w:val="000000"/>
                <w:szCs w:val="20"/>
              </w:rPr>
              <w:t>- występują pozycje zerowe</w:t>
            </w:r>
          </w:p>
        </w:tc>
      </w:tr>
    </w:tbl>
    <w:p w:rsidR="004D27A6" w:rsidRDefault="004D27A6"/>
    <w:sectPr w:rsidR="004D27A6" w:rsidSect="00E13869">
      <w:pgSz w:w="11906" w:h="16838"/>
      <w:pgMar w:top="426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C"/>
    <w:rsid w:val="00013A6C"/>
    <w:rsid w:val="00017260"/>
    <w:rsid w:val="000460C4"/>
    <w:rsid w:val="000554AD"/>
    <w:rsid w:val="00064803"/>
    <w:rsid w:val="00066BCB"/>
    <w:rsid w:val="000706A7"/>
    <w:rsid w:val="000B06DB"/>
    <w:rsid w:val="00141BB3"/>
    <w:rsid w:val="00144B7A"/>
    <w:rsid w:val="0015041F"/>
    <w:rsid w:val="001604BF"/>
    <w:rsid w:val="001A1D0B"/>
    <w:rsid w:val="001A2021"/>
    <w:rsid w:val="001B123B"/>
    <w:rsid w:val="001C71BD"/>
    <w:rsid w:val="00201908"/>
    <w:rsid w:val="00225D47"/>
    <w:rsid w:val="00246F52"/>
    <w:rsid w:val="00251CCC"/>
    <w:rsid w:val="002600A7"/>
    <w:rsid w:val="00261C7A"/>
    <w:rsid w:val="002647DC"/>
    <w:rsid w:val="00265E14"/>
    <w:rsid w:val="002842EF"/>
    <w:rsid w:val="00286F3C"/>
    <w:rsid w:val="0028787C"/>
    <w:rsid w:val="00287EDD"/>
    <w:rsid w:val="002976B4"/>
    <w:rsid w:val="002C3BB4"/>
    <w:rsid w:val="00317DED"/>
    <w:rsid w:val="0033329C"/>
    <w:rsid w:val="00373689"/>
    <w:rsid w:val="00391CC3"/>
    <w:rsid w:val="003C684E"/>
    <w:rsid w:val="003D092E"/>
    <w:rsid w:val="003D57E1"/>
    <w:rsid w:val="003E29F0"/>
    <w:rsid w:val="003E2D9F"/>
    <w:rsid w:val="004169C7"/>
    <w:rsid w:val="004205B9"/>
    <w:rsid w:val="00427BA1"/>
    <w:rsid w:val="004406DF"/>
    <w:rsid w:val="00453701"/>
    <w:rsid w:val="004A34D2"/>
    <w:rsid w:val="004B6827"/>
    <w:rsid w:val="004C5E68"/>
    <w:rsid w:val="004D27A6"/>
    <w:rsid w:val="004E37AE"/>
    <w:rsid w:val="004F134D"/>
    <w:rsid w:val="00555844"/>
    <w:rsid w:val="005A7A3C"/>
    <w:rsid w:val="005A7B4B"/>
    <w:rsid w:val="005C5FFE"/>
    <w:rsid w:val="005C6CA1"/>
    <w:rsid w:val="005E1FD5"/>
    <w:rsid w:val="00610557"/>
    <w:rsid w:val="00674CAD"/>
    <w:rsid w:val="00694962"/>
    <w:rsid w:val="006A490A"/>
    <w:rsid w:val="006B2994"/>
    <w:rsid w:val="006B5F4F"/>
    <w:rsid w:val="006E5660"/>
    <w:rsid w:val="006F40E6"/>
    <w:rsid w:val="007136AB"/>
    <w:rsid w:val="00755E2A"/>
    <w:rsid w:val="00770F0C"/>
    <w:rsid w:val="0079067B"/>
    <w:rsid w:val="007B0EEB"/>
    <w:rsid w:val="007C6EC6"/>
    <w:rsid w:val="007D1675"/>
    <w:rsid w:val="007D2B30"/>
    <w:rsid w:val="008040BA"/>
    <w:rsid w:val="00804147"/>
    <w:rsid w:val="0080595F"/>
    <w:rsid w:val="00836BB5"/>
    <w:rsid w:val="00852A76"/>
    <w:rsid w:val="00880DA0"/>
    <w:rsid w:val="00891F66"/>
    <w:rsid w:val="008D1A68"/>
    <w:rsid w:val="008E0B55"/>
    <w:rsid w:val="008E2925"/>
    <w:rsid w:val="00901F96"/>
    <w:rsid w:val="00904228"/>
    <w:rsid w:val="009147EA"/>
    <w:rsid w:val="00922F36"/>
    <w:rsid w:val="00961FC8"/>
    <w:rsid w:val="00964290"/>
    <w:rsid w:val="0096650F"/>
    <w:rsid w:val="00971754"/>
    <w:rsid w:val="0098160C"/>
    <w:rsid w:val="00996D30"/>
    <w:rsid w:val="009A0B74"/>
    <w:rsid w:val="009A42C5"/>
    <w:rsid w:val="009A6518"/>
    <w:rsid w:val="009C7B04"/>
    <w:rsid w:val="009D5F2B"/>
    <w:rsid w:val="009E557F"/>
    <w:rsid w:val="009F1B9C"/>
    <w:rsid w:val="009F262F"/>
    <w:rsid w:val="00A62382"/>
    <w:rsid w:val="00A80528"/>
    <w:rsid w:val="00A821BC"/>
    <w:rsid w:val="00A94EF1"/>
    <w:rsid w:val="00AA090C"/>
    <w:rsid w:val="00AA1702"/>
    <w:rsid w:val="00AB47BD"/>
    <w:rsid w:val="00AC5756"/>
    <w:rsid w:val="00AE2451"/>
    <w:rsid w:val="00AE3CAB"/>
    <w:rsid w:val="00B13ED9"/>
    <w:rsid w:val="00B14835"/>
    <w:rsid w:val="00B15FB0"/>
    <w:rsid w:val="00B162A5"/>
    <w:rsid w:val="00B208D5"/>
    <w:rsid w:val="00B316C2"/>
    <w:rsid w:val="00B6427B"/>
    <w:rsid w:val="00BB5A23"/>
    <w:rsid w:val="00BC2905"/>
    <w:rsid w:val="00BE1E7C"/>
    <w:rsid w:val="00C174EB"/>
    <w:rsid w:val="00C3477C"/>
    <w:rsid w:val="00C411B5"/>
    <w:rsid w:val="00C45A83"/>
    <w:rsid w:val="00C55AEB"/>
    <w:rsid w:val="00C834AF"/>
    <w:rsid w:val="00C90E24"/>
    <w:rsid w:val="00CA4261"/>
    <w:rsid w:val="00CF11C2"/>
    <w:rsid w:val="00D0168D"/>
    <w:rsid w:val="00D03AC8"/>
    <w:rsid w:val="00D1770C"/>
    <w:rsid w:val="00D527E6"/>
    <w:rsid w:val="00D640F5"/>
    <w:rsid w:val="00D7183B"/>
    <w:rsid w:val="00DB73AC"/>
    <w:rsid w:val="00DC54E4"/>
    <w:rsid w:val="00DC6E2E"/>
    <w:rsid w:val="00DE1377"/>
    <w:rsid w:val="00DF455B"/>
    <w:rsid w:val="00E13869"/>
    <w:rsid w:val="00E42D01"/>
    <w:rsid w:val="00E54FAD"/>
    <w:rsid w:val="00E60BFB"/>
    <w:rsid w:val="00E739F5"/>
    <w:rsid w:val="00E80EAF"/>
    <w:rsid w:val="00E92984"/>
    <w:rsid w:val="00EB2F54"/>
    <w:rsid w:val="00ED343E"/>
    <w:rsid w:val="00EE5F41"/>
    <w:rsid w:val="00EF21B5"/>
    <w:rsid w:val="00F023AE"/>
    <w:rsid w:val="00F2191E"/>
    <w:rsid w:val="00F43D15"/>
    <w:rsid w:val="00F50CE0"/>
    <w:rsid w:val="00F53AC3"/>
    <w:rsid w:val="00F74372"/>
    <w:rsid w:val="00F9483D"/>
    <w:rsid w:val="00FA721F"/>
    <w:rsid w:val="00FB5299"/>
    <w:rsid w:val="00FC1D37"/>
    <w:rsid w:val="00FD3537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52DD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90A"/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link w:val="Nagwek1Znak"/>
    <w:uiPriority w:val="9"/>
    <w:qFormat/>
    <w:rsid w:val="00AE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0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E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E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EB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E24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17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A0E1-44B0-4BF0-9E30-7FCF8A32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14</cp:revision>
  <cp:lastPrinted>2025-02-24T07:40:00Z</cp:lastPrinted>
  <dcterms:created xsi:type="dcterms:W3CDTF">2024-01-26T09:08:00Z</dcterms:created>
  <dcterms:modified xsi:type="dcterms:W3CDTF">2025-02-26T11:40:00Z</dcterms:modified>
</cp:coreProperties>
</file>