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A9D" w:rsidRPr="001774F8" w:rsidRDefault="00F57A9D" w:rsidP="00F57A9D">
      <w:pPr>
        <w:spacing w:after="0"/>
        <w:ind w:left="3544"/>
        <w:jc w:val="both"/>
        <w:rPr>
          <w:rFonts w:ascii="Arial" w:hAnsi="Arial" w:cs="Arial"/>
        </w:rPr>
      </w:pPr>
      <w:r w:rsidRPr="001774F8">
        <w:rPr>
          <w:rFonts w:ascii="Arial" w:hAnsi="Arial" w:cs="Arial"/>
        </w:rPr>
        <w:t xml:space="preserve">Załącznik nr 2 do ogłoszenia o otwartym konkursie ofert </w:t>
      </w:r>
    </w:p>
    <w:p w:rsidR="00F57A9D" w:rsidRPr="001774F8" w:rsidRDefault="00F57A9D" w:rsidP="00F57A9D">
      <w:pPr>
        <w:spacing w:after="0"/>
        <w:ind w:left="3544"/>
        <w:jc w:val="both"/>
        <w:rPr>
          <w:rFonts w:ascii="Arial" w:hAnsi="Arial" w:cs="Arial"/>
        </w:rPr>
      </w:pPr>
      <w:r w:rsidRPr="001774F8">
        <w:rPr>
          <w:rFonts w:ascii="Arial" w:hAnsi="Arial" w:cs="Arial"/>
        </w:rPr>
        <w:t>na realizację zadań publicznych Województwa Łódzkiego</w:t>
      </w:r>
    </w:p>
    <w:p w:rsidR="00F57A9D" w:rsidRPr="008C2A64" w:rsidRDefault="00F57A9D" w:rsidP="00F57A9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F57A9D" w:rsidRDefault="00F57A9D" w:rsidP="00F57A9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oceny merytorycznej</w:t>
      </w:r>
    </w:p>
    <w:p w:rsidR="00F57A9D" w:rsidRPr="008C2A64" w:rsidRDefault="00F57A9D" w:rsidP="00F57A9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948"/>
      </w:tblGrid>
      <w:tr w:rsidR="00F57A9D" w:rsidRPr="008C2A64" w:rsidTr="00B7155C">
        <w:tc>
          <w:tcPr>
            <w:tcW w:w="6658" w:type="dxa"/>
          </w:tcPr>
          <w:p w:rsidR="00F57A9D" w:rsidRPr="008C2A64" w:rsidRDefault="00F57A9D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:rsidR="00F57A9D" w:rsidRPr="008C2A64" w:rsidRDefault="00F57A9D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A9D" w:rsidRPr="008C2A64" w:rsidTr="00B7155C">
        <w:tc>
          <w:tcPr>
            <w:tcW w:w="6658" w:type="dxa"/>
          </w:tcPr>
          <w:p w:rsidR="00F57A9D" w:rsidRPr="008C2A64" w:rsidRDefault="00F57A9D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2948" w:type="dxa"/>
          </w:tcPr>
          <w:p w:rsidR="00F57A9D" w:rsidRPr="008C2A64" w:rsidRDefault="00F57A9D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A9D" w:rsidRPr="008C2A64" w:rsidTr="00B7155C">
        <w:tc>
          <w:tcPr>
            <w:tcW w:w="6658" w:type="dxa"/>
          </w:tcPr>
          <w:p w:rsidR="00F57A9D" w:rsidRPr="008C2A64" w:rsidRDefault="00F57A9D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2948" w:type="dxa"/>
          </w:tcPr>
          <w:p w:rsidR="00F57A9D" w:rsidRPr="008C2A64" w:rsidRDefault="00F57A9D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A9D" w:rsidRPr="008C2A64" w:rsidTr="00B7155C">
        <w:tc>
          <w:tcPr>
            <w:tcW w:w="6658" w:type="dxa"/>
          </w:tcPr>
          <w:p w:rsidR="00F57A9D" w:rsidRPr="008C2A64" w:rsidRDefault="00F57A9D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2948" w:type="dxa"/>
          </w:tcPr>
          <w:p w:rsidR="00F57A9D" w:rsidRPr="008C2A64" w:rsidRDefault="00F57A9D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A9D" w:rsidRPr="008C2A64" w:rsidTr="00B7155C">
        <w:tc>
          <w:tcPr>
            <w:tcW w:w="6658" w:type="dxa"/>
          </w:tcPr>
          <w:p w:rsidR="00F57A9D" w:rsidRPr="008C2A64" w:rsidRDefault="00F57A9D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2948" w:type="dxa"/>
          </w:tcPr>
          <w:p w:rsidR="00F57A9D" w:rsidRPr="008C2A64" w:rsidRDefault="00F57A9D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7A9D" w:rsidRPr="008C2A64" w:rsidRDefault="00F57A9D" w:rsidP="00F57A9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F57A9D" w:rsidRDefault="00F57A9D" w:rsidP="00F57A9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74"/>
        <w:gridCol w:w="5940"/>
        <w:gridCol w:w="1350"/>
        <w:gridCol w:w="1670"/>
      </w:tblGrid>
      <w:tr w:rsidR="00F57A9D" w:rsidTr="00B7155C"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F57A9D" w:rsidTr="00B7155C">
        <w:tc>
          <w:tcPr>
            <w:tcW w:w="674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5940" w:type="dxa"/>
            <w:shd w:val="pct12" w:color="auto" w:fill="auto"/>
          </w:tcPr>
          <w:p w:rsidR="00F57A9D" w:rsidRPr="00A31FC9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możliwości realizacji zadania publicznego przez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ferenta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57A9D" w:rsidRPr="00A31FC9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-7</w:t>
            </w:r>
          </w:p>
        </w:tc>
        <w:tc>
          <w:tcPr>
            <w:tcW w:w="1670" w:type="dxa"/>
            <w:shd w:val="pct12" w:color="auto" w:fill="auto"/>
            <w:vAlign w:val="center"/>
          </w:tcPr>
          <w:p w:rsidR="00F57A9D" w:rsidRPr="00A31FC9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</w:tcPr>
          <w:p w:rsidR="00F57A9D" w:rsidRPr="00A31FC9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i zaplanowane do pozyskania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 przypadku realizacji zadania (na podstawie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670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57A9D" w:rsidRPr="00A31FC9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(na podstawie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IV.1 oferty)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5940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</w:t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kosztów realizacji zadania publicznego,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w tym w odniesieniu do zakresu rzeczowego zadania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670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F57A9D" w:rsidRPr="00A31FC9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asadność przedstawionych kosztów </w:t>
            </w:r>
          </w:p>
        </w:tc>
        <w:tc>
          <w:tcPr>
            <w:tcW w:w="1350" w:type="dxa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F57A9D" w:rsidRPr="00A31FC9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dekwatność wysokości kosztów</w:t>
            </w:r>
          </w:p>
        </w:tc>
        <w:tc>
          <w:tcPr>
            <w:tcW w:w="1350" w:type="dxa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rPr>
          <w:trHeight w:val="70"/>
        </w:trPr>
        <w:tc>
          <w:tcPr>
            <w:tcW w:w="674" w:type="dxa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F57A9D" w:rsidRPr="00A31FC9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dekwatność kosztów do efektów realizacji zadania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5940" w:type="dxa"/>
            <w:shd w:val="pct12" w:color="auto" w:fill="auto"/>
          </w:tcPr>
          <w:p w:rsidR="00F57A9D" w:rsidRPr="00532F7B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jakości wykonania zadania i kwalifikacje osób, przy udziale których realizowane będzie zadanie publiczne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1670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F57A9D" w:rsidRPr="006C635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J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>akość proponowanych sposobów realizacji założeń merytorycznych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, ich atrakcyjności, oryginalność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i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adekwatność do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celu zadania publicznego i jego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tematyki określonych w ogłoszeniu o konkursie</w:t>
            </w:r>
          </w:p>
        </w:tc>
        <w:tc>
          <w:tcPr>
            <w:tcW w:w="1350" w:type="dxa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0-40</w:t>
            </w:r>
          </w:p>
        </w:tc>
        <w:tc>
          <w:tcPr>
            <w:tcW w:w="1670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F57A9D" w:rsidRPr="00532F7B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</w:t>
            </w:r>
            <w:r w:rsidRPr="00092BC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kadrowe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 lub dobrze zidentyfikowane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i zaplanowane do pozyskania w przypadku realizacji zadania (na podstawie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0-3</w:t>
            </w:r>
          </w:p>
        </w:tc>
        <w:tc>
          <w:tcPr>
            <w:tcW w:w="1670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F57A9D" w:rsidRPr="00532F7B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armonogram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działań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realny oraz zawiera wszystkie etapy potrzebne do wykonania zadania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rPr>
          <w:trHeight w:val="1233"/>
        </w:trPr>
        <w:tc>
          <w:tcPr>
            <w:tcW w:w="674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5940" w:type="dxa"/>
            <w:shd w:val="pct12" w:color="auto" w:fill="auto"/>
          </w:tcPr>
          <w:p w:rsidR="00F57A9D" w:rsidRPr="00532F7B" w:rsidRDefault="00F57A9D" w:rsidP="00B7155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udziału sumy: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środków finansowych własnych lub środków pochodzących z innych źródeł na realizację zadania publicznego oraz wkładu rzeczowego, osobowego, w tym świadczeń wolontariuszy i pracy społecznej członków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, w </w:t>
            </w:r>
            <w:r w:rsidRPr="004A17FD">
              <w:rPr>
                <w:rFonts w:ascii="Arial" w:hAnsi="Arial" w:cs="Arial"/>
                <w:b/>
                <w:sz w:val="24"/>
                <w:szCs w:val="24"/>
              </w:rPr>
              <w:t>całkowitych koszt</w:t>
            </w:r>
            <w:r>
              <w:rPr>
                <w:rFonts w:ascii="Arial" w:hAnsi="Arial" w:cs="Arial"/>
                <w:b/>
                <w:sz w:val="24"/>
                <w:szCs w:val="24"/>
              </w:rPr>
              <w:t>ach</w:t>
            </w:r>
            <w:r w:rsidRPr="004A17FD">
              <w:rPr>
                <w:rFonts w:ascii="Arial" w:hAnsi="Arial" w:cs="Arial"/>
                <w:b/>
                <w:sz w:val="24"/>
                <w:szCs w:val="24"/>
              </w:rPr>
              <w:t xml:space="preserve"> realizacji zadania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F57A9D" w:rsidRPr="00532F7B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równy wymaganemu w ogłoszeniu</w:t>
            </w:r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1350" w:type="dxa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670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F57A9D" w:rsidRPr="00532F7B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DE3">
              <w:rPr>
                <w:rFonts w:ascii="Arial" w:hAnsi="Arial" w:cs="Arial"/>
                <w:sz w:val="24"/>
                <w:szCs w:val="24"/>
              </w:rPr>
              <w:t>wyższy od wymaganego w konkursie o mniej niż 6 pkt proc.</w:t>
            </w:r>
          </w:p>
        </w:tc>
        <w:tc>
          <w:tcPr>
            <w:tcW w:w="1350" w:type="dxa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670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shd w:val="clear" w:color="auto" w:fill="auto"/>
          </w:tcPr>
          <w:p w:rsidR="00F57A9D" w:rsidRPr="00532F7B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 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C2A64">
              <w:rPr>
                <w:rFonts w:ascii="Arial" w:hAnsi="Arial" w:cs="Arial"/>
                <w:sz w:val="24"/>
                <w:szCs w:val="24"/>
              </w:rPr>
              <w:t>10  pkt proc.</w:t>
            </w:r>
          </w:p>
        </w:tc>
        <w:tc>
          <w:tcPr>
            <w:tcW w:w="1350" w:type="dxa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670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F57A9D" w:rsidRPr="00532F7B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 więcej niż 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pkt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proc.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5940" w:type="dxa"/>
            <w:shd w:val="pct12" w:color="auto" w:fill="auto"/>
          </w:tcPr>
          <w:p w:rsidR="00F57A9D" w:rsidRPr="00532F7B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ealizacji zleconych zadań publicznych w latach poprzedn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ich biorąc pod uwagę rzetelność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 terminowość oraz sposób rozliczenia otrzymanych na ten cel środków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614" w:type="dxa"/>
            <w:gridSpan w:val="2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F57A9D" w:rsidRPr="00532F7B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90 pkt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5940" w:type="dxa"/>
            <w:shd w:val="pct12" w:color="auto" w:fill="auto"/>
          </w:tcPr>
          <w:p w:rsidR="00F57A9D" w:rsidRPr="00532F7B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74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F57A9D" w:rsidRPr="00A31FC9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A17FD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 regionu i budowania tożsamości regionalnej</w:t>
            </w:r>
          </w:p>
        </w:tc>
        <w:tc>
          <w:tcPr>
            <w:tcW w:w="1350" w:type="dxa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57A9D" w:rsidTr="00B7155C">
        <w:tc>
          <w:tcPr>
            <w:tcW w:w="6614" w:type="dxa"/>
            <w:gridSpan w:val="2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100 pkt</w:t>
            </w:r>
          </w:p>
        </w:tc>
        <w:tc>
          <w:tcPr>
            <w:tcW w:w="1670" w:type="dxa"/>
            <w:shd w:val="pct12" w:color="auto" w:fill="auto"/>
          </w:tcPr>
          <w:p w:rsidR="00F57A9D" w:rsidRDefault="00F57A9D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F57A9D" w:rsidRPr="008C2A64" w:rsidRDefault="00F57A9D" w:rsidP="00F57A9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F57A9D" w:rsidRPr="008C2A64" w:rsidTr="00B7155C">
        <w:trPr>
          <w:trHeight w:val="638"/>
          <w:jc w:val="center"/>
        </w:trPr>
        <w:tc>
          <w:tcPr>
            <w:tcW w:w="4228" w:type="dxa"/>
          </w:tcPr>
          <w:p w:rsidR="00F57A9D" w:rsidRPr="0089508A" w:rsidRDefault="00F57A9D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57A9D" w:rsidRPr="0089508A" w:rsidRDefault="00F57A9D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F57A9D" w:rsidRPr="008C2A64" w:rsidRDefault="00F57A9D" w:rsidP="00B7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F57A9D" w:rsidRDefault="00F57A9D" w:rsidP="00F57A9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57A9D" w:rsidRDefault="00F57A9D" w:rsidP="00F57A9D"/>
    <w:p w:rsidR="006E5660" w:rsidRDefault="006E5660">
      <w:bookmarkStart w:id="0" w:name="_GoBack"/>
      <w:bookmarkEnd w:id="0"/>
    </w:p>
    <w:sectPr w:rsidR="006E5660" w:rsidSect="00293EA9"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9D"/>
    <w:rsid w:val="006E5660"/>
    <w:rsid w:val="0098160C"/>
    <w:rsid w:val="00F5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D4FCF-31D0-4C13-B2DA-E2CE8397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7A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7A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2265</Characters>
  <Application>Microsoft Office Word</Application>
  <DocSecurity>0</DocSecurity>
  <Lines>18</Lines>
  <Paragraphs>5</Paragraphs>
  <ScaleCrop>false</ScaleCrop>
  <Company>Urząd Marszałkowski Województwa Łódzkiego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2022-12-14T10:53:00Z</dcterms:created>
  <dcterms:modified xsi:type="dcterms:W3CDTF">2022-12-14T10:54:00Z</dcterms:modified>
</cp:coreProperties>
</file>