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678"/>
        <w:gridCol w:w="5016"/>
      </w:tblGrid>
      <w:tr w:rsidR="00D678E4" w:rsidRPr="00A21FE0" w:rsidTr="00697D02">
        <w:trPr>
          <w:jc w:val="center"/>
        </w:trPr>
        <w:tc>
          <w:tcPr>
            <w:tcW w:w="10211" w:type="dxa"/>
            <w:gridSpan w:val="3"/>
            <w:shd w:val="clear" w:color="auto" w:fill="auto"/>
            <w:vAlign w:val="center"/>
          </w:tcPr>
          <w:p w:rsidR="00D678E4" w:rsidRPr="003065EE" w:rsidRDefault="00D678E4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Lista ofert złożonych w drugim otwartym konkursie ofert pt. „Kulturalnie regionalnie” na realizację zadań publicz</w:t>
            </w:r>
            <w:bookmarkStart w:id="0" w:name="_GoBack"/>
            <w:bookmarkEnd w:id="0"/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nych Województwa Łódzkiego z zakresu kultury, sztuki, ochrony dóbr kultury i dziedzictwa narodowego w 2022 roku, które zostały 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3065E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A21FE0" w:rsidRDefault="00D678E4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1F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D678E4" w:rsidRPr="00A21FE0" w:rsidRDefault="00D678E4" w:rsidP="00697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21F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A21FE0" w:rsidRDefault="00D678E4" w:rsidP="00697D02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21FE0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A21FE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A21FE0" w:rsidRDefault="00D678E4" w:rsidP="00697D0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21FE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POLSKIE TOWARZYSTWO HISTORYCZNE 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ODDZIAŁ W RADOMSKU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(RADOMSKO, RADOMSZCZAŃSKI)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Publikacja książki Tomasza Nowaka "Kronika towarzyska i nekrologi Gazety </w:t>
            </w:r>
            <w:proofErr w:type="spellStart"/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Radomskowskiej</w:t>
            </w:r>
            <w:proofErr w:type="spellEnd"/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 (1920-1939)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7/KUII/2022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CARPE DIEM PO CHARŁUPSKU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(SIERADZ, SIERADZKI)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 kulturalnie w łódzkim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17/KUII/2022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ARTLAND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(WARSZAWA, WARSZAWA)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Nagranie płyty z orkiestrą symfoniczną baletu "Królewna Śnieżka i siedmiu krasnoludków" Bogdana Pawłowskiego</w:t>
            </w:r>
          </w:p>
        </w:tc>
      </w:tr>
      <w:tr w:rsidR="00D678E4" w:rsidRPr="00A21FE0" w:rsidTr="00697D02">
        <w:trPr>
          <w:trHeight w:val="64"/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21/KUII/2022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KOŁO GOSPODYŃ WIEJSKICH W POŚWIĘTNEM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(POŚWIĘTNE, OPOCZYŃSKI)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TAŃCE, HULANKI NA DECHACH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22/KUII/2022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WSPIERANIA KULTURY POLSKIEJ IM. STANISŁAWA SIELAŃSKIEGO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Spektakl teatralny "Niezłomny z Wilna"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23/KUII/2022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WSPARCIE SPOŁECZNE "JA-TY-MY"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(ŁÓDŹ,ŁÓDŹ)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Przegląd Sztuki Osób Niepełnosprawnych 2022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24/KUII/2022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"GENERATOR KULTURY"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(BIAŁA RAWSKA, RAWSKI)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"Dym" Realizacja filmu animowanego na podstawie noweli Marii Konopnickiej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25/KUII/2022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PRZYJACIÓŁ WOLBORZA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(WOLBÓRZ, PIOTRKOWSKI)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Duża kultura w małym mieście- prezentacja dorobku i dziedzictwa kulturalnego gminy Wolbórz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26/KUII/2022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SZANSA DLA NIEWIDOMYCH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(WARSZAWA, WARSZAWA)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"Jeszcze Polska nie zginęła" - transparentny album poświęcony życiu i działalności Józefa Wybickiego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27/KUII/2022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„NADZIEJA”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(TOMASZÓW MAZOWIECKI, TOMASZOWSKI)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 "Międzypokoleniowy koncert słowno-muzyczny z Marią Konopnicką"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28/KUII/2022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OCHOTNICZA STRAŻ POŻARNA W KAMIEŃSKU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(KAMIEŃSK, RADOMSZCZAŃSKI)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Śladami muzycznej tradycji - od przeszłości do teraźniejszości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30/KUII/2022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"STOWARZYSZENIE ARTYSTYCZNE W PAJĘCZNIE"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(PAJĘCZNO, PAJĘCZAŃSKI)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"Rota " i inne polskie pieśni i utwory patriotyczne - koncert z okazji Narodowego Święta Niepodległości.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37/KUII/2022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"INICJATYWY POWIATU PODDĘBICKIEGO"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(PODDĘBICE, PODDĘBICKI)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 Spotkajmy się u Marii Konopnickiej w Bronowie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39/KUII/2022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POLSKIE STOWARZYSZENIE LUDZI CIERPIĄCYCH NA PADACZKĘ - ODDZIAŁ ŁÓDZKI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(OZORKÓW, ZGIERSKI)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IV Przegląd Tradycji Bożonarodzeniowych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42/KUII/2022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"POLSKA FUNDACJA PROMOCJI KULTURY MUZYCZNEJ"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(KIELCE, KIELCE)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Maria Konopnicka – pieśni symfoniczne dla regionu łódzkiego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44/KUII/2022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PRZYJACIÓŁ MILESZEK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 w:type="page"/>
              <w:t>(ŁÓDŹ,ŁÓDŹ)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Zainspirowani Konopnicką czyli nieznane atrakcje województwa łódzkiego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47/KUII/2022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"NA LUDOWĄ NUTĘ"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(GŁUCHÓW, SKIERNIEWICKI)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Pokochaj swój region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lastRenderedPageBreak/>
              <w:t>48/KUII/2022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UNIEJOWSKIE STOWARZYSZENIE AKTYWNI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(UNIEJÓW, PODDĘBICKI)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Twórczość Marii Konopnickiej inspiracją do odkrywania własnego potencjału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52/KUII/2022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"MUZYKA DO POTĘGI"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(ANDRESPOL, ŁÓDZKI WSCHODNI)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V Międzynarodowy Festiwal Muzyki Organowej i Kameralnej „</w:t>
            </w:r>
            <w:proofErr w:type="spellStart"/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Musica</w:t>
            </w:r>
            <w:proofErr w:type="spellEnd"/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 xml:space="preserve"> Perpetua”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53/KUII/2022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FUNDACJA "BORYNA". CENTRUM TERAPII DŹWIĘKIEM I MUZYKĄ.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(TORUŃ, TORUŃ)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Moja Muzyka dla Pokoju. Koncert Steve'a Kindlera. Łódzkie 2022</w:t>
            </w:r>
          </w:p>
        </w:tc>
      </w:tr>
      <w:tr w:rsidR="00D678E4" w:rsidRPr="00A21FE0" w:rsidTr="00697D02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65EE">
              <w:rPr>
                <w:rFonts w:ascii="Arial" w:hAnsi="Arial" w:cs="Arial"/>
                <w:sz w:val="18"/>
                <w:szCs w:val="18"/>
              </w:rPr>
              <w:t>55/KUII/2022</w:t>
            </w:r>
          </w:p>
        </w:tc>
        <w:tc>
          <w:tcPr>
            <w:tcW w:w="3678" w:type="dxa"/>
            <w:shd w:val="clear" w:color="auto" w:fill="auto"/>
            <w:vAlign w:val="center"/>
          </w:tcPr>
          <w:p w:rsidR="00D678E4" w:rsidRPr="003065EE" w:rsidRDefault="00D678E4" w:rsidP="00697D0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STOWARZYSZENIE "STEP BY STEP"</w:t>
            </w: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br/>
              <w:t>(LUBOCHNIA, TOMASZOWSKI)</w:t>
            </w:r>
          </w:p>
        </w:tc>
        <w:tc>
          <w:tcPr>
            <w:tcW w:w="5016" w:type="dxa"/>
            <w:shd w:val="clear" w:color="auto" w:fill="auto"/>
            <w:vAlign w:val="center"/>
          </w:tcPr>
          <w:p w:rsidR="00D678E4" w:rsidRPr="003065EE" w:rsidRDefault="00D678E4" w:rsidP="00697D0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65EE">
              <w:rPr>
                <w:rFonts w:ascii="Arial" w:hAnsi="Arial" w:cs="Arial"/>
                <w:color w:val="000000"/>
                <w:sz w:val="18"/>
                <w:szCs w:val="18"/>
              </w:rPr>
              <w:t>W mrocznej mgle, wyczaruj iskrę wiary…</w:t>
            </w:r>
          </w:p>
        </w:tc>
      </w:tr>
    </w:tbl>
    <w:p w:rsidR="006E5660" w:rsidRDefault="006E5660"/>
    <w:sectPr w:rsidR="006E5660" w:rsidSect="00D678E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E4"/>
    <w:rsid w:val="006E5660"/>
    <w:rsid w:val="0098160C"/>
    <w:rsid w:val="00D6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2022-07-12T09:14:00Z</dcterms:created>
  <dcterms:modified xsi:type="dcterms:W3CDTF">2022-07-12T09:15:00Z</dcterms:modified>
</cp:coreProperties>
</file>