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788"/>
        <w:gridCol w:w="3366"/>
        <w:gridCol w:w="3629"/>
      </w:tblGrid>
      <w:tr w:rsidR="00C3477C" w:rsidRPr="00C24E07" w:rsidTr="00697D02">
        <w:tc>
          <w:tcPr>
            <w:tcW w:w="11201" w:type="dxa"/>
            <w:gridSpan w:val="4"/>
            <w:shd w:val="clear" w:color="auto" w:fill="auto"/>
            <w:noWrap/>
            <w:vAlign w:val="center"/>
          </w:tcPr>
          <w:p w:rsidR="00C3477C" w:rsidRPr="00C24E07" w:rsidRDefault="00C3477C" w:rsidP="00697D02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C24E07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Lista podmiotów wzywanych </w:t>
            </w:r>
            <w:r w:rsidRPr="00C24E07">
              <w:rPr>
                <w:rFonts w:ascii="Arial" w:eastAsiaTheme="minorHAnsi" w:hAnsi="Arial" w:cs="Arial"/>
                <w:b/>
                <w:sz w:val="20"/>
                <w:szCs w:val="20"/>
                <w:u w:val="single"/>
              </w:rPr>
              <w:t>do poprawienia</w:t>
            </w:r>
            <w:r w:rsidRPr="00C24E07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błędów formalnych popełnionych w ofertach złożonych w </w:t>
            </w: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drugim</w:t>
            </w:r>
            <w:r w:rsidRPr="00C24E07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otwartym konkursie ofert </w:t>
            </w:r>
            <w:r w:rsidRPr="00433EA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pt. „Kulturalnie regionalnie”</w:t>
            </w: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Pr="00C24E07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na realizację zadań publicznych Województwa Łódzkiego </w:t>
            </w: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br/>
            </w:r>
            <w:r w:rsidRPr="00C24E07">
              <w:rPr>
                <w:rFonts w:ascii="Arial" w:eastAsiaTheme="minorHAnsi" w:hAnsi="Arial" w:cs="Arial"/>
                <w:b/>
                <w:sz w:val="20"/>
                <w:szCs w:val="20"/>
              </w:rPr>
              <w:t>z zakresu kultury, sztuki, ochrony dóbr kultury i dziedzictwa narodowego w 2022 roku</w:t>
            </w:r>
          </w:p>
        </w:tc>
      </w:tr>
      <w:tr w:rsidR="00C3477C" w:rsidRPr="00C24E07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C24E07" w:rsidRDefault="00C3477C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24E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C3477C" w:rsidRPr="00C24E07" w:rsidRDefault="00C3477C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24E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C24E07" w:rsidRDefault="00C3477C" w:rsidP="00697D02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24E07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Nazwa oferenta</w:t>
            </w:r>
            <w:r w:rsidRPr="00C24E07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366" w:type="dxa"/>
          </w:tcPr>
          <w:p w:rsidR="00C3477C" w:rsidRPr="00C24E07" w:rsidRDefault="00C3477C" w:rsidP="00697D02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C24E07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formalno-merytoryczne wymagające uzupełnienia</w:t>
            </w:r>
          </w:p>
        </w:tc>
        <w:tc>
          <w:tcPr>
            <w:tcW w:w="3629" w:type="dxa"/>
          </w:tcPr>
          <w:p w:rsidR="00C3477C" w:rsidRPr="00C24E07" w:rsidRDefault="00C3477C" w:rsidP="00697D02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C24E07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formalno-rachunkowe wymagające uzupełnienia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1/KUII/2022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GMINNA ORKIESTRA DĘTA W GÓRZE ŚW. MAŁGORZATY IMIENIA ŚW. JANA PAWŁA II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(GÓRA ŚWIĘTEJ MAŁGORZATY, ŁĘCZYCKI)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- wkład własny osobowy wykazany w pkt. IV.2. oferty nie ma odzwierciedlenia w kalkulacji przewidywanych kosztów realizacji zadania publicznego (pkt V oferty)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2/KUII/2022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STOWARZYSZENIE NA RZECZ WSPIERANIA TWÓRCZOŚCI I PROMOCJI AKTYWNOŚCI "VOICE OF ART"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(WROCŁAW, WROCŁAW)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błąd w tytule zadania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- w kalkulacji przewidywanych kosztów realizacji zadania publicznego (pkt V oferty) występują pozycje zerowe</w:t>
            </w:r>
            <w:r w:rsidRPr="003065EE">
              <w:rPr>
                <w:rFonts w:ascii="Arial" w:hAnsi="Arial" w:cs="Arial"/>
                <w:sz w:val="18"/>
                <w:szCs w:val="18"/>
              </w:rPr>
              <w:br/>
              <w:t xml:space="preserve">- koszty administracyjne zadania (poz. I.1.1. i II.1) przekraczają 10% wnioskowanej dotacji i ich </w:t>
            </w:r>
            <w:r>
              <w:rPr>
                <w:rFonts w:ascii="Arial" w:hAnsi="Arial" w:cs="Arial"/>
                <w:sz w:val="18"/>
                <w:szCs w:val="18"/>
              </w:rPr>
              <w:t>ź</w:t>
            </w:r>
            <w:r w:rsidRPr="003065EE">
              <w:rPr>
                <w:rFonts w:ascii="Arial" w:hAnsi="Arial" w:cs="Arial"/>
                <w:sz w:val="18"/>
                <w:szCs w:val="18"/>
              </w:rPr>
              <w:t>ródło finansowania nie jest opisane w sekcji VI oferty ("Inne informacje")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4/KUII/2022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KOŁO GOSPODYŃ WIEJSKICH PARZYCANKI</w:t>
            </w:r>
            <w:r w:rsidRPr="003065EE">
              <w:rPr>
                <w:rFonts w:ascii="Arial" w:hAnsi="Arial" w:cs="Arial"/>
                <w:sz w:val="18"/>
                <w:szCs w:val="18"/>
              </w:rPr>
              <w:br w:type="page"/>
              <w:t>(OZORKÓW, ZGIERSKI)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VI oferty (zakładka VII w generatorze witkac.pl) nie wskazano sposobu zapewnienia dostępności osobom ze szczególnymi potrzebami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- potwierdzenie złożenia oferty nie jest prawidłowo podpisane przez upoważnionych przedstawicieli oferenta (brak podpisów wszystkich członków komitetu założycielskiego)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 xml:space="preserve">- błędny rodzaj miary w poz. I.1.2 kalkulacji przewidywanych kosztów realizacji zadania publicznego (pkt V oferty) 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5/KUII/2022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STOWARZYSZENIE POLSKICH ARTYSTÓW MUZYKÓW-ODDZIAŁ WARSZAWSKI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(WARSZAWA, WARSZAWA)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6/KUII/2022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STOWARZYSZENIE "DLA NASZEJ WSI"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(KOCIERZEW POŁUDNIOWY, ŁOWICKI)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III.5 i III.6 oferty nie wskazano minimalnej wysokość planowanych rezultatów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poz. I.2.3 kalkulacji przewidywanych kosztów realizacji zadania publicznego (pkt V oferty) wpisano błędny koszt jednostkowy i liczbę jednostek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8/KUII/2022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CENTRUM AKTYWNOŚCI LOKALNEJ W DRZEWICY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(DRZEWICA, OPOCZYŃSKI)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 xml:space="preserve">- błędny rodzaj miary w poz. I.2.1.-I.2.4. kalkulacji przewidywanych kosztów realizacji zadania publicznego (pkt V oferty) 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9/KUII/2022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KOŁO GOSPODYŃ WIEJSKICH "ROGÓŹNO" W ROGÓŹNIE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(WIDAWA, ŁASKI)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- wkład własny osobowy wykazany w pkt. IV.2. oferty nie ma odzwierciedlenia w kalkulacji przewidywanych kosztów realizacji zadania publicznego (pkt V oferty)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10/KUII/2022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STOWARZYSZENIE NA RZECZ ROZWOJU WSI TRĘBACZEW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(DZIAŁOSZYN, PAJĘCZAŃSKI)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kalkulacji przewidywanych kosztów realizacji zadania publicznego (pkt V oferty) występują pozycje zerowe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- błędny rodzaj miary w poz. I.3.1.,I.4.1., I.6.1.-I.6.3., I.8.1, II.1., II.2.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11/KUII/2022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TOWARZYSTWO IMIENIA MARII KONOPNICKIEJ ODDZIAŁ W GÓRACH MOKRYCH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(PRZEDBÓRZ, RADOMSZCZAŃSKI)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12/KUII/2022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KOŁO GOSPODYŃ WIEJSKICH W GORZKOWICACH ,,KOBIETY Z PASJĄ"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(GORZKOWICE, PIOTRKOWSKI)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- wkład własny osobowy wykazany w pkt. IV.2. oferty nie ma odzwierciedlenia w kalkulacji przewidywanych kosztów realizacji zadania publicznego (pkt V oferty)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lastRenderedPageBreak/>
              <w:t>13/KUII/2022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STOWARZYSZENIE GOSPODYŃ WIEJSKICH GMINY OZORKÓW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(OZORKÓW, ZGIERSKI)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- wkład własny osobowy wykazany w pkt. IV.2. oferty nie ma odzwierciedlenia w kalkulacji przewidywanych kosztów realizacji zadania publicznego (pkt V oferty)</w:t>
            </w:r>
            <w:r w:rsidRPr="003065EE">
              <w:rPr>
                <w:rFonts w:ascii="Arial" w:hAnsi="Arial" w:cs="Arial"/>
                <w:sz w:val="18"/>
                <w:szCs w:val="18"/>
              </w:rPr>
              <w:br w:type="page"/>
              <w:t>- koszt "koordynacji projektu" (poz. I.1.1.w Kalkulacji przewidywanych kosztów realizacji zadania publicznego (pkt V oferty) należy przenieść do kosztów administracyjnych</w:t>
            </w:r>
            <w:r w:rsidRPr="003065EE">
              <w:rPr>
                <w:rFonts w:ascii="Arial" w:hAnsi="Arial" w:cs="Arial"/>
                <w:sz w:val="18"/>
                <w:szCs w:val="18"/>
              </w:rPr>
              <w:br w:type="page"/>
              <w:t>- błędny rodzaj miary w poz. I.1.1. kalkulacji przewidywanych kosztów realizacji zadania publicznego (pkt V oferty)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14/KUII/2022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KOŁO GOSPODYŃ WIEJSKICH W CIESZANOWICACH "MIŁOŚNICY CIESZANOWIC"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(GORZKOWICE, PIOTRKOWSKI)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wkład własny osobowy wykazany w pkt. IV.2. oferty nie ma odzwierciedlenia w kalkulacji przewidywanych kosztów realizacji zadania publicznego (pkt V oferty)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15/KUII/2022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KONKURSU HISTORYCZNEGO PATRIA NOSTRA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(ZIELONKA, WOŁOMIŃSKI)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wkład własny osobowy wykazany w pkt. IV.2. oferty nie ma odzwierciedlenia w kalkulacji przewidywanych kosztów realizacji zadania publicznego (pkt V oferty)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16/KUII/2022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GRA/NICE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(ŁÓDŹ, 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18/KUII/2022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ANIMEA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(WARSZAWA, WARSZAWA)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 xml:space="preserve">- koszty administracyjne zadania (poz. I.1.1., I.4.1. i II.1) przekraczają 10% wnioskowanej dotacji i ich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ź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ródło finansowania nie jest opisane w sekcji VI oferty ("Inne informacje")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19/KUII/2022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MUZYKA ZAKORZENIONA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(WARSZAWA, WARSZAWA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20/KUII/2022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MOZART I TY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(ŁÓDŹ, 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błędny rodzaj miary w poz. II.1. kalkulacji przewidywanych kosztów realizacji zadania publicznego (pkt V oferty)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29/KUII/2022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STOWARZYSZENIE WSPÓLNOTA GAUDE MATER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(CZĘSTOCHOWA, CZĘSTOCHOWA)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koszt "obsługa finansowa" (poz. I.3.1.w kalkulacji przewidywanych kosztów realizacji zadania publicznego (pkt V oferty) należy przenieść do kosztów administracyjnych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- w poz. II.2. kalkulacji przewidywanych kosztów realizacji zadania publicznego (pkt V oferty) wpisano błędny koszt jednostkowy i liczbę jednostek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31/KUII/2022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ZNAKI PAMIĘCI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(WARSZAWA, WARSZAWA)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błąd w tytule zadania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- w sekcji 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32/KUII/2022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TOWARZYSTWO PRZYJACIÓŁ SZADKU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(SZADEK, ZDUŃSKOWOLSKI)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poz. I.3.1. kalkulacji przewidywanych kosztów realizacji zadania publicznego (pkt V oferty) wpisano błędny koszt jednostkowy i liczbę jednostek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- w poz. I.3.1. kalkulacji przewidywanych kosztów wskazano błędny koszt jednostkowy delegacji</w:t>
            </w:r>
          </w:p>
        </w:tc>
      </w:tr>
    </w:tbl>
    <w:p w:rsidR="00C3477C" w:rsidRDefault="00C3477C">
      <w:r>
        <w:br w:type="page"/>
      </w:r>
      <w:bookmarkStart w:id="0" w:name="_GoBack"/>
      <w:bookmarkEnd w:id="0"/>
    </w:p>
    <w:tbl>
      <w:tblPr>
        <w:tblW w:w="112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788"/>
        <w:gridCol w:w="3366"/>
        <w:gridCol w:w="3629"/>
      </w:tblGrid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lastRenderedPageBreak/>
              <w:t>33/KUII/2022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STOWARZYSZENIE KOŁO GOSPODYŃ WIEJSKICH "STOKROTKA" W WIEWIÓROWIE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(LGOTA WIELKA, RADOMSZCZAŃSKI)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 xml:space="preserve">- koszty administracyjne zadania (poz. I.7.1.) przekraczają 10% wnioskowanej dotacji i ich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ź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ródło finansowania nie jest opisane w sekcji VI oferty ("Inne informacje")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koszt z poz. II.1. należy przenieść do kosztów merytorycznych 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34/KUII/2022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KOLOROWO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(ŁÓDŹ,ŁÓDŹ)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wkład własny osobowy wykazany w pkt. IV.2. oferty nie ma odzwierciedlenia w kalkulacji przewidywanych kosztów realizacji zadania publicznego (pkt V oferty)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 xml:space="preserve">- koszty administracyjne zadania (poz. I.4.1.) przekraczają 10% wnioskowanej dotacji i ich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ź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ródło finansowania nie jest opisane w sekcji VI oferty ("Inne informacje")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35/KUII/2022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ZWIĄZEK DUŻYCH RODZIN TRZY PLUS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(WARSZAWA, WARSZAWA)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potwierdzenie złożenia oferty nie jest prawidłowo podpisane przez upoważnionych przedstawicieli oferenta (zgodnie z KRS)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- nie załączono pełnomocnictwo do działania w imieniu oferenta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- należy doprecyzować czy ofertę składa jednostka główna czy oddział terenowy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36/KUII/2022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STOWARZYSZENIE KOBIET WIEJSKICH "RAKOWICZANKA"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(WRÓBLEW, SIERADZKI)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kalkulacji przewidywanych kosztów realizacji zadania publicznego (pkt V oferty) występują pozycje zerowe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- wkład własny osobowy wykazany w pkt. IV.2. oferty nie ma odzwierciedlenia w kalkulacji przewidywanych kosztów realizacji zadania publicznego (pkt V oferty)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 xml:space="preserve">- w przypadku poz. I.9.1. kosztorysu nie wskazano w sekcji VI oferty w jakiej wysokości koszt ten zostanie pokryty z wkładu własnego 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38/KUII/2022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"MIASTO KULTURY"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(ŁÓDŹ,ŁÓDŹ)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koszt "Honoraria/wynagrodzenia osób przygotowujących ewaluację i dokumentację projektu." (poz. I.5.1.w kalkulacji przewidywanych kosztów realizacji zadania publicznego (pkt V oferty) należy przenieść do kosztów administracyjnych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40/KUII/2022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BEŁCHATOWSKIE STOWARZYSZENIE MIŁOŚNIKÓW MUZYKI CHRZEŚCIJAŃSKIEJ „SYJON”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(BEŁCHATÓW, BEŁCHATOWSKI)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43/KUII/2022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STOWARZYSZENIE PLASTYKÓW AMATORÓW W ŁODZI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(ŁÓDŹ,ŁÓDŹ)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błędna nazwa poz.I.3.1. w kalkulacji przewidywanych kosztów realizacji zadania publicznego (pkt V oferty)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- koszt "Artykuły spożywcze na wernisaż, poczęstunek dla gości" (poz. II.2. w kalkulacji przewidywanych kosztów realizacji zadania publicznego (pkt V oferty) należy przenieść do kosztów merytorycznych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45/KUII/2022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RADYKALNA KULTURA POLSKA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(WARSZAWA, WARSZAWA)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kalkulacji przewidywanych kosztów realizacji zadania publicznego (pkt V oferty) występują pozycje zerowe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lastRenderedPageBreak/>
              <w:t>46/KUII/2022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TAKI DOM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(PABIANICE, PABIANICKI)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potwierdzenie złożenia oferty nie jest prawidłowo podpisane przez upoważnionych przedstawicieli oferenta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kalkulacji przewidywanych kosztów realizacji zadania publicznego (pkt V oferty) występują pozycje zerowe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- wkład własny osobowy i rzeczowy wykazany w pkt. IV.2. oferty nie ma odzwierciedlenia w kalkulacji przewidywanych kosztów realizacji zadania publicznego (pkt V oferty)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49/KUII/2022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ATELIER - PATRYCJA BOUTS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(ŁÓDŹ,ŁÓDŹ)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kalkulacji przewidywanych kosztów realizacji zadania publicznego (pkt V oferty) występują pozycje zerowe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- w poz. I.2.1-I.2.3., I.3.2.-I.3.5., II.2. kalkulacji przewidywanych kosztów realizacji zadania publicznego (pkt V oferty) wpisano błędny koszt jednostkowy i liczbę jednostek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- koszt "zwrot kosztów podróży (Łódź - Kutno) dla choreografa podczas Lekcji Folkloru." (poz. II.2. w kalkulacji przewidywanych kosztów realizacji zadania publicznego (pkt V oferty) należy przenieść do kosztów merytorycznych i wyjaśnić planowany sposób rozliczenia tej pozycji</w:t>
            </w:r>
          </w:p>
        </w:tc>
      </w:tr>
      <w:tr w:rsidR="00C3477C" w:rsidRPr="003065EE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3065EE" w:rsidRDefault="00C3477C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51/KUII/2022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PRZĘDZALNIA SZTUKI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(ŁÓDŹ,ŁÓDŹ)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- w sekcji 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C3477C" w:rsidRPr="003065EE" w:rsidRDefault="00C3477C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</w:tr>
    </w:tbl>
    <w:p w:rsidR="00C3477C" w:rsidRPr="003065EE" w:rsidRDefault="00C3477C" w:rsidP="00C3477C">
      <w:pPr>
        <w:rPr>
          <w:sz w:val="18"/>
          <w:szCs w:val="18"/>
        </w:rPr>
      </w:pPr>
      <w:r w:rsidRPr="003065EE">
        <w:rPr>
          <w:sz w:val="18"/>
          <w:szCs w:val="18"/>
        </w:rPr>
        <w:br w:type="page"/>
      </w:r>
    </w:p>
    <w:p w:rsidR="006E5660" w:rsidRDefault="006E5660"/>
    <w:sectPr w:rsidR="006E5660" w:rsidSect="00C3477C">
      <w:pgSz w:w="11906" w:h="16838"/>
      <w:pgMar w:top="284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7C"/>
    <w:rsid w:val="006E5660"/>
    <w:rsid w:val="0098160C"/>
    <w:rsid w:val="00C3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277CF-1B4F-4377-AD5F-7A222F31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7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1617</Words>
  <Characters>9706</Characters>
  <Application>Microsoft Office Word</Application>
  <DocSecurity>0</DocSecurity>
  <Lines>80</Lines>
  <Paragraphs>22</Paragraphs>
  <ScaleCrop>false</ScaleCrop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2022-07-12T09:16:00Z</dcterms:created>
  <dcterms:modified xsi:type="dcterms:W3CDTF">2022-07-12T09:17:00Z</dcterms:modified>
</cp:coreProperties>
</file>