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55"/>
        <w:gridCol w:w="2581"/>
        <w:gridCol w:w="3118"/>
        <w:gridCol w:w="3260"/>
        <w:gridCol w:w="4932"/>
      </w:tblGrid>
      <w:tr w:rsidR="00310631" w:rsidRPr="00310631" w:rsidTr="006140E4">
        <w:tc>
          <w:tcPr>
            <w:tcW w:w="15984" w:type="dxa"/>
            <w:gridSpan w:val="6"/>
            <w:shd w:val="clear" w:color="auto" w:fill="auto"/>
          </w:tcPr>
          <w:p w:rsidR="00E078E5" w:rsidRPr="00310631" w:rsidRDefault="00E078E5" w:rsidP="00310631">
            <w:pPr>
              <w:spacing w:after="120" w:line="240" w:lineRule="auto"/>
              <w:jc w:val="center"/>
              <w:rPr>
                <w:b/>
              </w:rPr>
            </w:pPr>
            <w:r w:rsidRPr="00310631">
              <w:t xml:space="preserve">Lista podmiotów wzywanych </w:t>
            </w:r>
            <w:r w:rsidRPr="00310631">
              <w:rPr>
                <w:b/>
                <w:u w:val="single"/>
              </w:rPr>
              <w:t>do poprawienia</w:t>
            </w:r>
            <w:r w:rsidRPr="00310631">
              <w:t xml:space="preserve"> błędów formalnych popełnionych w ofertach złożonych w </w:t>
            </w:r>
            <w:r w:rsidR="00310631" w:rsidRPr="00310631">
              <w:t>drugi</w:t>
            </w:r>
            <w:r w:rsidRPr="00310631">
              <w:t>m otwartym konkursie ofert na realizację zadań publicznych Województwa Łódzkiego z zakresu kultury, sztuki, ochrony dóbr kultury i dziedzictwa narodowego w 2021 roku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E078E5" w:rsidRPr="00310631" w:rsidRDefault="00E078E5" w:rsidP="00FA479B">
            <w:pPr>
              <w:spacing w:after="0" w:line="240" w:lineRule="auto"/>
              <w:jc w:val="center"/>
            </w:pPr>
            <w:r w:rsidRPr="00310631">
              <w:t>Lp.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078E5" w:rsidRPr="00310631" w:rsidRDefault="00E078E5" w:rsidP="00FA479B">
            <w:pPr>
              <w:spacing w:after="0" w:line="240" w:lineRule="auto"/>
              <w:jc w:val="center"/>
            </w:pPr>
            <w:r w:rsidRPr="00310631">
              <w:t>Numer oferty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FA479B" w:rsidRDefault="00E078E5" w:rsidP="00FA479B">
            <w:pPr>
              <w:spacing w:after="0" w:line="240" w:lineRule="auto"/>
              <w:jc w:val="center"/>
            </w:pPr>
            <w:r w:rsidRPr="00310631">
              <w:t>Nazwa oferenta</w:t>
            </w:r>
          </w:p>
          <w:p w:rsidR="00E078E5" w:rsidRPr="00310631" w:rsidRDefault="00E078E5" w:rsidP="00FA479B">
            <w:pPr>
              <w:spacing w:after="0" w:line="240" w:lineRule="auto"/>
              <w:jc w:val="center"/>
            </w:pPr>
            <w:r w:rsidRPr="00310631">
              <w:t xml:space="preserve"> (gmina, powiat)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078E5" w:rsidRPr="00310631" w:rsidRDefault="00E078E5" w:rsidP="00FA479B">
            <w:pPr>
              <w:spacing w:after="0" w:line="240" w:lineRule="auto"/>
              <w:jc w:val="center"/>
            </w:pPr>
            <w:r w:rsidRPr="00310631">
              <w:t>Tytuł zadania</w:t>
            </w:r>
          </w:p>
        </w:tc>
        <w:tc>
          <w:tcPr>
            <w:tcW w:w="3260" w:type="dxa"/>
            <w:vAlign w:val="center"/>
          </w:tcPr>
          <w:p w:rsidR="00E078E5" w:rsidRPr="00310631" w:rsidRDefault="00E078E5" w:rsidP="00FA479B">
            <w:pPr>
              <w:spacing w:after="0"/>
              <w:jc w:val="center"/>
              <w:rPr>
                <w:rFonts w:cs="Arial"/>
                <w:bCs/>
                <w:szCs w:val="20"/>
              </w:rPr>
            </w:pPr>
            <w:r w:rsidRPr="00310631">
              <w:rPr>
                <w:rFonts w:cs="Arial"/>
                <w:bCs/>
                <w:szCs w:val="20"/>
              </w:rPr>
              <w:t>Błędy formalno-merytoryczne wymagające uzupełnienia</w:t>
            </w:r>
          </w:p>
        </w:tc>
        <w:tc>
          <w:tcPr>
            <w:tcW w:w="4932" w:type="dxa"/>
            <w:vAlign w:val="center"/>
          </w:tcPr>
          <w:p w:rsidR="00E078E5" w:rsidRPr="00310631" w:rsidRDefault="00E078E5" w:rsidP="00FA479B">
            <w:pPr>
              <w:spacing w:after="0"/>
              <w:jc w:val="center"/>
              <w:rPr>
                <w:rFonts w:cs="Arial"/>
                <w:bCs/>
                <w:szCs w:val="20"/>
              </w:rPr>
            </w:pPr>
            <w:r w:rsidRPr="00310631">
              <w:rPr>
                <w:rFonts w:cs="Arial"/>
                <w:bCs/>
                <w:szCs w:val="20"/>
              </w:rPr>
              <w:t>Błędy formalno-rachunkowe wymagające uzupełnienia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310631">
              <w:rPr>
                <w:rFonts w:cs="Calibri"/>
              </w:rPr>
              <w:t>1/KEII/2021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LOKALNA ORGANIZACJA TURYSTYCZNA "CENTRALNY ŁUK TURYSTYCZNY"</w:t>
            </w:r>
            <w:r w:rsidRPr="00310631">
              <w:rPr>
                <w:rFonts w:cs="Calibri"/>
              </w:rPr>
              <w:br/>
              <w:t>(ŁĘCZYCA, ŁĘCZYCKI)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Szlak kościołów drewnianych Ziemi Łęczyckiej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MUZYKA ZAKORZENIONA</w:t>
            </w:r>
            <w:r w:rsidRPr="00310631">
              <w:rPr>
                <w:rFonts w:cs="Calibri"/>
              </w:rPr>
              <w:br/>
              <w:t>(WARSZAWA, WARSZAWA)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płyta kapeli Romana Wojciechowskiego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A03314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nieprawidłowa wartość liczby jednostek i/lub kosztu jednostkowego  w pkt V.A "Zestawienie kosztów realizacji zadania" oferty</w:t>
            </w:r>
            <w:r w:rsidRPr="00310631">
              <w:rPr>
                <w:rFonts w:cs="Calibri"/>
              </w:rPr>
              <w:br/>
              <w:t xml:space="preserve">- kwota  wkładu osobowego określona w </w:t>
            </w:r>
            <w:r w:rsidR="00A03314">
              <w:rPr>
                <w:rFonts w:cs="Calibri"/>
              </w:rPr>
              <w:t>ź</w:t>
            </w:r>
            <w:r w:rsidRPr="00310631">
              <w:rPr>
                <w:rFonts w:cs="Calibri"/>
              </w:rPr>
              <w:t xml:space="preserve">ródłach finansowania kosztów realizacji zadania(punkt V.B oferty),  jest niezgodna z wyliczeniami w punkcie V.A oferty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>. I.1.6, I.2.3</w:t>
            </w:r>
            <w:r w:rsidRPr="00310631">
              <w:rPr>
                <w:rFonts w:cs="Calibri"/>
              </w:rPr>
              <w:br/>
              <w:t xml:space="preserve">- nieprawidłowa nazwa rodzaju kosztu w pkt V.A oferty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 xml:space="preserve"> I.2.1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WSPÓLNOTA GAUDE MATER</w:t>
            </w:r>
            <w:r w:rsidRPr="00310631">
              <w:rPr>
                <w:rFonts w:cs="Calibri"/>
              </w:rPr>
              <w:br/>
              <w:t>(CZĘSTOCHOWA, CZĘSTOCHOWA)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Międzynarodowy Festiwal Muzyki Sakralnej </w:t>
            </w:r>
            <w:proofErr w:type="spellStart"/>
            <w:r w:rsidRPr="00310631">
              <w:rPr>
                <w:rFonts w:cs="Calibri"/>
              </w:rPr>
              <w:t>Gaude</w:t>
            </w:r>
            <w:proofErr w:type="spellEnd"/>
            <w:r w:rsidRPr="00310631">
              <w:rPr>
                <w:rFonts w:cs="Calibri"/>
              </w:rPr>
              <w:t xml:space="preserve"> </w:t>
            </w:r>
            <w:proofErr w:type="spellStart"/>
            <w:r w:rsidRPr="00310631">
              <w:rPr>
                <w:rFonts w:cs="Calibri"/>
              </w:rPr>
              <w:t>Mater</w:t>
            </w:r>
            <w:proofErr w:type="spellEnd"/>
            <w:r w:rsidRPr="00310631">
              <w:rPr>
                <w:rFonts w:cs="Calibri"/>
              </w:rPr>
              <w:t xml:space="preserve"> im. Krzysztofa </w:t>
            </w:r>
            <w:proofErr w:type="spellStart"/>
            <w:r w:rsidRPr="00310631">
              <w:rPr>
                <w:rFonts w:cs="Calibri"/>
              </w:rPr>
              <w:t>Pośpiecha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 V.A "Zestawienie kosztów realizacji zadania" oferty poz. I.1.1 "koordynatorzy"  należy przenieść do kosztów administracyjnych</w:t>
            </w:r>
            <w:r w:rsidRPr="00310631">
              <w:rPr>
                <w:rFonts w:cs="Calibri"/>
              </w:rPr>
              <w:br/>
              <w:t xml:space="preserve">- nieprawidłowa nazwa rodzaju miary w pkt V.A  oferty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 xml:space="preserve"> I.2.1; I.3.2;I.3.3;II.1</w:t>
            </w:r>
            <w:r w:rsidRPr="00310631">
              <w:rPr>
                <w:rFonts w:cs="Calibri"/>
              </w:rPr>
              <w:br/>
              <w:t xml:space="preserve">- w pkt  V.A , nie wskazano, które pozycje są wkładem rzeczowym zgodnie  z informacją zawartą  w pkt. IV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 xml:space="preserve"> 2 Zasoby rzeczowe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4/KEII/2021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SPOŁECZNIE ZAANGAŻOWANI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Pierwsza publikacja poświęcona dokonaniom Stefana Rogowicza w 130 rocznicę urodzin i 75 rocznicę śmierci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6/KEII/2021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"MUZYKA DO POTĘGI"</w:t>
            </w:r>
            <w:r w:rsidRPr="00310631">
              <w:rPr>
                <w:rFonts w:cs="Calibri"/>
              </w:rPr>
              <w:br/>
              <w:t>(ANDRESPOL, ŁÓDZKI WSCHODNI)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2. Cykl koncertów "</w:t>
            </w:r>
            <w:proofErr w:type="spellStart"/>
            <w:r w:rsidRPr="00310631">
              <w:rPr>
                <w:rFonts w:cs="Calibri"/>
              </w:rPr>
              <w:t>Revertimini</w:t>
            </w:r>
            <w:proofErr w:type="spellEnd"/>
            <w:r w:rsidRPr="00310631">
              <w:rPr>
                <w:rFonts w:cs="Calibri"/>
              </w:rPr>
              <w:t xml:space="preserve"> ad </w:t>
            </w:r>
            <w:proofErr w:type="spellStart"/>
            <w:r w:rsidRPr="00310631">
              <w:rPr>
                <w:rFonts w:cs="Calibri"/>
              </w:rPr>
              <w:t>fontes</w:t>
            </w:r>
            <w:proofErr w:type="spellEnd"/>
            <w:r w:rsidRPr="00310631">
              <w:rPr>
                <w:rFonts w:cs="Calibri"/>
              </w:rPr>
              <w:t>" 2021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lastRenderedPageBreak/>
              <w:br w:type="page"/>
              <w:t>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7/KEII/2021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SPÓŁDZIELNIA SOCJALNA ODBLASK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Stanisław Lem - Powrót z gwiazd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8/KEII/2021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EKONOMIK</w:t>
            </w:r>
            <w:r w:rsidRPr="00310631">
              <w:rPr>
                <w:rFonts w:cs="Calibri"/>
              </w:rPr>
              <w:br/>
              <w:t>(PIOTRKÓW TRYBUNALSKI, PIOTRKÓW TRYBUNALSKI)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Rok Lema w </w:t>
            </w:r>
            <w:proofErr w:type="spellStart"/>
            <w:r w:rsidRPr="00310631">
              <w:rPr>
                <w:rFonts w:cs="Calibri"/>
              </w:rPr>
              <w:t>Ekonomiku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nieprawidłowa wartość liczby jednostek  i kosztu jednostkowego w pkt V.A "Zestawienie kosztów realizacji zadania" oferty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>. I.2.1, I.2.2, I.3.1  oferty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8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9/KEII/2021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PRZYJACIÓŁ MILESZEK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Patriotyzm i odwaga w cieniu totalitaryzmu - sylwetki wielkich Polaków: Witolda Pileckiego i Stefana Wyszyńskiego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nieprawidłowa wartość liczby jednostek  i kosztu jednostkowego w pkt V.A "Zestawienie kosztów realizacji zadania"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>. I.6.1  oferty</w:t>
            </w:r>
            <w:r w:rsidRPr="00310631">
              <w:rPr>
                <w:rFonts w:cs="Calibri"/>
              </w:rPr>
              <w:br/>
              <w:t>- w pkt  V.A  nie wskazano które pozycje są zaliczane do wkładu osobowego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10/KEII/2021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NA RZECZ ROZWOJU WSI TRĘBACZEW</w:t>
            </w:r>
            <w:r w:rsidRPr="00310631">
              <w:rPr>
                <w:rFonts w:cs="Calibri"/>
              </w:rPr>
              <w:br/>
              <w:t>(DZIAŁOSZYN, PAJĘCZAŃSKI)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Po nutkach przez historię z Prymasem Tysiąclecia.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</w:pPr>
            <w:r w:rsidRPr="00310631">
              <w:t>10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11/KEII/2021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EWY JOHANSEN "TALENT"</w:t>
            </w:r>
            <w:r w:rsidRPr="00310631">
              <w:rPr>
                <w:rFonts w:cs="Calibri"/>
              </w:rPr>
              <w:br/>
              <w:t>(POZNAŃ, POZNAŃ)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„Muzyka Polska" - projekt edukacji kulturalnej kierowany do uczniów szkół z terenu Województwa Łódzkiego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koszt I.4.1, I.5.1 należy przenieść do kosztów administracyjnych</w:t>
            </w:r>
            <w:r w:rsidRPr="00310631">
              <w:rPr>
                <w:rFonts w:cs="Calibri"/>
              </w:rPr>
              <w:br/>
              <w:t xml:space="preserve">- w pkt  V.A oferty nie wskazano, które pozycje są zaliczane do wkładu osobowego </w:t>
            </w:r>
            <w:r w:rsidRPr="00310631">
              <w:rPr>
                <w:rFonts w:cs="Calibri"/>
              </w:rPr>
              <w:br/>
              <w:t>- wyjaśnienia wymaga sposób wykorzystania przedmiotu planowanego do zakupienia w ramach poz. I.6.1 kosztorysu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310631">
              <w:rPr>
                <w:rFonts w:cs="Calibri"/>
              </w:rPr>
              <w:t>11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12/KEII/2021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INICJATYW ARTYSTYCZNYCH "MOSTY KULTURY"</w:t>
            </w:r>
            <w:r w:rsidRPr="00310631">
              <w:rPr>
                <w:rFonts w:cs="Calibri"/>
              </w:rPr>
              <w:br/>
              <w:t>(WROCŁAW, WROCŁAW)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Koncerty "Łódzka scena kameralna"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pkt  V.A "Zestawienie kosztów realizacji zadania" oferty nie wskazano,  które pozycje są zaliczane do wkładu osobowego </w:t>
            </w:r>
            <w:r w:rsidRPr="00310631">
              <w:rPr>
                <w:rFonts w:cs="Calibri"/>
              </w:rPr>
              <w:br/>
              <w:t xml:space="preserve">- nieprawidłowa nazwa rodzaju miary w pkt V.A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>. I.3.3  oferty</w:t>
            </w:r>
            <w:r w:rsidRPr="00310631">
              <w:rPr>
                <w:rFonts w:cs="Calibri"/>
              </w:rPr>
              <w:br/>
              <w:t xml:space="preserve">- nieprawidłowa wartość liczby jednostek  i/lub kosztu jednostkowego w pkt V.A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>. I.3.3  oferty</w:t>
            </w:r>
            <w:r w:rsidRPr="00310631">
              <w:rPr>
                <w:rFonts w:cs="Calibri"/>
              </w:rPr>
              <w:br/>
            </w:r>
            <w:r w:rsidR="00A03314">
              <w:rPr>
                <w:rFonts w:cs="Calibri"/>
              </w:rPr>
              <w:t xml:space="preserve">- </w:t>
            </w:r>
            <w:r w:rsidRPr="00310631">
              <w:rPr>
                <w:rFonts w:cs="Calibri"/>
              </w:rPr>
              <w:t xml:space="preserve">nieprawidłowa wartość  w pkt V.A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 xml:space="preserve">. I.3.2  oferty (nie stanowi 10% z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>. 1.3.1)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lastRenderedPageBreak/>
              <w:t>12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13/KEII/2021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POSZUKIWACZE HISTORII "WSPÓLNA PAMIĘĆ"</w:t>
            </w:r>
            <w:r w:rsidRPr="00310631">
              <w:rPr>
                <w:rFonts w:cs="Calibri"/>
              </w:rPr>
              <w:br/>
              <w:t>(NOWY KAWĘCZYN, SKIERNIEWICKI)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"</w:t>
            </w:r>
            <w:proofErr w:type="spellStart"/>
            <w:r w:rsidRPr="00310631">
              <w:rPr>
                <w:rFonts w:cs="Calibri"/>
              </w:rPr>
              <w:t>Klejnasowe</w:t>
            </w:r>
            <w:proofErr w:type="spellEnd"/>
            <w:r w:rsidRPr="00310631">
              <w:rPr>
                <w:rFonts w:cs="Calibri"/>
              </w:rPr>
              <w:t xml:space="preserve"> granie" -prezentowanie lokalnego i regionalnego dorobku kultury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  V.A "Zestawienie kosztów realizacji zadania" oferty nie wskazano , które pozycje są zaliczane do wkładu osobowego zgodnie z informacją  w pkt IV.2</w:t>
            </w:r>
            <w:r w:rsidRPr="00310631">
              <w:rPr>
                <w:rFonts w:cs="Calibri"/>
              </w:rPr>
              <w:br/>
              <w:t xml:space="preserve">- wyjaśnienia wymagają nazwy pozycji kosztorysu I.1.2, I.3.1, I.5.1 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14/KEII/2021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WSPIERANIA INICJATYW SPOŁECZNYCH "SZANSA"</w:t>
            </w:r>
            <w:r w:rsidRPr="00310631">
              <w:rPr>
                <w:rFonts w:cs="Calibri"/>
              </w:rPr>
              <w:br/>
              <w:t>(DĄBROWICE, KUTNOWSKI)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Powrót do przeszłości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koszt I.5.1 i I.5.2 należy przenieść do kosztów administracyjnych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15/KEII/2021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TOWARZYSTWO IMIENIA MARII KONOPNICKIEJ ODDZIAŁ W GÓRACH MOKRYCH</w:t>
            </w:r>
            <w:r w:rsidRPr="00310631">
              <w:rPr>
                <w:rFonts w:cs="Calibri"/>
              </w:rPr>
              <w:br/>
              <w:t>(PRZEDBÓRZ, RADOMSZCZAŃSKI)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30 Jubileuszowy Przegląd Piosenki i Pieśni Patriotycznej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16/KEII/2021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ROZPRZANIE.PL</w:t>
            </w:r>
            <w:r w:rsidRPr="00310631">
              <w:rPr>
                <w:rFonts w:cs="Calibri"/>
              </w:rPr>
              <w:br/>
              <w:t>(ROZPRZA, PIOTRKOWSKI)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 "Na Księżyc i z powrotem... kosmiczna podróż ze Stanisławem Lemem"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17/KEII/2021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WSPARCIE SPOŁECZNE "JA-TY-MY"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Galeria Dźwięków 2021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19/KEII/2021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„NADZIEJA”</w:t>
            </w:r>
            <w:r w:rsidRPr="00310631">
              <w:rPr>
                <w:rFonts w:cs="Calibri"/>
              </w:rPr>
              <w:br/>
              <w:t>(TOMASZÓW MAZOWIECKI, TOMASZOWSKI)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Pamiętamy - życie i twórczość Cypriana Kamila Norwida.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  V.A "Zestawienie kosztów realizacji zadania" oferty nie wskazano, które pozycje są wkładem rzeczowym zgodnie  z informacją zawa</w:t>
            </w:r>
            <w:r>
              <w:rPr>
                <w:rFonts w:cs="Calibri"/>
              </w:rPr>
              <w:t>r</w:t>
            </w:r>
            <w:r w:rsidRPr="00310631">
              <w:rPr>
                <w:rFonts w:cs="Calibri"/>
              </w:rPr>
              <w:t xml:space="preserve">tą  w pkt. IV </w:t>
            </w:r>
            <w:proofErr w:type="spellStart"/>
            <w:r w:rsidRPr="00310631">
              <w:rPr>
                <w:rFonts w:cs="Calibri"/>
              </w:rPr>
              <w:t>ppkt</w:t>
            </w:r>
            <w:proofErr w:type="spellEnd"/>
            <w:r w:rsidRPr="00310631">
              <w:rPr>
                <w:rFonts w:cs="Calibri"/>
              </w:rPr>
              <w:t xml:space="preserve"> 2 Zasoby rzeczowe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18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20/KEII/2021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FOLKLORU MIEJSKIEGO "AGRAFA"</w:t>
            </w:r>
            <w:r w:rsidRPr="00310631">
              <w:rPr>
                <w:rFonts w:cs="Calibri"/>
              </w:rPr>
              <w:br/>
              <w:t>(PIOTRKÓW TRYBUNALSKI, PIOTRKÓW TRYBUNALSKI)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DZIĘKUJEMY ZA WOLNOŚĆ – KONCERTY RELIGIJNO-PATRIOTYCZNE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oferty nieprawidłowa nazwa rodzaju miary w poz. I.1.2, I.1.3, I.1.6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lastRenderedPageBreak/>
              <w:t>19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21/KEII/2021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"PRIMUZ"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SIŁA ŁÓDZKIEJ PIOSENKI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25/KEII/2021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SŁOWEM PISANE</w:t>
            </w:r>
            <w:r w:rsidRPr="00310631">
              <w:rPr>
                <w:rFonts w:cs="Calibri"/>
              </w:rPr>
              <w:br/>
              <w:t>(WIELUŃ, WIELUŃSKI)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Festiwal Literatury "Zarzewie" #2. Duchowość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26/KEII/2021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"MIASTO KULTURY"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Łódzkie: Wytwórnia Kultury, vol. 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28/KEII/2021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TOWARZYSTWO PRZYJACIÓŁ TOMASZOWA MAZOWIECKIEGO</w:t>
            </w:r>
            <w:r w:rsidRPr="00310631">
              <w:rPr>
                <w:rFonts w:cs="Calibri"/>
              </w:rPr>
              <w:br/>
              <w:t>(TOMASZÓW MAZOWIECKI, TOMASZOWSKI)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KONCERT PAMIĘCI EWY DEMARCZYK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  <w:r w:rsidRPr="00310631">
              <w:rPr>
                <w:rFonts w:cs="Calibri"/>
              </w:rPr>
              <w:br/>
              <w:t>- potwierdzenie złożenia oferty nie jest podpisane zgodnie ze sposobem reprezentacji podmiotu określonym w KRS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koszt I.2.2 i I.2.6, I.3.1 należy przenieść do kosztów administracyjnych</w:t>
            </w:r>
            <w:r w:rsidRPr="00310631">
              <w:rPr>
                <w:rFonts w:cs="Calibri"/>
              </w:rPr>
              <w:br/>
              <w:t xml:space="preserve">- w pkt  V.A oferty wskazano nie wszystkie pozycje, które są zaliczane do wkładu osobowego 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29/KEII/2021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"CANTO PRO CLASSICA"</w:t>
            </w:r>
            <w:r w:rsidRPr="00310631">
              <w:rPr>
                <w:rFonts w:cs="Calibri"/>
              </w:rPr>
              <w:br/>
              <w:t>(BRZEZINY, BRZEZIŃSKI)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Koncerty w 120. rocznicę urodzin rotmistrza Witolda Pileckiego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koszt I.1.1 należy przenieść do kosztów administracyjnych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30/KEII/2021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MUZYKA ODNALEZIONA</w:t>
            </w:r>
            <w:r w:rsidRPr="00310631">
              <w:rPr>
                <w:rFonts w:cs="Calibri"/>
              </w:rPr>
              <w:br/>
              <w:t>(WARSZAWA, WARSZAWA)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Muzyka tradycyjna mikroregionu Rzeczycy - wydanie książki z płytą CD-audio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pkt. V.A "Zestawienie kosztów realizacji zadania" oferty nieprawidłowa nazwa rodzaju miary 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32/KEII/2021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"PIERWSZY KROK"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 Norwid.... NIE- zapomniany!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oferty nieprawidłowa nazwa rodzaju miary  i/lub kosztu jednostkowego i/lub liczby jednostek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33/KEII/2021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"RADUCZANIE"</w:t>
            </w:r>
            <w:r w:rsidRPr="00310631">
              <w:rPr>
                <w:rFonts w:cs="Calibri"/>
              </w:rPr>
              <w:br/>
              <w:t>(OSJAKÓW, WIELUŃSKI)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Tożsamość i niepodległość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lastRenderedPageBreak/>
              <w:t>27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34/KEII/2021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AKTYWNOŚCI LOKALNEJ "INSPIRACJA"</w:t>
            </w:r>
            <w:r w:rsidRPr="00310631">
              <w:rPr>
                <w:rFonts w:cs="Calibri"/>
              </w:rPr>
              <w:br/>
              <w:t>(KODRĄB, RADOMSZCZAŃSKI)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Dzień Pamięci Witolda Pileckiego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28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36/KEII/2021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BIBLIOTEKA BABEL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Stanisław Lem - Dzienniki Gwiazdowe - Warsztaty dla uczniów szkół średnich (15-18 lat)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29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37/KEII/2021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WSPIERANIA I ROZWOJU KULTURY VIA CULTURAE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proofErr w:type="spellStart"/>
            <w:r w:rsidRPr="00310631">
              <w:rPr>
                <w:rFonts w:cs="Calibri"/>
              </w:rPr>
              <w:t>Tribute</w:t>
            </w:r>
            <w:proofErr w:type="spellEnd"/>
            <w:r w:rsidRPr="00310631">
              <w:rPr>
                <w:rFonts w:cs="Calibri"/>
              </w:rPr>
              <w:t xml:space="preserve"> to Krzysztof Krawczyk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koszt I.4.1 należy przenieść do kosztów administracyjnych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38/KEII/2021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"DLA NASZEJ WSI"</w:t>
            </w:r>
            <w:r w:rsidRPr="00310631">
              <w:rPr>
                <w:rFonts w:cs="Calibri"/>
              </w:rPr>
              <w:br/>
              <w:t>(KOCIERZEW POŁUDNIOWY, ŁOWICKI)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Konkurs i Koncert Kolęd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39/KEII/2021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INICJATYW KULTURALNYCH</w:t>
            </w:r>
            <w:r w:rsidRPr="00310631">
              <w:rPr>
                <w:rFonts w:cs="Calibri"/>
              </w:rPr>
              <w:br/>
              <w:t>(RADOMSKO, RADOMSZCZAŃSKI)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"Nie gubić diamentów" Koncert symfoniczny z okazji 30-lecia Fundacji Inicjatyw Kulturalnych w Radomsku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koszt I.1.1 (praca koordynatora) należy przenieść do kosztów administracyjnych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40/KEII/2021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"OBSZARY KULTURY"</w:t>
            </w:r>
            <w:r w:rsidRPr="00310631">
              <w:rPr>
                <w:rFonts w:cs="Calibri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Kocham więc jestem - muzyczne listy z getta </w:t>
            </w:r>
            <w:proofErr w:type="spellStart"/>
            <w:r w:rsidRPr="00310631">
              <w:rPr>
                <w:rFonts w:cs="Calibri"/>
              </w:rPr>
              <w:t>tomaszewskiego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błąd w tytule zadania</w:t>
            </w:r>
            <w:r w:rsidRPr="00310631">
              <w:rPr>
                <w:rFonts w:cs="Calibri"/>
              </w:rPr>
              <w:br/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ok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41/KEII/2021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SOKOLNIKI.ART W SOKOLNIKACH LESIE</w:t>
            </w:r>
            <w:r w:rsidRPr="00310631">
              <w:rPr>
                <w:rFonts w:cs="Calibri"/>
              </w:rPr>
              <w:br/>
              <w:t>(OZORKÓW, ZGIERSKI)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Tożsamość młodych pokoleń w dorobku lokalnym i regionalnym – popularyzacja polskiej kultury w muzyce, w poezji przez zespół Kolorowe Laurki i chór </w:t>
            </w:r>
            <w:proofErr w:type="spellStart"/>
            <w:r w:rsidRPr="00310631">
              <w:rPr>
                <w:rFonts w:cs="Calibri"/>
              </w:rPr>
              <w:t>Cantabosco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pkt  V.A "Zestawienie kosztów realizacji zadania" suma wartości wkładu osobowego różni się od wartości wskazanej  w </w:t>
            </w:r>
            <w:proofErr w:type="spellStart"/>
            <w:r w:rsidRPr="00310631">
              <w:rPr>
                <w:rFonts w:cs="Calibri"/>
              </w:rPr>
              <w:t>pkt.V.B</w:t>
            </w:r>
            <w:proofErr w:type="spellEnd"/>
            <w:r w:rsidRPr="00310631">
              <w:rPr>
                <w:rFonts w:cs="Calibri"/>
              </w:rPr>
              <w:t xml:space="preserve"> "Źródła finansowania"</w:t>
            </w:r>
          </w:p>
        </w:tc>
      </w:tr>
    </w:tbl>
    <w:p w:rsidR="00F75533" w:rsidRDefault="00F75533">
      <w:r>
        <w:br w:type="page"/>
      </w:r>
      <w:bookmarkStart w:id="0" w:name="_GoBack"/>
      <w:bookmarkEnd w:id="0"/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55"/>
        <w:gridCol w:w="2581"/>
        <w:gridCol w:w="3118"/>
        <w:gridCol w:w="3260"/>
        <w:gridCol w:w="4932"/>
      </w:tblGrid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lastRenderedPageBreak/>
              <w:t>34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42/KEII/2021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FUNDACJA KLUB ROZWOJU KOMPETENCJI</w:t>
            </w:r>
            <w:r w:rsidRPr="00310631">
              <w:rPr>
                <w:rFonts w:cs="Calibri"/>
              </w:rPr>
              <w:br/>
              <w:t>(ŁOWICZ, ŁOWICKI)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Koncert ku czci Kardynała Stefana Wyszyńskiego i Biskupa Józefa Zawitkowskiego - "Jednemu Bogu przez Maryję".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pkt. V.A "Zestawienie kosztów realizacji zadania" koszt I.4.1 i I.4.2  należy przenieść do kosztów administracyjnych</w:t>
            </w:r>
            <w:r w:rsidRPr="00310631">
              <w:rPr>
                <w:rFonts w:cs="Calibri"/>
              </w:rPr>
              <w:br/>
              <w:t xml:space="preserve">- w związku z faktem, że koszty administracyjne (poz. I.4.1, I.4.2, II.1. i II.2) przekraczają 10% wnioskowanej dotacji, należy w punkcie VI oferty wskazać, które z kosztów i w jakiej wysokości zostaną sfinansowane z wkładu własnego </w:t>
            </w:r>
            <w:r w:rsidRPr="00310631">
              <w:rPr>
                <w:rFonts w:cs="Calibri"/>
              </w:rPr>
              <w:br/>
              <w:t>- w pkt  V.A oferty nie wskazano, które pozycje są zaliczane do wkładu osobowego</w:t>
            </w:r>
          </w:p>
        </w:tc>
      </w:tr>
      <w:tr w:rsidR="00310631" w:rsidRPr="00310631" w:rsidTr="00310631">
        <w:tc>
          <w:tcPr>
            <w:tcW w:w="538" w:type="dxa"/>
            <w:shd w:val="clear" w:color="000000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43/KEII/2021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NA RZECZ ROZWOJU GMINY ŻYTNO</w:t>
            </w:r>
            <w:r w:rsidRPr="00310631">
              <w:rPr>
                <w:rFonts w:cs="Calibri"/>
              </w:rPr>
              <w:br/>
              <w:t>(ŻYTNO, RADOMSZCZAŃSKI)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Zakup instrumentów niezbędnych do występów scenicznych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części VI oferty nie zawarto informacji o dostępności zadania dla osób ze szczególnymi potrzebami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- w punkcie V.A. "Zestawienie kosztów realizacji zadania" oferty nie oszacowano kosztów realizacji wszystkich zamieszczonych pozycji kosztorysu (występują pozycje zerowe)</w:t>
            </w:r>
          </w:p>
        </w:tc>
      </w:tr>
      <w:tr w:rsidR="00310631" w:rsidRPr="00310631" w:rsidTr="00310631">
        <w:tc>
          <w:tcPr>
            <w:tcW w:w="53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36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jc w:val="center"/>
              <w:rPr>
                <w:rFonts w:cs="Calibri"/>
              </w:rPr>
            </w:pPr>
            <w:r w:rsidRPr="00310631">
              <w:rPr>
                <w:rFonts w:cs="Calibri"/>
              </w:rPr>
              <w:t>45/KEII/2021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STOWARZYSZENIE NADWARCIAŃSKA KRAINA</w:t>
            </w:r>
            <w:r w:rsidRPr="00310631">
              <w:rPr>
                <w:rFonts w:cs="Calibri"/>
              </w:rPr>
              <w:br/>
              <w:t>(PĄTNÓW, WIELUŃSKI)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>Rola i znaczenie Witolda Pileckiego oraz kard. Stefana Wyszyńskiego dla niepodległości i tożsamości Polski w 120 rocznicę ich urodzin.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punkcie III.1 nie wskazano tytułu zadania, a jedynie jeden z priorytetów konkursu 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310631" w:rsidRPr="00310631" w:rsidRDefault="00310631" w:rsidP="00FA479B">
            <w:pPr>
              <w:spacing w:after="0"/>
              <w:rPr>
                <w:rFonts w:cs="Calibri"/>
              </w:rPr>
            </w:pPr>
            <w:r w:rsidRPr="00310631">
              <w:rPr>
                <w:rFonts w:cs="Calibri"/>
              </w:rPr>
              <w:t xml:space="preserve">- w pkt  V.A "Zestawienie kosztów realizacji zadania", suma wartości wkładu osobowego różni się od wartości wskazanej  w </w:t>
            </w:r>
            <w:proofErr w:type="spellStart"/>
            <w:r w:rsidRPr="00310631">
              <w:rPr>
                <w:rFonts w:cs="Calibri"/>
              </w:rPr>
              <w:t>pkt.V.B</w:t>
            </w:r>
            <w:proofErr w:type="spellEnd"/>
            <w:r w:rsidRPr="00310631">
              <w:rPr>
                <w:rFonts w:cs="Calibri"/>
              </w:rPr>
              <w:t xml:space="preserve"> "Źródła finansowania"</w:t>
            </w:r>
            <w:r w:rsidRPr="00310631">
              <w:rPr>
                <w:rFonts w:cs="Calibri"/>
              </w:rPr>
              <w:br/>
              <w:t>- w pkt. V.A  oferty nieprawidłowa nazwa rodzaju miary  i/lub kosztu jednostkowego i/lub liczby jednostek w poz. I.4.1, I.12.1</w:t>
            </w:r>
            <w:r w:rsidRPr="00310631">
              <w:rPr>
                <w:rFonts w:cs="Calibri"/>
              </w:rPr>
              <w:br/>
              <w:t>- w pkt. V.A  oferty nieprawidłowa nazwa kosztu w poz.  I.14.1, I.15.1</w:t>
            </w:r>
          </w:p>
        </w:tc>
      </w:tr>
    </w:tbl>
    <w:p w:rsidR="002846F6" w:rsidRPr="00310631" w:rsidRDefault="002846F6" w:rsidP="00E078E5"/>
    <w:sectPr w:rsidR="002846F6" w:rsidRPr="00310631" w:rsidSect="009A53FE">
      <w:pgSz w:w="16838" w:h="11906" w:orient="landscape"/>
      <w:pgMar w:top="284" w:right="141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68"/>
    <w:rsid w:val="00130DCD"/>
    <w:rsid w:val="0016680F"/>
    <w:rsid w:val="00247F9F"/>
    <w:rsid w:val="002846F6"/>
    <w:rsid w:val="002870A7"/>
    <w:rsid w:val="002F114F"/>
    <w:rsid w:val="00310631"/>
    <w:rsid w:val="003E3A27"/>
    <w:rsid w:val="00463510"/>
    <w:rsid w:val="004871D1"/>
    <w:rsid w:val="004A1928"/>
    <w:rsid w:val="004A3E48"/>
    <w:rsid w:val="005152BB"/>
    <w:rsid w:val="005655F8"/>
    <w:rsid w:val="005F7F34"/>
    <w:rsid w:val="0063089E"/>
    <w:rsid w:val="006353AD"/>
    <w:rsid w:val="006B512B"/>
    <w:rsid w:val="007156BB"/>
    <w:rsid w:val="00744124"/>
    <w:rsid w:val="008234BB"/>
    <w:rsid w:val="00826B51"/>
    <w:rsid w:val="008D7722"/>
    <w:rsid w:val="009045E8"/>
    <w:rsid w:val="0095438D"/>
    <w:rsid w:val="009A53FE"/>
    <w:rsid w:val="009E4AA5"/>
    <w:rsid w:val="00A03314"/>
    <w:rsid w:val="00B01544"/>
    <w:rsid w:val="00B65703"/>
    <w:rsid w:val="00B73CD3"/>
    <w:rsid w:val="00D15368"/>
    <w:rsid w:val="00D34028"/>
    <w:rsid w:val="00DF1DC2"/>
    <w:rsid w:val="00E00777"/>
    <w:rsid w:val="00E078E5"/>
    <w:rsid w:val="00E74498"/>
    <w:rsid w:val="00E84670"/>
    <w:rsid w:val="00ED2023"/>
    <w:rsid w:val="00F25B64"/>
    <w:rsid w:val="00F75533"/>
    <w:rsid w:val="00F9491A"/>
    <w:rsid w:val="00F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9C67"/>
  <w15:chartTrackingRefBased/>
  <w15:docId w15:val="{4648C653-14A1-4522-B684-E863C5C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3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1847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cp:lastModifiedBy>Bartlomiej Pielas</cp:lastModifiedBy>
  <cp:revision>5</cp:revision>
  <cp:lastPrinted>2016-01-21T13:37:00Z</cp:lastPrinted>
  <dcterms:created xsi:type="dcterms:W3CDTF">2021-08-03T13:51:00Z</dcterms:created>
  <dcterms:modified xsi:type="dcterms:W3CDTF">2021-08-04T09:38:00Z</dcterms:modified>
</cp:coreProperties>
</file>