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B046" w14:textId="77777777" w:rsidR="001378A8" w:rsidRDefault="001378A8" w:rsidP="001378A8">
      <w:pPr>
        <w:pStyle w:val="Nagwek1"/>
        <w:spacing w:line="360" w:lineRule="auto"/>
        <w:ind w:right="242"/>
        <w:rPr>
          <w:w w:val="105"/>
          <w:sz w:val="28"/>
          <w:szCs w:val="28"/>
        </w:rPr>
      </w:pPr>
      <w:r w:rsidRPr="006C1A74">
        <w:rPr>
          <w:w w:val="105"/>
          <w:sz w:val="28"/>
          <w:szCs w:val="28"/>
        </w:rPr>
        <w:t>Informacja</w:t>
      </w:r>
      <w:r w:rsidRPr="006C1A74">
        <w:rPr>
          <w:spacing w:val="4"/>
          <w:w w:val="105"/>
          <w:sz w:val="28"/>
          <w:szCs w:val="28"/>
        </w:rPr>
        <w:t xml:space="preserve"> </w:t>
      </w:r>
      <w:r w:rsidRPr="006C1A74">
        <w:rPr>
          <w:w w:val="105"/>
          <w:sz w:val="28"/>
          <w:szCs w:val="28"/>
        </w:rPr>
        <w:t>o</w:t>
      </w:r>
      <w:r w:rsidRPr="006C1A74">
        <w:rPr>
          <w:spacing w:val="-8"/>
          <w:w w:val="105"/>
          <w:sz w:val="28"/>
          <w:szCs w:val="28"/>
        </w:rPr>
        <w:t xml:space="preserve"> </w:t>
      </w:r>
      <w:r w:rsidRPr="006C1A74">
        <w:rPr>
          <w:w w:val="105"/>
          <w:sz w:val="28"/>
          <w:szCs w:val="28"/>
        </w:rPr>
        <w:t>warunkach przetwarzania</w:t>
      </w:r>
      <w:r w:rsidRPr="006C1A74">
        <w:rPr>
          <w:spacing w:val="13"/>
          <w:w w:val="105"/>
          <w:sz w:val="28"/>
          <w:szCs w:val="28"/>
        </w:rPr>
        <w:t xml:space="preserve"> </w:t>
      </w:r>
      <w:r w:rsidRPr="006C1A74">
        <w:rPr>
          <w:w w:val="105"/>
          <w:sz w:val="28"/>
          <w:szCs w:val="28"/>
        </w:rPr>
        <w:t>danych</w:t>
      </w:r>
      <w:r w:rsidRPr="006C1A74">
        <w:rPr>
          <w:spacing w:val="-6"/>
          <w:w w:val="105"/>
          <w:sz w:val="28"/>
          <w:szCs w:val="28"/>
        </w:rPr>
        <w:t xml:space="preserve"> </w:t>
      </w:r>
      <w:r w:rsidRPr="006C1A74">
        <w:rPr>
          <w:w w:val="105"/>
          <w:sz w:val="28"/>
          <w:szCs w:val="28"/>
        </w:rPr>
        <w:t>osobowych</w:t>
      </w:r>
    </w:p>
    <w:p w14:paraId="2C482A33" w14:textId="77777777" w:rsidR="001378A8" w:rsidRPr="00B912A9" w:rsidRDefault="001378A8" w:rsidP="001378A8">
      <w:pPr>
        <w:pStyle w:val="Akapitzlist"/>
        <w:numPr>
          <w:ilvl w:val="0"/>
          <w:numId w:val="2"/>
        </w:numPr>
        <w:tabs>
          <w:tab w:val="left" w:pos="1562"/>
        </w:tabs>
        <w:spacing w:before="42" w:after="120" w:line="276" w:lineRule="auto"/>
        <w:ind w:left="284" w:right="-41" w:hanging="284"/>
        <w:contextualSpacing w:val="0"/>
      </w:pPr>
      <w:r w:rsidRPr="006C1A74">
        <w:rPr>
          <w:b/>
          <w:bCs/>
          <w:color w:val="080808"/>
        </w:rPr>
        <w:t>Administrator danych</w:t>
      </w:r>
      <w:r w:rsidRPr="006C1A74">
        <w:rPr>
          <w:color w:val="080808"/>
        </w:rPr>
        <w:t xml:space="preserve">: </w:t>
      </w:r>
    </w:p>
    <w:p w14:paraId="6787A5EA" w14:textId="77777777" w:rsidR="001378A8" w:rsidRDefault="001378A8" w:rsidP="001378A8">
      <w:pPr>
        <w:pStyle w:val="Akapitzlist"/>
        <w:tabs>
          <w:tab w:val="left" w:pos="1562"/>
        </w:tabs>
        <w:spacing w:line="276" w:lineRule="auto"/>
        <w:ind w:left="284" w:right="-40"/>
      </w:pPr>
      <w:r w:rsidRPr="006C1A74">
        <w:rPr>
          <w:color w:val="080808"/>
        </w:rPr>
        <w:t xml:space="preserve">Marszałek Województwa, </w:t>
      </w:r>
      <w:r w:rsidRPr="006C1A74">
        <w:t xml:space="preserve">al. Piłsudskiego 8, 90-051 Łódź, tel.: 42 663 30 00, e-mail: </w:t>
      </w:r>
      <w:hyperlink r:id="rId5" w:history="1">
        <w:r w:rsidRPr="006C1A74">
          <w:rPr>
            <w:rStyle w:val="Hipercze"/>
          </w:rPr>
          <w:t>info@lodzkie.pl</w:t>
        </w:r>
      </w:hyperlink>
      <w:r w:rsidRPr="006C1A74">
        <w:t xml:space="preserve">. </w:t>
      </w:r>
    </w:p>
    <w:p w14:paraId="59F4F579" w14:textId="77777777" w:rsidR="001378A8" w:rsidRPr="006C1A74" w:rsidRDefault="001378A8" w:rsidP="001378A8">
      <w:pPr>
        <w:pStyle w:val="Akapitzlist"/>
        <w:tabs>
          <w:tab w:val="left" w:pos="1562"/>
        </w:tabs>
        <w:spacing w:before="42" w:after="120" w:line="276" w:lineRule="auto"/>
        <w:ind w:left="284" w:right="-41"/>
      </w:pPr>
      <w:r w:rsidRPr="006C1A74">
        <w:rPr>
          <w:color w:val="080808"/>
          <w:spacing w:val="-2"/>
        </w:rPr>
        <w:t>Dane kontaktowe do</w:t>
      </w:r>
      <w:r w:rsidRPr="006C1A74">
        <w:rPr>
          <w:color w:val="080808"/>
        </w:rPr>
        <w:t xml:space="preserve"> </w:t>
      </w:r>
      <w:r w:rsidRPr="006C1A74">
        <w:rPr>
          <w:color w:val="080808"/>
          <w:spacing w:val="-2"/>
        </w:rPr>
        <w:t>Inspektora Ochrony</w:t>
      </w:r>
      <w:r w:rsidRPr="006C1A74">
        <w:rPr>
          <w:color w:val="080808"/>
        </w:rPr>
        <w:t xml:space="preserve"> </w:t>
      </w:r>
      <w:r w:rsidRPr="006C1A74">
        <w:rPr>
          <w:color w:val="080808"/>
          <w:spacing w:val="-2"/>
        </w:rPr>
        <w:t>Danych</w:t>
      </w:r>
      <w:r>
        <w:rPr>
          <w:color w:val="080808"/>
          <w:spacing w:val="-2"/>
        </w:rPr>
        <w:t>:</w:t>
      </w:r>
      <w:r w:rsidRPr="006C1A74">
        <w:rPr>
          <w:color w:val="080808"/>
          <w:spacing w:val="80"/>
        </w:rPr>
        <w:t xml:space="preserve"> </w:t>
      </w:r>
      <w:r w:rsidRPr="006C1A74">
        <w:rPr>
          <w:color w:val="080808"/>
        </w:rPr>
        <w:t xml:space="preserve">e-mail: </w:t>
      </w:r>
      <w:hyperlink r:id="rId6">
        <w:r w:rsidRPr="006C1A74">
          <w:rPr>
            <w:color w:val="080808"/>
          </w:rPr>
          <w:t>iod@lodzkie.pl</w:t>
        </w:r>
      </w:hyperlink>
      <w:r w:rsidRPr="006C1A74">
        <w:rPr>
          <w:color w:val="080808"/>
          <w:spacing w:val="80"/>
        </w:rPr>
        <w:t xml:space="preserve"> </w:t>
      </w:r>
      <w:r w:rsidRPr="006C1A74">
        <w:rPr>
          <w:color w:val="080808"/>
        </w:rPr>
        <w:t>lub</w:t>
      </w:r>
      <w:r w:rsidRPr="006C1A74">
        <w:rPr>
          <w:color w:val="080808"/>
          <w:spacing w:val="80"/>
        </w:rPr>
        <w:t xml:space="preserve"> </w:t>
      </w:r>
      <w:r w:rsidRPr="006C1A74">
        <w:rPr>
          <w:color w:val="080808"/>
        </w:rPr>
        <w:t>na</w:t>
      </w:r>
      <w:r w:rsidRPr="006C1A74">
        <w:rPr>
          <w:color w:val="080808"/>
          <w:spacing w:val="80"/>
        </w:rPr>
        <w:t xml:space="preserve"> </w:t>
      </w:r>
      <w:r w:rsidRPr="006C1A74">
        <w:rPr>
          <w:color w:val="080808"/>
        </w:rPr>
        <w:t>adres</w:t>
      </w:r>
      <w:r w:rsidRPr="006C1A74">
        <w:rPr>
          <w:color w:val="080808"/>
          <w:spacing w:val="80"/>
        </w:rPr>
        <w:t xml:space="preserve"> </w:t>
      </w:r>
      <w:r w:rsidRPr="006C1A74">
        <w:rPr>
          <w:color w:val="080808"/>
        </w:rPr>
        <w:t xml:space="preserve">siedziby. </w:t>
      </w:r>
    </w:p>
    <w:p w14:paraId="2579F947" w14:textId="77777777" w:rsidR="001378A8" w:rsidRPr="006C1A74" w:rsidRDefault="001378A8" w:rsidP="001378A8">
      <w:pPr>
        <w:pStyle w:val="Akapitzlist"/>
        <w:numPr>
          <w:ilvl w:val="0"/>
          <w:numId w:val="2"/>
        </w:numPr>
        <w:tabs>
          <w:tab w:val="left" w:pos="1562"/>
        </w:tabs>
        <w:spacing w:before="42" w:after="120" w:line="276" w:lineRule="auto"/>
        <w:ind w:left="284" w:right="-41" w:hanging="284"/>
        <w:contextualSpacing w:val="0"/>
        <w:rPr>
          <w:b/>
          <w:bCs/>
        </w:rPr>
      </w:pPr>
      <w:r w:rsidRPr="006C1A74">
        <w:rPr>
          <w:b/>
          <w:bCs/>
          <w:color w:val="080808"/>
        </w:rPr>
        <w:t xml:space="preserve">Cel i podstawa przetwarzania danych: </w:t>
      </w:r>
    </w:p>
    <w:p w14:paraId="535CD5DC" w14:textId="77777777" w:rsidR="001378A8" w:rsidRPr="006C1A74" w:rsidRDefault="001378A8" w:rsidP="001378A8">
      <w:pPr>
        <w:pStyle w:val="Akapitzlist"/>
        <w:numPr>
          <w:ilvl w:val="0"/>
          <w:numId w:val="1"/>
        </w:numPr>
        <w:tabs>
          <w:tab w:val="left" w:pos="1562"/>
        </w:tabs>
        <w:spacing w:before="42" w:after="120" w:line="276" w:lineRule="auto"/>
        <w:ind w:left="567" w:right="-41" w:hanging="283"/>
        <w:contextualSpacing w:val="0"/>
      </w:pPr>
      <w:r w:rsidRPr="006C1A74">
        <w:rPr>
          <w:b/>
          <w:bCs/>
        </w:rPr>
        <w:t>przeprowadzenia konsultacji projektu uchwały Sejmiku Województwa Łódzkiego w sprawie określenia wysokości opłaty za przeprowadzenie egzaminów państwowych na obszarze województwa łódzkiego sprawdzających kwalifikacje osób ubiegających się o uprawnienia do kierowania pojazdami oraz kierujących pojazdami</w:t>
      </w:r>
      <w:r w:rsidRPr="006C1A74">
        <w:t xml:space="preserve"> - na podstawie art. 6 ust. 1 lit. c RODO w związku z ustawą z dnia 24 lipca 2015 r. o Radzie Dialogu Społecznego i innych instytucjach dialogu społecznego, ustawą z dnia 23 maja 1991 r. o związkach zawodowych, ustawą z dnia 23 maja 1991 r. o organizacjach pracodawców oraz uchwałą nr LIX/1613/10 Sejmiku Województwa Łódzkiego z dnia 24 sierpnia 2010 r. w sprawie określenia zasad konsultowania z Radą Działalności Pożytku Publicznego lub organizacjami pozarządowymi i podmiotami wymienionymi w art. 3 ust 3 ustawy z dnia 24 kwietnia 2003 r. o działalności pożytku publicznego i wolontariacie projektów aktów prawa miejscowego w obszarach dotyczących działalności statutowej tych organizacji; </w:t>
      </w:r>
    </w:p>
    <w:p w14:paraId="2B853430" w14:textId="77777777" w:rsidR="001378A8" w:rsidRPr="006C1A74" w:rsidRDefault="001378A8" w:rsidP="001378A8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120" w:line="276" w:lineRule="auto"/>
        <w:ind w:left="581" w:hanging="297"/>
        <w:rPr>
          <w:rFonts w:eastAsia="Calibri"/>
          <w:color w:val="000000"/>
          <w:u w:color="000000"/>
          <w:bdr w:val="nil"/>
        </w:rPr>
      </w:pPr>
      <w:r w:rsidRPr="006C1A74">
        <w:rPr>
          <w:rFonts w:eastAsia="Calibri"/>
          <w:b/>
          <w:bCs/>
          <w:color w:val="000000"/>
          <w:u w:color="000000"/>
          <w:bdr w:val="nil"/>
        </w:rPr>
        <w:t>archiwizacja dokumentów -</w:t>
      </w:r>
      <w:r w:rsidRPr="006C1A74">
        <w:rPr>
          <w:rFonts w:eastAsia="Calibri"/>
          <w:color w:val="000000"/>
          <w:u w:color="000000"/>
          <w:bdr w:val="nil"/>
        </w:rPr>
        <w:t xml:space="preserve"> na podstawie art. 6 ust. 1 lit. c RODO w związku z ustawą z dnia 14 lipca 1983 r. o narodowym zasobie archiwalnym i archiwach.</w:t>
      </w:r>
    </w:p>
    <w:p w14:paraId="302FD20E" w14:textId="6ED89905" w:rsidR="001378A8" w:rsidRPr="00230C75" w:rsidRDefault="001378A8" w:rsidP="001378A8">
      <w:pPr>
        <w:pStyle w:val="Akapitzlist"/>
        <w:numPr>
          <w:ilvl w:val="0"/>
          <w:numId w:val="2"/>
        </w:numPr>
        <w:spacing w:after="120" w:line="276" w:lineRule="auto"/>
        <w:ind w:left="284" w:right="-41" w:hanging="284"/>
        <w:contextualSpacing w:val="0"/>
        <w:jc w:val="both"/>
        <w:rPr>
          <w:color w:val="FF0000"/>
        </w:rPr>
      </w:pPr>
      <w:r w:rsidRPr="006C1A74">
        <w:rPr>
          <w:b/>
          <w:bCs/>
          <w:lang w:val="en-US"/>
        </w:rPr>
        <w:t>Kategorie odbiorc</w:t>
      </w:r>
      <w:r>
        <w:rPr>
          <w:b/>
          <w:bCs/>
          <w:lang w:val="en-US"/>
        </w:rPr>
        <w:t>ów</w:t>
      </w:r>
      <w:r w:rsidRPr="006C1A74">
        <w:rPr>
          <w:b/>
          <w:bCs/>
          <w:lang w:val="en-US"/>
        </w:rPr>
        <w:t xml:space="preserve"> danych:</w:t>
      </w:r>
      <w:r w:rsidRPr="006C1A74">
        <w:rPr>
          <w:lang w:val="en-US"/>
        </w:rPr>
        <w:t xml:space="preserve"> podmioty upoważnione na podstawie przepisów prawa </w:t>
      </w:r>
      <w:r w:rsidRPr="006C1A74">
        <w:t>tj. Rada Dialogu Społecznego, Wojewódzkie Rady Dialogu Społecznego, Związki Zawodowe, Organizacje, Stowarzyszenia Związkowe</w:t>
      </w:r>
      <w:r>
        <w:t xml:space="preserve">, </w:t>
      </w:r>
      <w:r w:rsidRPr="006C1A74">
        <w:t>operatorzy pocztowi/kurierscy, dostawcy systemów informatycznych i usług IT, wnioskujący o udzielenie informacji publicznej lub informacji sektora publicznego w celu ponownego wykorzystania</w:t>
      </w:r>
      <w:r w:rsidR="00B27298">
        <w:t>.</w:t>
      </w:r>
    </w:p>
    <w:p w14:paraId="359A3AE7" w14:textId="77777777" w:rsidR="001378A8" w:rsidRPr="006C1A74" w:rsidRDefault="001378A8" w:rsidP="001378A8">
      <w:pPr>
        <w:pStyle w:val="Akapitzlist"/>
        <w:numPr>
          <w:ilvl w:val="0"/>
          <w:numId w:val="2"/>
        </w:numPr>
        <w:tabs>
          <w:tab w:val="left" w:pos="1550"/>
        </w:tabs>
        <w:spacing w:after="120" w:line="276" w:lineRule="auto"/>
        <w:ind w:left="284" w:right="-41" w:hanging="284"/>
        <w:contextualSpacing w:val="0"/>
      </w:pPr>
      <w:r w:rsidRPr="006C1A74">
        <w:rPr>
          <w:b/>
          <w:bCs/>
        </w:rPr>
        <w:t>Okres przechowywania</w:t>
      </w:r>
      <w:r w:rsidRPr="006C1A74">
        <w:t xml:space="preserve">: </w:t>
      </w:r>
      <w:r w:rsidRPr="006C1A74">
        <w:rPr>
          <w:color w:val="080808"/>
        </w:rPr>
        <w:t>5</w:t>
      </w:r>
      <w:r w:rsidRPr="006C1A74">
        <w:rPr>
          <w:color w:val="080808"/>
          <w:spacing w:val="-3"/>
        </w:rPr>
        <w:t xml:space="preserve"> </w:t>
      </w:r>
      <w:r w:rsidRPr="006C1A74">
        <w:rPr>
          <w:color w:val="080808"/>
          <w:spacing w:val="-4"/>
        </w:rPr>
        <w:t>lat od końca roku, w którym konsultacje się odbyły.</w:t>
      </w:r>
    </w:p>
    <w:p w14:paraId="78D28542" w14:textId="77777777" w:rsidR="001378A8" w:rsidRPr="006C1A74" w:rsidRDefault="001378A8" w:rsidP="001378A8">
      <w:pPr>
        <w:widowControl/>
        <w:numPr>
          <w:ilvl w:val="0"/>
          <w:numId w:val="2"/>
        </w:numPr>
        <w:autoSpaceDE/>
        <w:autoSpaceDN/>
        <w:spacing w:after="120" w:line="276" w:lineRule="auto"/>
        <w:ind w:left="284" w:hanging="284"/>
        <w:jc w:val="both"/>
        <w:rPr>
          <w:b/>
          <w:bCs/>
        </w:rPr>
      </w:pPr>
      <w:r w:rsidRPr="006C1A74">
        <w:rPr>
          <w:b/>
          <w:bCs/>
        </w:rPr>
        <w:t>Przysługujące prawa:</w:t>
      </w:r>
    </w:p>
    <w:p w14:paraId="3F4F30E9" w14:textId="77777777" w:rsidR="001378A8" w:rsidRPr="006C1A74" w:rsidRDefault="001378A8" w:rsidP="001378A8">
      <w:pPr>
        <w:pStyle w:val="Akapitzlist"/>
        <w:widowControl/>
        <w:numPr>
          <w:ilvl w:val="1"/>
          <w:numId w:val="2"/>
        </w:numPr>
        <w:autoSpaceDE/>
        <w:autoSpaceDN/>
        <w:spacing w:after="120" w:line="276" w:lineRule="auto"/>
        <w:ind w:left="567" w:hanging="283"/>
        <w:contextualSpacing w:val="0"/>
        <w:jc w:val="both"/>
      </w:pPr>
      <w:r w:rsidRPr="006C1A74">
        <w:t xml:space="preserve">dostęp do danych osobowych, ich sprostowanie, a na czas ich poprawiania prawo żądania ograniczenia przetwarzania; </w:t>
      </w:r>
    </w:p>
    <w:p w14:paraId="5C141EE7" w14:textId="77777777" w:rsidR="001378A8" w:rsidRPr="006C1A74" w:rsidRDefault="001378A8" w:rsidP="001378A8">
      <w:pPr>
        <w:pStyle w:val="Akapitzlist"/>
        <w:widowControl/>
        <w:numPr>
          <w:ilvl w:val="1"/>
          <w:numId w:val="2"/>
        </w:numPr>
        <w:autoSpaceDE/>
        <w:autoSpaceDN/>
        <w:spacing w:after="120" w:line="276" w:lineRule="auto"/>
        <w:ind w:left="567" w:hanging="283"/>
        <w:contextualSpacing w:val="0"/>
        <w:jc w:val="both"/>
      </w:pPr>
      <w:r w:rsidRPr="006C1A74">
        <w:t xml:space="preserve">wniesienia skargi do Prezesa Urzędu Ochrony Danych Osobowych. </w:t>
      </w:r>
    </w:p>
    <w:p w14:paraId="0AF26FF8" w14:textId="77777777" w:rsidR="001378A8" w:rsidRPr="006C1A74" w:rsidRDefault="001378A8" w:rsidP="001378A8">
      <w:pPr>
        <w:widowControl/>
        <w:numPr>
          <w:ilvl w:val="0"/>
          <w:numId w:val="2"/>
        </w:numPr>
        <w:tabs>
          <w:tab w:val="left" w:pos="1550"/>
        </w:tabs>
        <w:autoSpaceDE/>
        <w:autoSpaceDN/>
        <w:spacing w:after="120" w:line="276" w:lineRule="auto"/>
        <w:ind w:left="426" w:right="-41"/>
      </w:pPr>
      <w:r w:rsidRPr="006C1A74">
        <w:rPr>
          <w:b/>
          <w:bCs/>
          <w:lang w:val="en-US"/>
        </w:rPr>
        <w:t xml:space="preserve">Podanie danych jest wymogiem ustawowym. Ich niepodanie </w:t>
      </w:r>
      <w:r w:rsidRPr="006C1A74">
        <w:rPr>
          <w:color w:val="080808"/>
        </w:rPr>
        <w:t>będzie się wiązało z</w:t>
      </w:r>
      <w:r w:rsidRPr="006C1A74">
        <w:t> </w:t>
      </w:r>
      <w:r w:rsidRPr="006C1A74">
        <w:rPr>
          <w:color w:val="080808"/>
        </w:rPr>
        <w:t>brakiem możliwości wzięcia udziału w konsultacjach.</w:t>
      </w:r>
    </w:p>
    <w:p w14:paraId="62F00BCB" w14:textId="77777777" w:rsidR="001378A8" w:rsidRDefault="001378A8" w:rsidP="001378A8">
      <w:pPr>
        <w:pStyle w:val="Nagwek1"/>
        <w:spacing w:line="360" w:lineRule="auto"/>
        <w:ind w:right="242"/>
        <w:rPr>
          <w:w w:val="105"/>
          <w:sz w:val="28"/>
          <w:szCs w:val="28"/>
        </w:rPr>
      </w:pPr>
      <w:r w:rsidRPr="006C1A74">
        <w:rPr>
          <w:w w:val="105"/>
          <w:sz w:val="28"/>
          <w:szCs w:val="28"/>
        </w:rPr>
        <w:t>Informacja</w:t>
      </w:r>
      <w:r w:rsidRPr="006C1A74">
        <w:rPr>
          <w:spacing w:val="4"/>
          <w:w w:val="105"/>
          <w:sz w:val="28"/>
          <w:szCs w:val="28"/>
        </w:rPr>
        <w:t xml:space="preserve"> </w:t>
      </w:r>
      <w:r w:rsidRPr="006C1A74">
        <w:rPr>
          <w:w w:val="105"/>
          <w:sz w:val="28"/>
          <w:szCs w:val="28"/>
        </w:rPr>
        <w:t>o</w:t>
      </w:r>
      <w:r w:rsidRPr="006C1A74">
        <w:rPr>
          <w:spacing w:val="-8"/>
          <w:w w:val="105"/>
          <w:sz w:val="28"/>
          <w:szCs w:val="28"/>
        </w:rPr>
        <w:t xml:space="preserve"> </w:t>
      </w:r>
      <w:r w:rsidRPr="006C1A74">
        <w:rPr>
          <w:w w:val="105"/>
          <w:sz w:val="28"/>
          <w:szCs w:val="28"/>
        </w:rPr>
        <w:t>warunkach przetwarzania</w:t>
      </w:r>
      <w:r w:rsidRPr="006C1A74">
        <w:rPr>
          <w:spacing w:val="13"/>
          <w:w w:val="105"/>
          <w:sz w:val="28"/>
          <w:szCs w:val="28"/>
        </w:rPr>
        <w:t xml:space="preserve"> </w:t>
      </w:r>
      <w:r w:rsidRPr="006C1A74">
        <w:rPr>
          <w:w w:val="105"/>
          <w:sz w:val="28"/>
          <w:szCs w:val="28"/>
        </w:rPr>
        <w:t>danych</w:t>
      </w:r>
      <w:r w:rsidRPr="006C1A74">
        <w:rPr>
          <w:spacing w:val="-6"/>
          <w:w w:val="105"/>
          <w:sz w:val="28"/>
          <w:szCs w:val="28"/>
        </w:rPr>
        <w:t xml:space="preserve"> </w:t>
      </w:r>
      <w:r w:rsidRPr="006C1A74">
        <w:rPr>
          <w:w w:val="105"/>
          <w:sz w:val="28"/>
          <w:szCs w:val="28"/>
        </w:rPr>
        <w:t>osobowych</w:t>
      </w:r>
    </w:p>
    <w:p w14:paraId="2E015200" w14:textId="77777777" w:rsidR="001378A8" w:rsidRPr="00B912A9" w:rsidRDefault="001378A8" w:rsidP="001378A8">
      <w:pPr>
        <w:pStyle w:val="Akapitzlist"/>
        <w:numPr>
          <w:ilvl w:val="0"/>
          <w:numId w:val="2"/>
        </w:numPr>
        <w:tabs>
          <w:tab w:val="left" w:pos="1562"/>
        </w:tabs>
        <w:spacing w:before="42" w:after="120" w:line="276" w:lineRule="auto"/>
        <w:ind w:left="284" w:right="-41" w:hanging="284"/>
        <w:contextualSpacing w:val="0"/>
      </w:pPr>
      <w:r w:rsidRPr="006C1A74">
        <w:rPr>
          <w:b/>
          <w:bCs/>
          <w:color w:val="080808"/>
        </w:rPr>
        <w:t>Administrator danych</w:t>
      </w:r>
      <w:r w:rsidRPr="006C1A74">
        <w:rPr>
          <w:color w:val="080808"/>
        </w:rPr>
        <w:t xml:space="preserve">: </w:t>
      </w:r>
    </w:p>
    <w:p w14:paraId="03B3947C" w14:textId="77777777" w:rsidR="001378A8" w:rsidRDefault="001378A8" w:rsidP="001378A8">
      <w:pPr>
        <w:pStyle w:val="Akapitzlist"/>
        <w:tabs>
          <w:tab w:val="left" w:pos="1562"/>
        </w:tabs>
        <w:spacing w:line="276" w:lineRule="auto"/>
        <w:ind w:left="284" w:right="-40"/>
      </w:pPr>
      <w:r w:rsidRPr="006C1A74">
        <w:rPr>
          <w:color w:val="080808"/>
        </w:rPr>
        <w:t xml:space="preserve">Marszałek Województwa, </w:t>
      </w:r>
      <w:r w:rsidRPr="006C1A74">
        <w:t xml:space="preserve">al. Piłsudskiego 8, 90-051 Łódź, tel.: 42 663 30 00, e-mail: </w:t>
      </w:r>
      <w:hyperlink r:id="rId7" w:history="1">
        <w:r w:rsidRPr="006C1A74">
          <w:rPr>
            <w:rStyle w:val="Hipercze"/>
          </w:rPr>
          <w:t>info@lodzkie.pl</w:t>
        </w:r>
      </w:hyperlink>
      <w:r w:rsidRPr="006C1A74">
        <w:t xml:space="preserve">. </w:t>
      </w:r>
    </w:p>
    <w:p w14:paraId="1B53FB4B" w14:textId="77777777" w:rsidR="001378A8" w:rsidRPr="006C1A74" w:rsidRDefault="001378A8" w:rsidP="001378A8">
      <w:pPr>
        <w:pStyle w:val="Akapitzlist"/>
        <w:tabs>
          <w:tab w:val="left" w:pos="1562"/>
        </w:tabs>
        <w:spacing w:before="42" w:after="120" w:line="276" w:lineRule="auto"/>
        <w:ind w:left="284" w:right="-41"/>
      </w:pPr>
      <w:r w:rsidRPr="006C1A74">
        <w:rPr>
          <w:color w:val="080808"/>
          <w:spacing w:val="-2"/>
        </w:rPr>
        <w:t>Dane kontaktowe do</w:t>
      </w:r>
      <w:r w:rsidRPr="006C1A74">
        <w:rPr>
          <w:color w:val="080808"/>
        </w:rPr>
        <w:t xml:space="preserve"> </w:t>
      </w:r>
      <w:r w:rsidRPr="006C1A74">
        <w:rPr>
          <w:color w:val="080808"/>
          <w:spacing w:val="-2"/>
        </w:rPr>
        <w:t>Inspektora Ochrony</w:t>
      </w:r>
      <w:r w:rsidRPr="006C1A74">
        <w:rPr>
          <w:color w:val="080808"/>
        </w:rPr>
        <w:t xml:space="preserve"> </w:t>
      </w:r>
      <w:r w:rsidRPr="006C1A74">
        <w:rPr>
          <w:color w:val="080808"/>
          <w:spacing w:val="-2"/>
        </w:rPr>
        <w:t>Danych</w:t>
      </w:r>
      <w:r>
        <w:rPr>
          <w:color w:val="080808"/>
          <w:spacing w:val="-2"/>
        </w:rPr>
        <w:t>:</w:t>
      </w:r>
      <w:r w:rsidRPr="006C1A74">
        <w:rPr>
          <w:color w:val="080808"/>
          <w:spacing w:val="80"/>
        </w:rPr>
        <w:t xml:space="preserve"> </w:t>
      </w:r>
      <w:r w:rsidRPr="006C1A74">
        <w:rPr>
          <w:color w:val="080808"/>
        </w:rPr>
        <w:t xml:space="preserve">e-mail: </w:t>
      </w:r>
      <w:hyperlink r:id="rId8">
        <w:r w:rsidRPr="006C1A74">
          <w:rPr>
            <w:color w:val="080808"/>
          </w:rPr>
          <w:t>iod@lodzkie.pl</w:t>
        </w:r>
      </w:hyperlink>
      <w:r w:rsidRPr="006C1A74">
        <w:rPr>
          <w:color w:val="080808"/>
          <w:spacing w:val="80"/>
        </w:rPr>
        <w:t xml:space="preserve"> </w:t>
      </w:r>
      <w:r w:rsidRPr="006C1A74">
        <w:rPr>
          <w:color w:val="080808"/>
        </w:rPr>
        <w:t>lub</w:t>
      </w:r>
      <w:r w:rsidRPr="006C1A74">
        <w:rPr>
          <w:color w:val="080808"/>
          <w:spacing w:val="80"/>
        </w:rPr>
        <w:t xml:space="preserve"> </w:t>
      </w:r>
      <w:r w:rsidRPr="006C1A74">
        <w:rPr>
          <w:color w:val="080808"/>
        </w:rPr>
        <w:t>na</w:t>
      </w:r>
      <w:r w:rsidRPr="006C1A74">
        <w:rPr>
          <w:color w:val="080808"/>
          <w:spacing w:val="80"/>
        </w:rPr>
        <w:t xml:space="preserve"> </w:t>
      </w:r>
      <w:r w:rsidRPr="006C1A74">
        <w:rPr>
          <w:color w:val="080808"/>
        </w:rPr>
        <w:t>adres</w:t>
      </w:r>
      <w:r w:rsidRPr="006C1A74">
        <w:rPr>
          <w:color w:val="080808"/>
          <w:spacing w:val="80"/>
        </w:rPr>
        <w:t xml:space="preserve"> </w:t>
      </w:r>
      <w:r w:rsidRPr="006C1A74">
        <w:rPr>
          <w:color w:val="080808"/>
        </w:rPr>
        <w:t xml:space="preserve">siedziby. </w:t>
      </w:r>
    </w:p>
    <w:p w14:paraId="7FDC2018" w14:textId="77777777" w:rsidR="001378A8" w:rsidRPr="006C1A74" w:rsidRDefault="001378A8" w:rsidP="001378A8">
      <w:pPr>
        <w:pStyle w:val="Akapitzlist"/>
        <w:numPr>
          <w:ilvl w:val="0"/>
          <w:numId w:val="2"/>
        </w:numPr>
        <w:tabs>
          <w:tab w:val="left" w:pos="1562"/>
        </w:tabs>
        <w:spacing w:before="42" w:after="120" w:line="276" w:lineRule="auto"/>
        <w:ind w:left="284" w:right="-41" w:hanging="284"/>
        <w:contextualSpacing w:val="0"/>
        <w:rPr>
          <w:b/>
          <w:bCs/>
        </w:rPr>
      </w:pPr>
      <w:r w:rsidRPr="006C1A74">
        <w:rPr>
          <w:b/>
          <w:bCs/>
          <w:color w:val="080808"/>
        </w:rPr>
        <w:t xml:space="preserve">Cel i podstawa przetwarzania danych: </w:t>
      </w:r>
    </w:p>
    <w:p w14:paraId="3AC82D3C" w14:textId="77777777" w:rsidR="001378A8" w:rsidRPr="006C1A74" w:rsidRDefault="001378A8" w:rsidP="001378A8">
      <w:pPr>
        <w:pStyle w:val="Akapitzlist"/>
        <w:numPr>
          <w:ilvl w:val="0"/>
          <w:numId w:val="1"/>
        </w:numPr>
        <w:tabs>
          <w:tab w:val="left" w:pos="1562"/>
        </w:tabs>
        <w:spacing w:before="42" w:after="120" w:line="276" w:lineRule="auto"/>
        <w:ind w:left="567" w:right="-41" w:hanging="283"/>
        <w:contextualSpacing w:val="0"/>
      </w:pPr>
      <w:r w:rsidRPr="006C1A74">
        <w:rPr>
          <w:b/>
          <w:bCs/>
        </w:rPr>
        <w:lastRenderedPageBreak/>
        <w:t>przeprowadzenia konsultacji projektu uchwały Sejmiku Województwa Łódzkiego w sprawie określenia wysokości opłaty za przeprowadzenie egzaminów państwowych na obszarze województwa łódzkiego sprawdzających kwalifikacje osób ubiegających się o uprawnienia do kierowania pojazdami oraz kierujących pojazdami</w:t>
      </w:r>
      <w:r w:rsidRPr="006C1A74">
        <w:t xml:space="preserve"> - na podstawie art. 6 ust. 1 lit. c RODO w związku z ustawą z dnia 24 lipca 2015 r. o Radzie Dialogu Społecznego i innych instytucjach dialogu społecznego, ustawą z dnia 23 maja 1991 r. o związkach zawodowych, ustawą z dnia 23 maja 1991 r. o organizacjach pracodawców oraz uchwałą nr LIX/1613/10 Sejmiku Województwa Łódzkiego z dnia 24 sierpnia 2010 r. w sprawie określenia zasad konsultowania z Radą Działalności Pożytku Publicznego lub organizacjami pozarządowymi i podmiotami wymienionymi w art. 3 ust 3 ustawy z dnia 24 kwietnia 2003 r. o działalności pożytku publicznego i wolontariacie projektów aktów prawa miejscowego w obszarach dotyczących działalności statutowej tych organizacji; </w:t>
      </w:r>
    </w:p>
    <w:p w14:paraId="2C7C1BA8" w14:textId="77777777" w:rsidR="001378A8" w:rsidRPr="006C1A74" w:rsidRDefault="001378A8" w:rsidP="001378A8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120" w:line="276" w:lineRule="auto"/>
        <w:ind w:left="581" w:hanging="297"/>
        <w:rPr>
          <w:rFonts w:eastAsia="Calibri"/>
          <w:color w:val="000000"/>
          <w:u w:color="000000"/>
          <w:bdr w:val="nil"/>
        </w:rPr>
      </w:pPr>
      <w:r w:rsidRPr="006C1A74">
        <w:rPr>
          <w:rFonts w:eastAsia="Calibri"/>
          <w:b/>
          <w:bCs/>
          <w:color w:val="000000"/>
          <w:u w:color="000000"/>
          <w:bdr w:val="nil"/>
        </w:rPr>
        <w:t>archiwizacja dokumentów -</w:t>
      </w:r>
      <w:r w:rsidRPr="006C1A74">
        <w:rPr>
          <w:rFonts w:eastAsia="Calibri"/>
          <w:color w:val="000000"/>
          <w:u w:color="000000"/>
          <w:bdr w:val="nil"/>
        </w:rPr>
        <w:t xml:space="preserve"> na podstawie art. 6 ust. 1 lit. c RODO w związku z ustawą z dnia 14 lipca 1983 r. o narodowym zasobie archiwalnym i archiwach.</w:t>
      </w:r>
    </w:p>
    <w:p w14:paraId="0F453264" w14:textId="77777777" w:rsidR="001378A8" w:rsidRPr="001378A8" w:rsidRDefault="001378A8" w:rsidP="001378A8">
      <w:pPr>
        <w:pStyle w:val="Akapitzlist"/>
        <w:numPr>
          <w:ilvl w:val="0"/>
          <w:numId w:val="2"/>
        </w:numPr>
        <w:spacing w:after="120" w:line="276" w:lineRule="auto"/>
        <w:ind w:left="284" w:right="-41" w:hanging="284"/>
        <w:contextualSpacing w:val="0"/>
        <w:jc w:val="both"/>
        <w:rPr>
          <w:color w:val="FF0000"/>
        </w:rPr>
      </w:pPr>
      <w:r w:rsidRPr="006C1A74">
        <w:rPr>
          <w:b/>
          <w:bCs/>
          <w:lang w:val="en-US"/>
        </w:rPr>
        <w:t>Kategorie odbiorc</w:t>
      </w:r>
      <w:r>
        <w:rPr>
          <w:b/>
          <w:bCs/>
          <w:lang w:val="en-US"/>
        </w:rPr>
        <w:t>ów</w:t>
      </w:r>
      <w:r w:rsidRPr="006C1A74">
        <w:rPr>
          <w:b/>
          <w:bCs/>
          <w:lang w:val="en-US"/>
        </w:rPr>
        <w:t xml:space="preserve"> danych:</w:t>
      </w:r>
      <w:r w:rsidRPr="006C1A74">
        <w:rPr>
          <w:lang w:val="en-US"/>
        </w:rPr>
        <w:t xml:space="preserve"> podmioty upoważnione na podstawie przepisów prawa </w:t>
      </w:r>
      <w:r w:rsidRPr="006C1A74">
        <w:t>tj. Rada Dialogu Społecznego, Wojewódzkie Rady Dialogu Społecznego, Związki Zawodowe, Organizacje, Stowarzyszenia Związkowe</w:t>
      </w:r>
      <w:r>
        <w:t xml:space="preserve">, </w:t>
      </w:r>
      <w:r w:rsidRPr="006C1A74">
        <w:t>operatorzy pocztowi/kurierscy, dostawcy systemów informatycznych i usług IT, wnioskujący o udzielenie informacji publicznej lub informacji sektora publicznego w celu ponownego wykorzystania</w:t>
      </w:r>
      <w:r>
        <w:t>.</w:t>
      </w:r>
    </w:p>
    <w:p w14:paraId="4ED84278" w14:textId="70B5F357" w:rsidR="001378A8" w:rsidRPr="001378A8" w:rsidRDefault="001378A8" w:rsidP="001378A8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284" w:right="-41" w:hanging="284"/>
        <w:contextualSpacing w:val="0"/>
        <w:jc w:val="both"/>
        <w:rPr>
          <w:color w:val="FF0000"/>
        </w:rPr>
      </w:pPr>
      <w:r w:rsidRPr="001378A8">
        <w:rPr>
          <w:b/>
          <w:bCs/>
        </w:rPr>
        <w:t>Okres przechowywania</w:t>
      </w:r>
      <w:r w:rsidRPr="006C1A74">
        <w:t xml:space="preserve">: </w:t>
      </w:r>
      <w:r w:rsidRPr="001378A8">
        <w:rPr>
          <w:color w:val="080808"/>
        </w:rPr>
        <w:t>5</w:t>
      </w:r>
      <w:r w:rsidRPr="001378A8">
        <w:rPr>
          <w:color w:val="080808"/>
          <w:spacing w:val="-3"/>
        </w:rPr>
        <w:t xml:space="preserve"> </w:t>
      </w:r>
      <w:r w:rsidRPr="001378A8">
        <w:rPr>
          <w:color w:val="080808"/>
          <w:spacing w:val="-4"/>
        </w:rPr>
        <w:t>lat od końca roku, w którym konsultacje się odbyły.</w:t>
      </w:r>
    </w:p>
    <w:p w14:paraId="597ACE02" w14:textId="77777777" w:rsidR="001378A8" w:rsidRPr="006C1A74" w:rsidRDefault="001378A8" w:rsidP="001378A8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after="120" w:line="276" w:lineRule="auto"/>
        <w:ind w:left="284" w:hanging="284"/>
        <w:jc w:val="both"/>
        <w:rPr>
          <w:b/>
          <w:bCs/>
        </w:rPr>
      </w:pPr>
      <w:r w:rsidRPr="006C1A74">
        <w:rPr>
          <w:b/>
          <w:bCs/>
        </w:rPr>
        <w:t>Przysługujące prawa:</w:t>
      </w:r>
    </w:p>
    <w:p w14:paraId="573E0974" w14:textId="77777777" w:rsidR="001378A8" w:rsidRPr="006C1A74" w:rsidRDefault="001378A8" w:rsidP="001378A8">
      <w:pPr>
        <w:pStyle w:val="Akapitzlist"/>
        <w:widowControl/>
        <w:numPr>
          <w:ilvl w:val="1"/>
          <w:numId w:val="2"/>
        </w:numPr>
        <w:autoSpaceDE/>
        <w:autoSpaceDN/>
        <w:spacing w:after="120" w:line="276" w:lineRule="auto"/>
        <w:ind w:left="567" w:hanging="283"/>
        <w:contextualSpacing w:val="0"/>
        <w:jc w:val="both"/>
      </w:pPr>
      <w:r w:rsidRPr="006C1A74">
        <w:t xml:space="preserve">dostęp do danych osobowych, ich sprostowanie, a na czas ich poprawiania prawo żądania ograniczenia przetwarzania; </w:t>
      </w:r>
    </w:p>
    <w:p w14:paraId="01FD821C" w14:textId="77777777" w:rsidR="001378A8" w:rsidRPr="006C1A74" w:rsidRDefault="001378A8" w:rsidP="001378A8">
      <w:pPr>
        <w:pStyle w:val="Akapitzlist"/>
        <w:widowControl/>
        <w:numPr>
          <w:ilvl w:val="1"/>
          <w:numId w:val="2"/>
        </w:numPr>
        <w:autoSpaceDE/>
        <w:autoSpaceDN/>
        <w:spacing w:after="120" w:line="276" w:lineRule="auto"/>
        <w:ind w:left="567" w:hanging="283"/>
        <w:contextualSpacing w:val="0"/>
        <w:jc w:val="both"/>
      </w:pPr>
      <w:r w:rsidRPr="006C1A74">
        <w:t xml:space="preserve">wniesienia skargi do Prezesa Urzędu Ochrony Danych Osobowych. </w:t>
      </w:r>
    </w:p>
    <w:p w14:paraId="75750CEA" w14:textId="77777777" w:rsidR="001378A8" w:rsidRPr="006C1A74" w:rsidRDefault="001378A8" w:rsidP="001378A8">
      <w:pPr>
        <w:widowControl/>
        <w:numPr>
          <w:ilvl w:val="0"/>
          <w:numId w:val="2"/>
        </w:numPr>
        <w:tabs>
          <w:tab w:val="left" w:pos="1550"/>
        </w:tabs>
        <w:autoSpaceDE/>
        <w:autoSpaceDN/>
        <w:spacing w:after="120" w:line="276" w:lineRule="auto"/>
        <w:ind w:left="426" w:right="-41"/>
      </w:pPr>
      <w:r w:rsidRPr="006C1A74">
        <w:rPr>
          <w:b/>
          <w:bCs/>
          <w:lang w:val="en-US"/>
        </w:rPr>
        <w:t xml:space="preserve">Podanie danych jest wymogiem ustawowym. Ich niepodanie </w:t>
      </w:r>
      <w:r w:rsidRPr="006C1A74">
        <w:rPr>
          <w:color w:val="080808"/>
        </w:rPr>
        <w:t>będzie się wiązało z</w:t>
      </w:r>
      <w:r w:rsidRPr="006C1A74">
        <w:t> </w:t>
      </w:r>
      <w:r w:rsidRPr="006C1A74">
        <w:rPr>
          <w:color w:val="080808"/>
        </w:rPr>
        <w:t>brakiem możliwości wzięcia udziału w konsultacjach.</w:t>
      </w:r>
    </w:p>
    <w:p w14:paraId="4EA9A99B" w14:textId="77777777" w:rsidR="00261192" w:rsidRDefault="00261192"/>
    <w:sectPr w:rsidR="00261192" w:rsidSect="001378A8">
      <w:pgSz w:w="11900" w:h="16820"/>
      <w:pgMar w:top="1247" w:right="1077" w:bottom="1134" w:left="107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5539"/>
    <w:multiLevelType w:val="hybridMultilevel"/>
    <w:tmpl w:val="F778767C"/>
    <w:lvl w:ilvl="0" w:tplc="0FBE5BE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080808"/>
      </w:rPr>
    </w:lvl>
    <w:lvl w:ilvl="1" w:tplc="E8280B6E">
      <w:start w:val="1"/>
      <w:numFmt w:val="decimal"/>
      <w:lvlText w:val="%2)"/>
      <w:lvlJc w:val="left"/>
      <w:pPr>
        <w:ind w:left="1506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FAF42DC"/>
    <w:multiLevelType w:val="hybridMultilevel"/>
    <w:tmpl w:val="A0C0908E"/>
    <w:lvl w:ilvl="0" w:tplc="04150011">
      <w:start w:val="1"/>
      <w:numFmt w:val="decimal"/>
      <w:lvlText w:val="%1)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num w:numId="1" w16cid:durableId="857936050">
    <w:abstractNumId w:val="1"/>
  </w:num>
  <w:num w:numId="2" w16cid:durableId="63094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92"/>
    <w:rsid w:val="001378A8"/>
    <w:rsid w:val="00261192"/>
    <w:rsid w:val="00401351"/>
    <w:rsid w:val="006D6A8D"/>
    <w:rsid w:val="00935696"/>
    <w:rsid w:val="00AD6E5A"/>
    <w:rsid w:val="00B2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6B6F"/>
  <w15:chartTrackingRefBased/>
  <w15:docId w15:val="{8C1D78EF-F1AD-4EA2-A9D1-E3258BCC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8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1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1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1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1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1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1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1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1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1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1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1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378A8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8A8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8A8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kie.pl" TargetMode="External"/><Relationship Id="rId5" Type="http://schemas.openxmlformats.org/officeDocument/2006/relationships/hyperlink" Target="mailto:info@lodzki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Wojdeł</dc:creator>
  <cp:keywords/>
  <dc:description/>
  <cp:lastModifiedBy>Anna Gross-Jóźwiak</cp:lastModifiedBy>
  <cp:revision>2</cp:revision>
  <dcterms:created xsi:type="dcterms:W3CDTF">2026-05-20T07:06:00Z</dcterms:created>
  <dcterms:modified xsi:type="dcterms:W3CDTF">2026-05-20T07:06:00Z</dcterms:modified>
</cp:coreProperties>
</file>