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37" w:rsidRPr="00BB0A37" w:rsidRDefault="00BB0A37" w:rsidP="00BB0A37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BB0A37">
        <w:rPr>
          <w:rFonts w:ascii="Arial" w:hAnsi="Arial" w:cs="Arial"/>
          <w:b/>
          <w:sz w:val="20"/>
          <w:szCs w:val="20"/>
        </w:rPr>
        <w:t>Załącznik nr 2</w:t>
      </w:r>
    </w:p>
    <w:p w:rsidR="00BB0A37" w:rsidRPr="00BB0A37" w:rsidRDefault="00BB0A37" w:rsidP="00BB0A37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BB0A37">
        <w:rPr>
          <w:rFonts w:ascii="Arial" w:hAnsi="Arial" w:cs="Arial"/>
          <w:b/>
          <w:sz w:val="20"/>
          <w:szCs w:val="20"/>
        </w:rPr>
        <w:t>do Uchwały Nr 406/21</w:t>
      </w:r>
    </w:p>
    <w:p w:rsidR="00BB0A37" w:rsidRPr="00BB0A37" w:rsidRDefault="00BB0A37" w:rsidP="00BB0A37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BB0A37">
        <w:rPr>
          <w:rFonts w:ascii="Arial" w:hAnsi="Arial" w:cs="Arial"/>
          <w:b/>
          <w:sz w:val="20"/>
          <w:szCs w:val="20"/>
        </w:rPr>
        <w:t>Zarządu Województwa Łódzkiego</w:t>
      </w:r>
    </w:p>
    <w:p w:rsidR="00BB0A37" w:rsidRPr="00BB0A37" w:rsidRDefault="00BB0A37" w:rsidP="00BB0A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B0A37">
        <w:rPr>
          <w:rFonts w:ascii="Arial" w:hAnsi="Arial" w:cs="Arial"/>
          <w:b/>
          <w:sz w:val="20"/>
          <w:szCs w:val="20"/>
        </w:rPr>
        <w:t>z dnia 28.04.2021 r.</w:t>
      </w:r>
    </w:p>
    <w:p w:rsidR="00BB0A37" w:rsidRPr="00BB0A37" w:rsidRDefault="00BB0A37" w:rsidP="00BB0A3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BB0A37">
        <w:rPr>
          <w:rFonts w:ascii="Arial" w:hAnsi="Arial" w:cs="Arial"/>
          <w:sz w:val="24"/>
          <w:szCs w:val="20"/>
        </w:rPr>
        <w:t>Lista podmiotów, których oferty zostały ocenione pozytywnie pod względem formalnym w ramach pierwszego otwartego kon</w:t>
      </w:r>
      <w:bookmarkStart w:id="0" w:name="_GoBack"/>
      <w:bookmarkEnd w:id="0"/>
      <w:r w:rsidRPr="00BB0A37">
        <w:rPr>
          <w:rFonts w:ascii="Arial" w:hAnsi="Arial" w:cs="Arial"/>
          <w:sz w:val="24"/>
          <w:szCs w:val="20"/>
        </w:rPr>
        <w:t>kursu ofert na realizację zadań publicznych Województwa Łódzkiego z zakresu kultury, sztuki, ochrony dóbr kultury i dziedzictwa narodowego w 2021 roku</w:t>
      </w:r>
    </w:p>
    <w:p w:rsidR="00BB0A37" w:rsidRPr="00BB0A37" w:rsidRDefault="00BB0A37" w:rsidP="00BB0A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601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9"/>
        <w:gridCol w:w="4252"/>
        <w:gridCol w:w="4536"/>
        <w:gridCol w:w="1276"/>
        <w:gridCol w:w="1843"/>
        <w:gridCol w:w="1813"/>
      </w:tblGrid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Numer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oferty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(gmina, powiat)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Tytuł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 xml:space="preserve">Całkowity koszt zadania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DRZEWICKIE CENTRUM WOLONTARIATU "OFIARNA DŁOŃ"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Z TRADYCJĄ W NOWOCZESNOŚĆ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23 880,00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17 580,00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IN SEARCH OF…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Podróż technologiczna - rozmowy o przemianach w sztuce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78 000,00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ROZWOJU KINEMATOGRAFII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Łódź na wielkim ekranie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23 750,00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20 230,00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POLSKIE STOWARZYSZENIE LUDZI CIERPIĄCYCH NA PADACZKĘ - ODDZIAŁ ŁÓDZKI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(OZORKÓW, ZGIERSKI)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III Przegląd Tradycji Bożonarodzeniowych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22 820,00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NA RZECZ INNOWACJI SPOŁECZNYCH NOVUM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(GORZÓW WIELKOPOLSKI, GORZÓW WIELKOPOLSKI)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Łódzkie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Imaginarium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11 472,00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9 752,00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PLANETA GRABIA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(DŁUTÓW, PABIANICKI)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"Turystyka kulturowa" dla dziedzictwa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Pograbia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46 967,00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42 235,00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PRZĘDZALNIA SZTUKI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Festiwal "Alfabet równości - E jak eksperyment"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69 300,00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- "SŁOWO I MUZYKA U JEZUITÓW"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XII Międzynarodowy Festiwal Muzyczny "Słowo i Muzyka u Jezuitów"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98 900,00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69 900,00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OCHOTNICZA STRAŻ POŻARNA W TUMIE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(GÓRA ŚWIĘTEJ MAŁGORZATY, ŁĘCZYCKI)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Wielki człowiek-prymas Stefan Wyszyński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20 100,00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16 450,00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PARTNERSTWO NA RZECZ ALEKSANDROWA ŁÓDZKIEGO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Muzyczne lato w Aleksandrowie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31 130,00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FOLKLORU MIEJSKIEGO "AGRAFA"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XVII Ogólnopolski Festiwal Folkloru Miejskiego - Piotrków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60 400,00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TOWARZYSTWO PRZYJACIÓŁ WĄGLAN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40. Jubileuszowy Konkurs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Wąglański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Maj Poezji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18 600,00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6 900,00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POLSKI ZWIĄZEK CHÓRÓW I ORKIESTR ODDZIAŁ W ŁODZI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23 - ŁÓDZKI FESTIWAL CHÓRALNY - CANTIO LODZIENSIS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21 400,00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13 400,00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TOWARZYSTWO PRZYJACIÓŁ ZDUŃSKIEJ WOLI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VII Miasteczko Złotnickiego - dwa wieki tradycji przemysłowych Zduńskiej Woli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22 250,00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TOWARZYSTWO IMIENIA MARII KONOPNICKIEJ ODDZIAŁ W GÓRACH MOKRYCH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43. Ogólnopolski Przegląd Piosenki i Przyśpiewki Ludowej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ORKIESTRY KAMERALNEJ POLISH CAMERATA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Polish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Camerata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Swojemu Miastu - Arcydzieła W.A. Mozarta, koncerty fortepianowe"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140 500,00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NA RZECZ ROZWOJU WSI TRĘBACZEW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Kolędowanie z Prymasem Tysiąclecia.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6 700,00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OPERETKA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WROCŁAWSKA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(WROCŁAW, WROCŁAW)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I Łódzki Festiwal Operetkowy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47 400,00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42 600,00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TRZY TRĄBY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Opera GOPLANA Władysława Żeleńskiego w Nieborowie.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56 000,00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POLSKIE TOWARZYSTWO HISTORYCZNE ODDZIAŁ W RADOMSKU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6 300,00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IMIENIA STANISŁAWA POMIAN - SRZEDNICKIEGO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Piotrkowianistyka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2021- Niby znane , a zapomniane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25 500,00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 xml:space="preserve">ZWIĄZEK HARCERSTWA POLSKIEGO CHORĄGIEW ŁÓDZKA HUFIEC RADOMSKO 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XXXVI Ogólnopolski Harcerski Festiwal Artystyczny "OPAL"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18 600,00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12 600,00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ŁOWICKI UNIWERSYTET TRZECIEGO WIEKU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(ŁOWICZ, ŁOWICKI)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"Zainspirowani Chełmońskim"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35 758,00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29 968,00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"ARS YPSILON"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(ZIELONKI, KRAKOWSKI)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WOLNOŚĆ, WIARA, NADZIEJA w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twórczości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polskich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poetów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78 800,00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69 800,00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PRZYJACIÓŁ OSÓB Z TALENTEM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Trzy Koncerty Uwielbienia za dar dla Narodu Polskiego Czcigodnego Sługi Bożego Kardynała Stefana Wyszyńskiego.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28 750,00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25 650,00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WIRTUOZ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Chronimy pamięć, kształtujemy przyszłość - w hołdzie Patronom Roku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73 800,00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64 800,00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KOŁO GOSPODYŃ WIEJSKICH W CZECHACH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Uroczystość patriotyczno-religijna poświęcona rotmistrzowi Witoldowi Pileckiemu i kardynałowi Stefanowi Wyszyńskiemu w 120-rocznicę ich urodzin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10 600,00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KGW - RAZEM DLA GMINY CHĄŚNO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(CHĄŚNO, ŁOWICKI)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"...ojczyzna jest blisko na wyciągnięcie ręki..." - Bliskie spotkania z literaturą w Gminie Chąśno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49 930,00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43 930,00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29/KEI/2021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WSPIERANIA INICJATYW SPOŁECZNYCH "SZANSA"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Powrót do przeszłości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22 000,00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WSPIERANIA KULTURY POLSKIEJ IM. STANISŁAWA SIELAŃSKIEGO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Spektakl teatralny "Prezesi"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54 500,00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AKTYWNI PLUS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Przykłady małej architektury sakralnej w dorobku kulturowym ziemi piotrkowskiej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16 745,00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14 415,00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OCHOTNICZA STRAŻ POŻARNA W KAMIEŃSKU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Pamięci Rotmistrza Witolda Pileckiego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14 900,00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11 900,00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"FORUM DLA OJCZYZNY"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Spektakl teatralny "Ja, Lem..."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PRZYJACIÓŁ MILESZEK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Patriotyzm i odwaga w cieniu totalitaryzmu - sylwetki wielkich Polaków: Witolda Pileckiego i Stefana Wyszyńskiego w 120 rocznicę ich urodzin.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23 650,00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21 250,00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"ART INDUSTRY"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Międzynarodowy Festiwal Producentów Muzycznych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Soundedit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570 000,00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"STEP BY STEP"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Folk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Fashion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Show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46 500,00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"CANTO PRO CLASSICA"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Koncerty w 120 rocznicę urodzin „Prymasa Tysiąclecia”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43 140,00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38 640,00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JAZZOWE "MELOMANI"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XXIX Wielka Gala Jazzowa "Grand Prix Jazz Melomani 2020"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228 000,00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"NADZIEJA"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Pamiętamy - nietypowa odsłona patriotyzmu młodych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13 000,00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10 100,00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"CARPE DIEM"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Organy - solo i kameralnie (2021)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45 100,00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40 500,00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ARTYSTYCZNO-MUZYCZNE "SAMOKHIN BAND"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"Kręci mnie Kwinto - dawnej kapeli czar- muzyka pod chmurką"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68 245,00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61 245,00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"GROCHOLICE - ŁĄCZYMY POKOLENIA"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Kultura na PLUS ważnym elementem rozwoju społecznego.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51 700,00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"PRIMUZ"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Mistrzowski Koncert Kameralny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41 700,00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36 200,00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KREATYWNY SIERADZ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(SIERADZ, SIERADZKI)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Ponury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Bajron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żegnał żonę, czyli Norwid jak najbardziej współczesny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18 300,00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15 700,00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LOKALNA ORGANIZACJA TURYSTYCZNA "CENTRALNY ŁUK TURYSTYCZNY"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(ŁĘCZYCA, ŁĘCZYCKI)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Szlak kościołów drewnianych Ziemi Łęczyckiej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39 830,00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33 630,00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ŁÓDZKI SEJMIK OSÓB NIEPEŁNOSPRAWNYCH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Galeria Dźwięków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76 114,00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68 414,00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SPÓŁDZIELNIA SOCJALNA ODBLASK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Stanisław Lem - Bajarz Robotów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81 600,00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66 600,00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FILHARMONIA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Koncert dla Kardynała Stefana Wyszyńskiego w wykonaniu solistów, Chóru Dziecięcego Miasta Łodzi i Orkiestry Kameralnej Filharmonii Narodowej pod dyrekcją Jana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Lewtaka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57 836,00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51 836,00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BRACTWO RYCERSKIE ZIEMI SIERADZKI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(SIERADZ, SIERADZKI)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Widawa - urbanistyka i architektura dawnego miasta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32 500,00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WSPIERANIA I ROZWOJU KULTURY VIA CULTURAE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Festival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im. Benedykta Polaka w Tumie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11 150,00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9 950,00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GRUPA REKONSTRUKCJI HISTORYCZNEJ PESTIS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(KUTNO, KUTNOWSKI)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Strzały historii, przez łuk do korzeni przodków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7 270,00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6 370,00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CENTRUM ŚW. OJCA PIO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(NOWOSOLNA,  ŁÓDZKI WSCHODNI)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Sztuka i Pamięć Wśród Wzniesień Łódzkich.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98 950,00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64 950,00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"MIRAKLE"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Festiwal Kobiet Mirakle im. Miry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Kubasińskiej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84 450,00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69 950,00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ŁÓDZKIE STOWARZYSZENIE MUZYCZNE "OCALIĆ OD ZAPOMNIENIA"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W hołdzie Franciszkowi Walickiemu "Ojcu Chrzestnemu" polskiego Rock and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Rolla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- Łodzianie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87 400,00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69 400,00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"GENERATOR KULTURY"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(BIAŁA RAWSKA, RAWSKI)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Zapiski z okupacji -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miniserial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dokumentalny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16 110,00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14 110,00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PROMOCJI I WSPIERANIA TWÓRCZOŚCI CONVIVO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II OGÓLNOPOLSKI TURNIEJ TAŃCA NARODOWEGO W FORMIE TOWARZYSKIEJ IM. DANIELI NAWROCKIEJ „PRZĄŚNICZKA”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26 900,00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19 200,00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"RADUCZANIE"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(OSJAKÓW, WIELUŃSKI)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"GODNOŚĆ WOLNOŚĆ SZACUNEK"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64 770,00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57 560,00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CHŁOPIĘCEGO CHÓRU KAMERALNEGO "CHCEMY ŚPIEWAĆ"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SPOTKANIE Z BOHATEREM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26 420,00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23 778,00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"STOWARZYSZENIE ARTYSTYCZNE W PAJĘCZNIE"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"Niepodległa - Suwerenna - wystawa malarstwa pod patronatem Prezydenta RP Andrzeja Dudy - w hołdzie Prymasowi Tysiąclecia Kardynałowi Stefanowi Wyszyńskiemu."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72 600,00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52 400,00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SOFIJKA-EDUKACJA I ROZWÓJ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(BRWINÓW, PRUSZKOWSKI)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Patroni 2021 roku - kreatywne warsztaty dla szkół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11 550,00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10 200,00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KOLOROWO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Lemowa inspiracja operowa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41 400,00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37 250,00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PROMOCJI INICJATYW ARTYSTYCZNYCH "OPERATIVA"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Przygotowanie i wystawienie polskiej prapremiery musicalu „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Godspell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69 800,00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TULOKALNI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LemAniada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, czyli futurystyczny koktajl multimedialny. Słowo, obraz, dźwięk, myśl.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67 130,00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60 410,00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CZARNA KURA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(INOWŁÓDZ, TOMASZOWSKI)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Festiwal poezji śpiewanej im. Juliana Tuwima (edycja IX) wraz z gwiazdą wieczoru.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"NAUKA I SZTUKA"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Barok w Łowiczu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46 980,00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36 480,00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PLASTYKÓW AMATORÓW W ŁODZI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Prezentowanie lokalnego i regionalnego dorobku kultury - " Malowanie w Spale"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21 778,00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19 600,20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SZTUK KRYTYCZNYCH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MAGNIFICAT pamięci Kardynała Wyszyńskiego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76 300,00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67 100,00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"AMBITNA POLSKA"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"Projekt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Łodziak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15 820,00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14 220,00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LECHA KUNKI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Prezentowanie lokalnego i regionalnego dorobku kultury. Lech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Kunka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- przedstawiciel łódzkiego środowiska artystów, uczniów Władysława Strzemińskiego. Zanikający pejzaż łódzkiej kultury lat powojennych i 60-tych.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76 915,00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69 095,00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70.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LITERACKIE IM. K. K. BACZYŃSKIEGO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Chorał dla Baczyńskiego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MUZYKA ZAKORZENIONA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płyta kapeli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Dobrzeliniacy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z Żychlina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27 300,00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"OBSZARY KULTURY"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Polacy według Baczyńskiego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27 350,00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24 615,00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"INICJATYWY POWIATU PODDĘBICKIEGO"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Sami nie wiemy co potrafimy ... - jarmark dorobku polskiej wsi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63 480,00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55 080,00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SOKOLNIKI.ART W SOKOLNIKACH LESIE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(OZORKÓW, ZGIERSKI)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Tożsamość młodych pokoleń za przykładem Witolda Pileckiego i kardynała Stefana Wyszyńskiego – popularyzacja polskiej kultury w muzyce, w poezji przez gości dziecięcego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zespółu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Kolorowe Laurki i chóru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Cantabosco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43 680,00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34 930,00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HISTORYCZNE PUŁK 37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(KUTNO, KUTNOWSKI)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X Zlot Grup Rekonstrukcji Historycznych Odyseja Historyczna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66 020,00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TEATRALNE "CHOREA"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Premiera spektaklu "Śmierć na gruszy" Teatru Chorea z Łodzi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115 500,00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"OPUS ET IDENTITATIS"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(BIAŁYSTOK, BIAŁYSTOK)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( Hej Dziewczyno Haftuj, Tkaj i Wesoło Nam Śpiewaj ) Obrzędowość i Tradycja ludowa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56 600,00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TOWARZYSTWO PRZYJACIÓŁ TOMASZOWA MAZOWIECKIEGO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RETUWINALIZACJA TOMASZOWSKICH MUZ - PAMIĘCI EWY DEMARCZYK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72 700,00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65 430,00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EDUKACJI ARTYSTYCZNEJ DZIECI I MŁODZIEŻY ORAZ KOMUNIKACJI SPOŁECZNEJ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"NADWRAŻLIWI"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(KĘPNO, KĘPIŃSKI)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Kultura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Nieponura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48 200,00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SŁOWEM PISANE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Pokolenie "niezłomne" - bohaterowie konspiracji w powiecie wieluńskim i pajęczańskim i w literaturze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43 950,00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39 550,00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ARTYSTYCZNO - EDUKACYJNE CANTORES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(KONSTANTYNÓW ŁÓDZKI, PABIANICKI)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XI Międzynarodowy Festiwal Muzyczny Środek Europy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33 250,00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"BUSOLA DLA ARTYSTYCZNIE UZDOLNIONYCH DZIECI"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RÓŻEWICZ. MATKA ODCHODZI.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ARS HUMANUM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Popularyzacja twórczości wybitnych polskich pisarzy i poetów wśród rodzin zastępczych pozostających pod opieką MOPS-u w Łodzi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66 700,00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58 700,00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EDUKACYJNA SIŁACZKA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Wirtualnym szlakiem bursztynu, w poszukiwaniu lokalnych skarbów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24 710,00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19 720,00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ZWIĄZEK STOWARZYSZEŃ KRAJOWY INSTYTUT SPOŁECZNO-GOSPODARCZY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(KRAKÓW, KRAKÓW)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"Norwid, Baczyński, Pilecki, Wyszyński - drogowskazy polskiej kultury. Łódzkie lekcje historii z pieśnią Jacka Kaczmarskiego"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38 150,00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33 650,00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JAZZ POZNAŃ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(POZNAŃ, POZNAŃ)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Koncert gwiezdny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30 600,00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24 100,00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FLAP PEOPLE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(BIAŁYSTOK, BIAŁYSTOK)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Chór Niepełnosprawnych i Marcel Baliński kwintet - koncert wokalno-instrumentalny z wykorzystaniem improwizacji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48 000,00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43 200,00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ŁÓDZKIE TOWARZYSTWO FOTOGRAFICZNE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Artysto, pokaż się"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35 150,00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31 150,00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BEŁCHATOWSKIE STOWARZYSZENIE MIŁOŚNIKÓW MUZYKI CHRZEŚCIJAŃSKIEJ "SYJON"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Rola Prymasa Tysiąclecia Stefana Wyszyńskiego w dziejach narodu polskiego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79 105,00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63 230,00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92/KEI/2021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HISTORYCZNE "BATALIONY OBRONY NARODOWEJ"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I wyszedłeś, jasny synku, z czarną bronią w noc … wieluńskie ślady Powstania 1944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20 600,00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PARAFIALNE STOWARZYSZENIE "SPYCIMIERSKIE BOŻE CIAŁO"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Prezentacja niematerialnego dziedzictwa kultury województwa łódzkiego na przykładzie tradycji układania kwiatowych dywanów na procesję Bożego Ciała w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Spycimierzu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34 900,00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27 576,00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94/KEI/2021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"ŁÓDŹ FILMOWA"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Łódzkie: Wytwórnia Kultury, vol.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77 834,00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"ZDROWY WYBÓR"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Niepodległa Polska Kardynała Stefana Wyszyńskiego i Witolda Pileckiego.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34 800,00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31 300,00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94.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ARKTUS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Koncert patriotyczny 60+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17 650,00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13 891,00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97/KEI/2021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PER ARTEM VITAE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Soli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Deo</w:t>
            </w:r>
            <w:proofErr w:type="spellEnd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- widowisko słowno-muzyczne poświęcone kard. Stefanowi Wyszyńskiemu i Witoldowi Pileckiemu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98/KEI/2021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"MIASTO KULTURY"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Powiększenie: Orbitowanie z Lemem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77 864,00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99/KEI/2021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"FUNDACJA DZIAŁANIA"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Druga edycja Festiwalu Dwa Piętra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80 440,00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63 300,00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100/KEI/2021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WYSPA KREACJUSZY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Pożeracze książek - familijne spotkanie ze Sztuką Opowieści w Twojej bibliotece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65 300,00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58 500,00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101/KEI/2021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STOWARZYSZENIE TOPORY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(RAWA MAZOWIECKA, RAWSKI)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Rawski Koncert Sztuki edycja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48 265,00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42 765,00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103/KEI/2021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"LUX PRO MONUMENTIS"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Planeta </w:t>
            </w:r>
            <w:proofErr w:type="spellStart"/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LEMa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77 800,00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68 520,00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105/KEI/2021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FUNDACJA ŻYCIE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Młodzi o Bohaterach. Konkurs na esej w 120. rocznicę urodzin rtm. Witolda Pileckiego i kard. Stefana Wyszyńskiego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66 950,00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57 750,00 zł</w:t>
            </w:r>
          </w:p>
        </w:tc>
      </w:tr>
      <w:tr w:rsidR="00BB0A37" w:rsidRPr="00BB0A37" w:rsidTr="00BB0A37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106/KEI/2021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sz w:val="20"/>
                <w:szCs w:val="20"/>
              </w:rPr>
            </w:pPr>
            <w:r w:rsidRPr="00BB0A37">
              <w:rPr>
                <w:rFonts w:ascii="Arial" w:hAnsi="Arial" w:cs="Arial"/>
                <w:sz w:val="20"/>
                <w:szCs w:val="20"/>
              </w:rPr>
              <w:t>POLSKIE STOWARZYSZENIE ANIMATORÓW KULTURY "KULTURALNY KONESER"</w:t>
            </w:r>
            <w:r w:rsidRPr="00BB0A37">
              <w:rPr>
                <w:rFonts w:ascii="Arial" w:hAnsi="Arial" w:cs="Arial"/>
                <w:sz w:val="20"/>
                <w:szCs w:val="20"/>
              </w:rPr>
              <w:br/>
              <w:t>(WROCŁAW, WROCŁAW)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0A37" w:rsidRPr="00BB0A37" w:rsidRDefault="00BB0A37" w:rsidP="00BB0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Patriotyzm blisko 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55 900,00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49 900,00 zł</w:t>
            </w:r>
          </w:p>
        </w:tc>
      </w:tr>
      <w:tr w:rsidR="00BB0A37" w:rsidRPr="00BB0A37" w:rsidTr="00BB0A37">
        <w:trPr>
          <w:trHeight w:val="138"/>
        </w:trPr>
        <w:tc>
          <w:tcPr>
            <w:tcW w:w="12362" w:type="dxa"/>
            <w:gridSpan w:val="5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5 556 258,00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B0A37" w:rsidRPr="00BB0A37" w:rsidRDefault="00BB0A37" w:rsidP="00BB0A3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7">
              <w:rPr>
                <w:rFonts w:ascii="Arial" w:hAnsi="Arial" w:cs="Arial"/>
                <w:color w:val="000000"/>
                <w:sz w:val="20"/>
                <w:szCs w:val="20"/>
              </w:rPr>
              <w:t>4 028 155,20 zł</w:t>
            </w:r>
          </w:p>
        </w:tc>
      </w:tr>
    </w:tbl>
    <w:p w:rsidR="006E5660" w:rsidRDefault="006E5660"/>
    <w:sectPr w:rsidR="006E5660" w:rsidSect="00830B44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017"/>
    <w:multiLevelType w:val="hybridMultilevel"/>
    <w:tmpl w:val="1F66FDF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7F23"/>
    <w:multiLevelType w:val="hybridMultilevel"/>
    <w:tmpl w:val="81AAD2D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3FB4"/>
    <w:multiLevelType w:val="hybridMultilevel"/>
    <w:tmpl w:val="3F0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43B3"/>
    <w:multiLevelType w:val="hybridMultilevel"/>
    <w:tmpl w:val="DD32492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697"/>
    <w:multiLevelType w:val="hybridMultilevel"/>
    <w:tmpl w:val="BA5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7F62"/>
    <w:multiLevelType w:val="hybridMultilevel"/>
    <w:tmpl w:val="3490EA0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039"/>
    <w:multiLevelType w:val="hybridMultilevel"/>
    <w:tmpl w:val="F730AC02"/>
    <w:lvl w:ilvl="0" w:tplc="CD52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590"/>
    <w:multiLevelType w:val="hybridMultilevel"/>
    <w:tmpl w:val="35CC3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C53DD"/>
    <w:multiLevelType w:val="hybridMultilevel"/>
    <w:tmpl w:val="24DC93D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2722D"/>
    <w:multiLevelType w:val="hybridMultilevel"/>
    <w:tmpl w:val="27429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853BF"/>
    <w:multiLevelType w:val="hybridMultilevel"/>
    <w:tmpl w:val="03FE80D2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5B65"/>
    <w:multiLevelType w:val="hybridMultilevel"/>
    <w:tmpl w:val="F8CC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05D0C"/>
    <w:multiLevelType w:val="hybridMultilevel"/>
    <w:tmpl w:val="9E20A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DF5574"/>
    <w:multiLevelType w:val="hybridMultilevel"/>
    <w:tmpl w:val="1FBCD898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4"/>
    <w:rsid w:val="006E5660"/>
    <w:rsid w:val="00830B44"/>
    <w:rsid w:val="0098160C"/>
    <w:rsid w:val="00B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FD66-0194-41B5-AB33-74A01AA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A3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B0A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3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0A3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B0A37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B0A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A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B0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A37"/>
    <w:rPr>
      <w:rFonts w:ascii="Calibri" w:eastAsia="Calibri" w:hAnsi="Calibri" w:cs="Times New Roman"/>
    </w:rPr>
  </w:style>
  <w:style w:type="character" w:styleId="Numerstrony">
    <w:name w:val="page number"/>
    <w:rsid w:val="00BB0A37"/>
  </w:style>
  <w:style w:type="numbering" w:customStyle="1" w:styleId="Bezlisty1">
    <w:name w:val="Bez listy1"/>
    <w:next w:val="Bezlisty"/>
    <w:uiPriority w:val="99"/>
    <w:semiHidden/>
    <w:unhideWhenUsed/>
    <w:rsid w:val="00BB0A37"/>
  </w:style>
  <w:style w:type="table" w:customStyle="1" w:styleId="Tabela-Siatka1">
    <w:name w:val="Tabela - Siatka1"/>
    <w:basedOn w:val="Standardowy"/>
    <w:next w:val="Tabela-Siatka"/>
    <w:uiPriority w:val="59"/>
    <w:rsid w:val="00BB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2484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2021-04-29T07:49:00Z</dcterms:created>
  <dcterms:modified xsi:type="dcterms:W3CDTF">2021-04-29T07:49:00Z</dcterms:modified>
</cp:coreProperties>
</file>