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CA4" w:rsidRPr="00A3584C" w:rsidRDefault="00DF0CA4" w:rsidP="002C4EC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ind w:left="7080"/>
        <w:jc w:val="center"/>
        <w:rPr>
          <w:sz w:val="22"/>
          <w:szCs w:val="22"/>
        </w:rPr>
      </w:pPr>
      <w:r w:rsidRPr="00A3584C">
        <w:rPr>
          <w:sz w:val="22"/>
          <w:szCs w:val="22"/>
        </w:rPr>
        <w:t>IW_</w:t>
      </w:r>
      <w:r w:rsidR="002722E6">
        <w:rPr>
          <w:sz w:val="22"/>
          <w:szCs w:val="22"/>
        </w:rPr>
        <w:t xml:space="preserve"> </w:t>
      </w:r>
      <w:r w:rsidRPr="00A3584C">
        <w:rPr>
          <w:sz w:val="22"/>
          <w:szCs w:val="22"/>
        </w:rPr>
        <w:t>Wybór</w:t>
      </w:r>
      <w:bookmarkStart w:id="0" w:name="OLE_LINK1"/>
    </w:p>
    <w:bookmarkEnd w:id="0"/>
    <w:p w:rsidR="00DF0CA4" w:rsidRPr="00A3584C" w:rsidRDefault="00DF0CA4" w:rsidP="002C4EC5">
      <w:pPr>
        <w:jc w:val="center"/>
        <w:rPr>
          <w:b/>
          <w:bCs/>
          <w:sz w:val="22"/>
          <w:szCs w:val="22"/>
        </w:rPr>
      </w:pPr>
    </w:p>
    <w:p w:rsidR="00DF0CA4" w:rsidRPr="00A3584C" w:rsidRDefault="00DF0CA4" w:rsidP="002C4EC5">
      <w:pPr>
        <w:jc w:val="center"/>
        <w:rPr>
          <w:b/>
          <w:bCs/>
          <w:sz w:val="22"/>
          <w:szCs w:val="22"/>
        </w:rPr>
      </w:pPr>
      <w:r w:rsidRPr="00A3584C">
        <w:rPr>
          <w:b/>
          <w:bCs/>
          <w:sz w:val="22"/>
          <w:szCs w:val="22"/>
        </w:rPr>
        <w:t>Instrukcja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wypełniania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wniosku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o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wybór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lokalnej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grupy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działania</w:t>
      </w:r>
    </w:p>
    <w:p w:rsidR="00DF0CA4" w:rsidRDefault="00DF0CA4" w:rsidP="002C4EC5">
      <w:pPr>
        <w:jc w:val="center"/>
        <w:rPr>
          <w:b/>
          <w:bCs/>
          <w:sz w:val="22"/>
          <w:szCs w:val="22"/>
        </w:rPr>
      </w:pPr>
      <w:r w:rsidRPr="00A3584C">
        <w:rPr>
          <w:b/>
          <w:bCs/>
          <w:sz w:val="22"/>
          <w:szCs w:val="22"/>
        </w:rPr>
        <w:t>do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realizacji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lokalnej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strategii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rozwoju</w:t>
      </w:r>
      <w:r w:rsidR="002722E6">
        <w:rPr>
          <w:b/>
          <w:bCs/>
          <w:sz w:val="22"/>
          <w:szCs w:val="22"/>
        </w:rPr>
        <w:t xml:space="preserve"> </w:t>
      </w:r>
      <w:r w:rsidR="008C3E87">
        <w:rPr>
          <w:b/>
          <w:bCs/>
          <w:sz w:val="22"/>
          <w:szCs w:val="22"/>
        </w:rPr>
        <w:t>w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zakresie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dodatkowych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zadań</w:t>
      </w:r>
    </w:p>
    <w:p w:rsidR="00DF0CA4" w:rsidRPr="00A3584C" w:rsidRDefault="00DF0CA4" w:rsidP="002C4EC5">
      <w:pPr>
        <w:jc w:val="center"/>
        <w:rPr>
          <w:b/>
          <w:bCs/>
          <w:sz w:val="22"/>
          <w:szCs w:val="22"/>
        </w:rPr>
      </w:pPr>
      <w:r w:rsidRPr="00A3584C">
        <w:rPr>
          <w:b/>
          <w:bCs/>
          <w:sz w:val="22"/>
          <w:szCs w:val="22"/>
        </w:rPr>
        <w:t>w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ramach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P</w:t>
      </w:r>
      <w:r w:rsidR="00FE5598">
        <w:rPr>
          <w:b/>
          <w:bCs/>
          <w:sz w:val="22"/>
          <w:szCs w:val="22"/>
        </w:rPr>
        <w:t>rogramu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R</w:t>
      </w:r>
      <w:r w:rsidR="00FE5598">
        <w:rPr>
          <w:b/>
          <w:bCs/>
          <w:sz w:val="22"/>
          <w:szCs w:val="22"/>
        </w:rPr>
        <w:t>ozwoju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O</w:t>
      </w:r>
      <w:r w:rsidR="00FE5598">
        <w:rPr>
          <w:b/>
          <w:bCs/>
          <w:sz w:val="22"/>
          <w:szCs w:val="22"/>
        </w:rPr>
        <w:t>bszarów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W</w:t>
      </w:r>
      <w:r w:rsidR="00FE5598">
        <w:rPr>
          <w:b/>
          <w:bCs/>
          <w:sz w:val="22"/>
          <w:szCs w:val="22"/>
        </w:rPr>
        <w:t>iejskich</w:t>
      </w:r>
      <w:r w:rsidR="002722E6">
        <w:rPr>
          <w:b/>
          <w:bCs/>
          <w:sz w:val="22"/>
          <w:szCs w:val="22"/>
        </w:rPr>
        <w:t xml:space="preserve"> </w:t>
      </w:r>
      <w:r w:rsidR="00FE5598">
        <w:rPr>
          <w:b/>
          <w:bCs/>
          <w:sz w:val="22"/>
          <w:szCs w:val="22"/>
        </w:rPr>
        <w:t>na</w:t>
      </w:r>
      <w:r w:rsidR="002722E6">
        <w:rPr>
          <w:b/>
          <w:bCs/>
          <w:sz w:val="22"/>
          <w:szCs w:val="22"/>
        </w:rPr>
        <w:t xml:space="preserve"> </w:t>
      </w:r>
      <w:r w:rsidR="00FE5598">
        <w:rPr>
          <w:b/>
          <w:bCs/>
          <w:sz w:val="22"/>
          <w:szCs w:val="22"/>
        </w:rPr>
        <w:t>lata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2007-2013</w:t>
      </w:r>
    </w:p>
    <w:p w:rsidR="00DF0CA4" w:rsidRPr="00A3584C" w:rsidRDefault="00DF0CA4" w:rsidP="002C4EC5">
      <w:pPr>
        <w:rPr>
          <w:sz w:val="22"/>
          <w:szCs w:val="22"/>
        </w:rPr>
      </w:pPr>
    </w:p>
    <w:p w:rsidR="002464DE" w:rsidRDefault="00DF0CA4" w:rsidP="002C4EC5">
      <w:pPr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A3584C">
        <w:rPr>
          <w:b/>
          <w:bCs/>
          <w:sz w:val="22"/>
          <w:szCs w:val="22"/>
        </w:rPr>
        <w:t>CZĘŚĆ</w:t>
      </w:r>
      <w:r w:rsidR="002722E6">
        <w:rPr>
          <w:b/>
          <w:bCs/>
          <w:sz w:val="22"/>
          <w:szCs w:val="22"/>
        </w:rPr>
        <w:t xml:space="preserve"> </w:t>
      </w:r>
      <w:r w:rsidRPr="00A3584C">
        <w:rPr>
          <w:b/>
          <w:bCs/>
          <w:sz w:val="22"/>
          <w:szCs w:val="22"/>
        </w:rPr>
        <w:t>OGÓLNA</w:t>
      </w:r>
    </w:p>
    <w:p w:rsidR="002464DE" w:rsidRDefault="002464DE" w:rsidP="002C4EC5">
      <w:pPr>
        <w:jc w:val="both"/>
        <w:rPr>
          <w:b/>
          <w:bCs/>
          <w:sz w:val="22"/>
          <w:szCs w:val="22"/>
        </w:rPr>
      </w:pPr>
    </w:p>
    <w:p w:rsidR="00DF0CA4" w:rsidRPr="00A3584C" w:rsidRDefault="00DF0CA4" w:rsidP="002C4EC5">
      <w:pPr>
        <w:numPr>
          <w:ilvl w:val="0"/>
          <w:numId w:val="1"/>
        </w:numPr>
        <w:tabs>
          <w:tab w:val="num" w:pos="-142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4675F7">
        <w:rPr>
          <w:sz w:val="20"/>
          <w:szCs w:val="20"/>
        </w:rPr>
        <w:t>Przed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wypełnieniem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="004601A8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4601A8">
        <w:rPr>
          <w:sz w:val="20"/>
          <w:szCs w:val="20"/>
        </w:rPr>
        <w:t>wybór</w:t>
      </w:r>
      <w:r w:rsidR="002722E6">
        <w:rPr>
          <w:sz w:val="20"/>
          <w:szCs w:val="20"/>
        </w:rPr>
        <w:t xml:space="preserve"> </w:t>
      </w:r>
      <w:r w:rsidR="00215CB6" w:rsidRPr="00AA6ED8"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 w:rsidR="00215CB6" w:rsidRPr="00AA6ED8">
        <w:rPr>
          <w:sz w:val="20"/>
          <w:szCs w:val="20"/>
        </w:rPr>
        <w:t>grupy</w:t>
      </w:r>
      <w:r w:rsidR="002722E6">
        <w:rPr>
          <w:sz w:val="20"/>
          <w:szCs w:val="20"/>
        </w:rPr>
        <w:t xml:space="preserve"> </w:t>
      </w:r>
      <w:r w:rsidR="00215CB6" w:rsidRPr="00AA6ED8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="00215CB6" w:rsidRPr="00AA6ED8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215CB6" w:rsidRPr="00AA6ED8"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 w:rsidR="00215CB6" w:rsidRPr="00AA6ED8"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 w:rsidR="00215CB6" w:rsidRPr="00AA6ED8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215CB6" w:rsidRPr="00AA6ED8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="00215CB6" w:rsidRPr="00AA6ED8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215CB6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="00215CB6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="00215CB6"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 w:rsidR="004601A8">
        <w:rPr>
          <w:sz w:val="20"/>
          <w:szCs w:val="20"/>
        </w:rPr>
        <w:t>(zwanego</w:t>
      </w:r>
      <w:r w:rsidR="002722E6">
        <w:rPr>
          <w:sz w:val="20"/>
          <w:szCs w:val="20"/>
        </w:rPr>
        <w:t xml:space="preserve"> </w:t>
      </w:r>
      <w:r w:rsidR="004601A8">
        <w:rPr>
          <w:sz w:val="20"/>
          <w:szCs w:val="20"/>
        </w:rPr>
        <w:t>dalej</w:t>
      </w:r>
      <w:r w:rsidR="002722E6">
        <w:rPr>
          <w:sz w:val="20"/>
          <w:szCs w:val="20"/>
        </w:rPr>
        <w:t xml:space="preserve"> </w:t>
      </w:r>
      <w:r w:rsidR="004601A8">
        <w:rPr>
          <w:sz w:val="20"/>
          <w:szCs w:val="20"/>
        </w:rPr>
        <w:t>„wnioskiem”)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zapoznać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zasadami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wyboru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grupy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(</w:t>
      </w:r>
      <w:r w:rsidR="00A24A27">
        <w:rPr>
          <w:sz w:val="20"/>
          <w:szCs w:val="20"/>
        </w:rPr>
        <w:t>zwanej</w:t>
      </w:r>
      <w:r w:rsidR="002722E6">
        <w:rPr>
          <w:sz w:val="20"/>
          <w:szCs w:val="20"/>
        </w:rPr>
        <w:t xml:space="preserve"> </w:t>
      </w:r>
      <w:r w:rsidR="00A24A27">
        <w:rPr>
          <w:sz w:val="20"/>
          <w:szCs w:val="20"/>
        </w:rPr>
        <w:t>dalej</w:t>
      </w:r>
      <w:r w:rsidR="002722E6">
        <w:rPr>
          <w:sz w:val="20"/>
          <w:szCs w:val="20"/>
        </w:rPr>
        <w:t xml:space="preserve"> </w:t>
      </w:r>
      <w:r w:rsidR="00A24A27">
        <w:rPr>
          <w:sz w:val="20"/>
          <w:szCs w:val="20"/>
        </w:rPr>
        <w:t>„</w:t>
      </w:r>
      <w:r w:rsidRPr="004675F7">
        <w:rPr>
          <w:sz w:val="20"/>
          <w:szCs w:val="20"/>
        </w:rPr>
        <w:t>LGD</w:t>
      </w:r>
      <w:r w:rsidR="00A24A27">
        <w:rPr>
          <w:sz w:val="20"/>
          <w:szCs w:val="20"/>
        </w:rPr>
        <w:t>”</w:t>
      </w:r>
      <w:r w:rsidRPr="004675F7">
        <w:rPr>
          <w:sz w:val="20"/>
          <w:szCs w:val="20"/>
        </w:rPr>
        <w:t>)</w:t>
      </w:r>
      <w:r w:rsidR="002722E6">
        <w:rPr>
          <w:sz w:val="20"/>
          <w:szCs w:val="20"/>
        </w:rPr>
        <w:t xml:space="preserve"> </w:t>
      </w:r>
      <w:r w:rsidR="00A24A27" w:rsidRPr="00AA6ED8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A24A27" w:rsidRPr="00AA6ED8"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 w:rsidR="00A24A27" w:rsidRPr="00AA6ED8"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 w:rsidR="00A24A27" w:rsidRPr="00AA6ED8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A24A27" w:rsidRPr="00AA6ED8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="00A24A27">
        <w:rPr>
          <w:sz w:val="20"/>
          <w:szCs w:val="20"/>
        </w:rPr>
        <w:t>(zwanej</w:t>
      </w:r>
      <w:r w:rsidR="002722E6">
        <w:rPr>
          <w:sz w:val="20"/>
          <w:szCs w:val="20"/>
        </w:rPr>
        <w:t xml:space="preserve"> </w:t>
      </w:r>
      <w:r w:rsidR="00A24A27">
        <w:rPr>
          <w:sz w:val="20"/>
          <w:szCs w:val="20"/>
        </w:rPr>
        <w:t>dalej</w:t>
      </w:r>
      <w:r w:rsidR="002722E6">
        <w:rPr>
          <w:sz w:val="20"/>
          <w:szCs w:val="20"/>
        </w:rPr>
        <w:t xml:space="preserve"> </w:t>
      </w:r>
      <w:r w:rsidR="00A24A27">
        <w:rPr>
          <w:sz w:val="20"/>
          <w:szCs w:val="20"/>
        </w:rPr>
        <w:t>„LSR”)</w:t>
      </w:r>
      <w:r w:rsidR="002722E6">
        <w:rPr>
          <w:sz w:val="20"/>
          <w:szCs w:val="20"/>
        </w:rPr>
        <w:t xml:space="preserve"> </w:t>
      </w:r>
      <w:r w:rsidR="00A24A27" w:rsidRPr="00AA6ED8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A24A27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="00A24A27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="00A24A27">
        <w:rPr>
          <w:sz w:val="20"/>
          <w:szCs w:val="20"/>
        </w:rPr>
        <w:t>zadań</w:t>
      </w:r>
      <w:r w:rsidRPr="004675F7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szczególności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dokumentem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programowym</w:t>
      </w:r>
      <w:r w:rsidR="000D3CD9">
        <w:rPr>
          <w:rStyle w:val="Odwoanieprzypisudolnego"/>
          <w:sz w:val="20"/>
          <w:szCs w:val="20"/>
        </w:rPr>
        <w:footnoteReference w:id="1"/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aktami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prawnymi</w:t>
      </w:r>
      <w:r w:rsidRPr="00A3584C">
        <w:rPr>
          <w:rStyle w:val="Odwoanieprzypisudolnego"/>
          <w:sz w:val="20"/>
          <w:szCs w:val="20"/>
        </w:rPr>
        <w:footnoteReference w:id="2"/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niniejszą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Instrukcją</w:t>
      </w:r>
      <w:r w:rsidR="002722E6">
        <w:rPr>
          <w:sz w:val="20"/>
          <w:szCs w:val="20"/>
        </w:rPr>
        <w:t xml:space="preserve"> </w:t>
      </w:r>
      <w:r w:rsidR="004601A8">
        <w:rPr>
          <w:sz w:val="20"/>
          <w:szCs w:val="20"/>
        </w:rPr>
        <w:t>wypełniania</w:t>
      </w:r>
      <w:r w:rsidR="002722E6">
        <w:rPr>
          <w:sz w:val="20"/>
          <w:szCs w:val="20"/>
        </w:rPr>
        <w:t xml:space="preserve"> </w:t>
      </w:r>
      <w:r w:rsidR="004601A8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="004601A8">
        <w:rPr>
          <w:sz w:val="20"/>
          <w:szCs w:val="20"/>
        </w:rPr>
        <w:t>(zwaną</w:t>
      </w:r>
      <w:r w:rsidR="002722E6">
        <w:rPr>
          <w:sz w:val="20"/>
          <w:szCs w:val="20"/>
        </w:rPr>
        <w:t xml:space="preserve"> </w:t>
      </w:r>
      <w:r w:rsidR="004601A8">
        <w:rPr>
          <w:sz w:val="20"/>
          <w:szCs w:val="20"/>
        </w:rPr>
        <w:t>dalej</w:t>
      </w:r>
      <w:r w:rsidR="002722E6">
        <w:rPr>
          <w:sz w:val="20"/>
          <w:szCs w:val="20"/>
        </w:rPr>
        <w:t xml:space="preserve"> </w:t>
      </w:r>
      <w:r w:rsidR="004601A8">
        <w:rPr>
          <w:sz w:val="20"/>
          <w:szCs w:val="20"/>
        </w:rPr>
        <w:t>„instrukcją”)</w:t>
      </w:r>
      <w:r w:rsidRPr="00A3584C">
        <w:rPr>
          <w:sz w:val="20"/>
          <w:szCs w:val="20"/>
        </w:rPr>
        <w:t>.</w:t>
      </w:r>
    </w:p>
    <w:p w:rsidR="00DF0CA4" w:rsidRDefault="00DF0CA4" w:rsidP="002C4EC5">
      <w:pPr>
        <w:autoSpaceDE w:val="0"/>
        <w:autoSpaceDN w:val="0"/>
        <w:adjustRightInd w:val="0"/>
        <w:ind w:left="218"/>
        <w:jc w:val="both"/>
        <w:rPr>
          <w:sz w:val="20"/>
          <w:szCs w:val="20"/>
        </w:rPr>
      </w:pPr>
    </w:p>
    <w:p w:rsidR="00DF0CA4" w:rsidRPr="00A3584C" w:rsidRDefault="00DF0CA4" w:rsidP="002C4EC5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A3584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wybrana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która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zawarła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umowę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warunkach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 w:rsidR="002722E6">
        <w:rPr>
          <w:sz w:val="20"/>
          <w:szCs w:val="20"/>
        </w:rPr>
        <w:t> </w:t>
      </w:r>
      <w:r>
        <w:rPr>
          <w:sz w:val="20"/>
          <w:szCs w:val="20"/>
        </w:rPr>
        <w:t>sposobie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(zwaną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dalej</w:t>
      </w:r>
      <w:r w:rsidR="002722E6">
        <w:rPr>
          <w:sz w:val="20"/>
          <w:szCs w:val="20"/>
        </w:rPr>
        <w:t xml:space="preserve"> </w:t>
      </w:r>
      <w:r w:rsidR="00A9691B">
        <w:rPr>
          <w:sz w:val="20"/>
          <w:szCs w:val="20"/>
        </w:rPr>
        <w:t>„</w:t>
      </w:r>
      <w:r>
        <w:rPr>
          <w:sz w:val="20"/>
          <w:szCs w:val="20"/>
        </w:rPr>
        <w:t>umową</w:t>
      </w:r>
      <w:r w:rsidR="002722E6">
        <w:rPr>
          <w:sz w:val="20"/>
          <w:szCs w:val="20"/>
        </w:rPr>
        <w:t xml:space="preserve"> </w:t>
      </w:r>
      <w:r w:rsidR="00A9691B">
        <w:rPr>
          <w:sz w:val="20"/>
          <w:szCs w:val="20"/>
        </w:rPr>
        <w:t>ramową”</w:t>
      </w:r>
      <w:r>
        <w:rPr>
          <w:sz w:val="20"/>
          <w:szCs w:val="20"/>
        </w:rPr>
        <w:t>)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samorządem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województwa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spełnia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warunki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określone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rozporządzeni</w:t>
      </w:r>
      <w:r>
        <w:rPr>
          <w:sz w:val="20"/>
          <w:szCs w:val="20"/>
        </w:rPr>
        <w:t>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Ministra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Rolnictwa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Wsi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23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maja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2008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> </w:t>
      </w:r>
      <w:r w:rsidRPr="00A3584C">
        <w:rPr>
          <w:sz w:val="20"/>
          <w:szCs w:val="20"/>
        </w:rPr>
        <w:t>sprawie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szczegółowych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kryteriów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sposobu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wyboru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grupy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Programu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Obszarów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Wiejskich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lata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2007-2013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(Dz.U.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Nr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103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poz.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659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późn.zm</w:t>
      </w:r>
      <w:r>
        <w:rPr>
          <w:sz w:val="20"/>
          <w:szCs w:val="20"/>
        </w:rPr>
        <w:t>.</w:t>
      </w:r>
      <w:r w:rsidRPr="00A3584C">
        <w:rPr>
          <w:sz w:val="20"/>
          <w:szCs w:val="20"/>
        </w:rPr>
        <w:t>)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="00802A83">
        <w:rPr>
          <w:sz w:val="20"/>
          <w:szCs w:val="20"/>
        </w:rPr>
        <w:t>zwanym</w:t>
      </w:r>
      <w:r w:rsidR="002722E6">
        <w:rPr>
          <w:sz w:val="20"/>
          <w:szCs w:val="20"/>
        </w:rPr>
        <w:t xml:space="preserve"> </w:t>
      </w:r>
      <w:r w:rsidR="00802A83">
        <w:rPr>
          <w:sz w:val="20"/>
          <w:szCs w:val="20"/>
        </w:rPr>
        <w:t>dalej</w:t>
      </w:r>
      <w:r w:rsidR="002722E6">
        <w:rPr>
          <w:sz w:val="20"/>
          <w:szCs w:val="20"/>
        </w:rPr>
        <w:t xml:space="preserve"> </w:t>
      </w:r>
      <w:r w:rsidR="00802A83">
        <w:rPr>
          <w:sz w:val="20"/>
          <w:szCs w:val="20"/>
        </w:rPr>
        <w:t>„</w:t>
      </w:r>
      <w:r>
        <w:rPr>
          <w:sz w:val="20"/>
          <w:szCs w:val="20"/>
        </w:rPr>
        <w:t>rozporządzenie</w:t>
      </w:r>
      <w:r w:rsidR="00802A83">
        <w:rPr>
          <w:sz w:val="20"/>
          <w:szCs w:val="20"/>
        </w:rPr>
        <w:t>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wyborze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802A83">
        <w:rPr>
          <w:sz w:val="20"/>
          <w:szCs w:val="20"/>
        </w:rPr>
        <w:t>”</w:t>
      </w:r>
      <w:r>
        <w:rPr>
          <w:sz w:val="20"/>
          <w:szCs w:val="20"/>
        </w:rPr>
        <w:t>)</w:t>
      </w:r>
      <w:r w:rsidRPr="00A3584C">
        <w:rPr>
          <w:sz w:val="20"/>
          <w:szCs w:val="20"/>
        </w:rPr>
        <w:t>.</w:t>
      </w:r>
    </w:p>
    <w:p w:rsidR="00DF0CA4" w:rsidRDefault="00DF0CA4" w:rsidP="002C4EC5">
      <w:pPr>
        <w:autoSpaceDE w:val="0"/>
        <w:autoSpaceDN w:val="0"/>
        <w:adjustRightInd w:val="0"/>
        <w:ind w:left="218"/>
        <w:jc w:val="both"/>
        <w:rPr>
          <w:sz w:val="20"/>
          <w:szCs w:val="20"/>
        </w:rPr>
      </w:pPr>
    </w:p>
    <w:p w:rsidR="00DF0CA4" w:rsidRPr="00AA6ED8" w:rsidRDefault="00DF0CA4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 w:rsidRPr="00AA6ED8">
        <w:rPr>
          <w:sz w:val="20"/>
          <w:szCs w:val="20"/>
        </w:rPr>
        <w:t>Wniosek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sporządza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formularzu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udostępnionym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stronie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internetowej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Urzędu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Marszałkowskiego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albo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wojewódzkiej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samorządowej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jednostki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organizacyjnej</w:t>
      </w:r>
      <w:r w:rsidR="002722E6">
        <w:rPr>
          <w:sz w:val="20"/>
          <w:szCs w:val="20"/>
        </w:rPr>
        <w:t xml:space="preserve"> </w:t>
      </w:r>
      <w:r w:rsidR="00215CB6">
        <w:rPr>
          <w:sz w:val="20"/>
          <w:szCs w:val="20"/>
        </w:rPr>
        <w:t>(</w:t>
      </w:r>
      <w:r w:rsidR="00E576EA">
        <w:rPr>
          <w:sz w:val="20"/>
          <w:szCs w:val="20"/>
        </w:rPr>
        <w:t>zwanych</w:t>
      </w:r>
      <w:r w:rsidR="002722E6"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dalej</w:t>
      </w:r>
      <w:r w:rsidR="002722E6">
        <w:rPr>
          <w:sz w:val="20"/>
          <w:szCs w:val="20"/>
        </w:rPr>
        <w:t xml:space="preserve"> </w:t>
      </w:r>
      <w:r w:rsidR="00215CB6">
        <w:rPr>
          <w:sz w:val="20"/>
          <w:szCs w:val="20"/>
        </w:rPr>
        <w:t>„</w:t>
      </w:r>
      <w:r w:rsidR="00E576EA">
        <w:rPr>
          <w:sz w:val="20"/>
          <w:szCs w:val="20"/>
        </w:rPr>
        <w:t>UM</w:t>
      </w:r>
      <w:r w:rsidR="00215CB6">
        <w:rPr>
          <w:sz w:val="20"/>
          <w:szCs w:val="20"/>
        </w:rPr>
        <w:t>”)</w:t>
      </w:r>
      <w:r w:rsidR="00E576EA">
        <w:rPr>
          <w:sz w:val="20"/>
          <w:szCs w:val="20"/>
        </w:rPr>
        <w:t>.</w:t>
      </w:r>
    </w:p>
    <w:p w:rsidR="00DF0CA4" w:rsidRPr="00AA6ED8" w:rsidRDefault="00DF0CA4" w:rsidP="002C4EC5">
      <w:pPr>
        <w:ind w:left="218"/>
        <w:jc w:val="both"/>
        <w:rPr>
          <w:sz w:val="20"/>
          <w:szCs w:val="20"/>
        </w:rPr>
      </w:pPr>
    </w:p>
    <w:p w:rsidR="00DF0CA4" w:rsidRPr="00AA6ED8" w:rsidRDefault="00E576EA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Właściwy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samorządu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województwa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ogłasza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konkurs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wybór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Ogłoszenie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konkursie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wybór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umieszcza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tablicy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ogłoszeń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F91419">
        <w:rPr>
          <w:sz w:val="20"/>
          <w:szCs w:val="20"/>
        </w:rPr>
        <w:t>Urzędzie</w:t>
      </w:r>
      <w:r w:rsidR="002722E6">
        <w:rPr>
          <w:sz w:val="20"/>
          <w:szCs w:val="20"/>
        </w:rPr>
        <w:t xml:space="preserve"> </w:t>
      </w:r>
      <w:r w:rsidR="00F91419">
        <w:rPr>
          <w:sz w:val="20"/>
          <w:szCs w:val="20"/>
        </w:rPr>
        <w:t>Marszałkowskim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zamieszcza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stronie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internetowej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F91419">
        <w:rPr>
          <w:sz w:val="20"/>
          <w:szCs w:val="20"/>
        </w:rPr>
        <w:t>rzędu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M</w:t>
      </w:r>
      <w:r w:rsidR="00F91419">
        <w:rPr>
          <w:sz w:val="20"/>
          <w:szCs w:val="20"/>
        </w:rPr>
        <w:t>arszałkowskiego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prasie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zasięgu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regionalnym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ogólnokrajowym,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najmniej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30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dni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dniem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rozpoczęcia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terminu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składania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wniosków.</w:t>
      </w:r>
      <w:r w:rsidR="002722E6">
        <w:rPr>
          <w:sz w:val="20"/>
          <w:szCs w:val="20"/>
        </w:rPr>
        <w:t xml:space="preserve"> </w:t>
      </w:r>
    </w:p>
    <w:p w:rsidR="00DF0CA4" w:rsidRPr="00AA6ED8" w:rsidRDefault="00DF0CA4" w:rsidP="002C4EC5">
      <w:pPr>
        <w:jc w:val="both"/>
        <w:rPr>
          <w:sz w:val="20"/>
          <w:szCs w:val="20"/>
        </w:rPr>
      </w:pPr>
    </w:p>
    <w:p w:rsidR="00DF0CA4" w:rsidRPr="00AA6ED8" w:rsidRDefault="002722E6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E0365">
        <w:rPr>
          <w:sz w:val="20"/>
          <w:szCs w:val="20"/>
        </w:rPr>
        <w:t>Właściwy</w:t>
      </w:r>
      <w:r>
        <w:rPr>
          <w:sz w:val="20"/>
          <w:szCs w:val="20"/>
        </w:rPr>
        <w:t xml:space="preserve"> </w:t>
      </w:r>
      <w:r w:rsidR="003E0365">
        <w:rPr>
          <w:sz w:val="20"/>
          <w:szCs w:val="20"/>
        </w:rPr>
        <w:t>organ</w:t>
      </w:r>
      <w:r>
        <w:rPr>
          <w:sz w:val="20"/>
          <w:szCs w:val="20"/>
        </w:rPr>
        <w:t xml:space="preserve"> </w:t>
      </w:r>
      <w:r w:rsidR="003E0365">
        <w:rPr>
          <w:sz w:val="20"/>
          <w:szCs w:val="20"/>
        </w:rPr>
        <w:t>samorządu</w:t>
      </w:r>
      <w:r>
        <w:rPr>
          <w:sz w:val="20"/>
          <w:szCs w:val="20"/>
        </w:rPr>
        <w:t xml:space="preserve"> </w:t>
      </w:r>
      <w:r w:rsidR="003E0365">
        <w:rPr>
          <w:sz w:val="20"/>
          <w:szCs w:val="20"/>
        </w:rPr>
        <w:t>województwa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udostępnia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formularz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wniosku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nie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później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niż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dniu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ogłoszenia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o</w:t>
      </w:r>
      <w:r>
        <w:rPr>
          <w:sz w:val="20"/>
          <w:szCs w:val="20"/>
        </w:rPr>
        <w:t> </w:t>
      </w:r>
      <w:r w:rsidR="00E576EA">
        <w:rPr>
          <w:sz w:val="20"/>
          <w:szCs w:val="20"/>
        </w:rPr>
        <w:t>konkursie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wybór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LGD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do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realizacji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LSR,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zakresie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dodatkowych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zadań.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ogłoszeniu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podana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jest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przewidywana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wysokość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dostępnych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środków</w:t>
      </w:r>
      <w:r>
        <w:rPr>
          <w:sz w:val="20"/>
          <w:szCs w:val="20"/>
        </w:rPr>
        <w:t xml:space="preserve"> </w:t>
      </w:r>
      <w:r w:rsidR="005D6D2D">
        <w:rPr>
          <w:sz w:val="20"/>
          <w:szCs w:val="20"/>
        </w:rPr>
        <w:t>przeznaczonych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realizację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LSR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zakresie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dodatkowych</w:t>
      </w:r>
      <w:r>
        <w:rPr>
          <w:sz w:val="20"/>
          <w:szCs w:val="20"/>
        </w:rPr>
        <w:t xml:space="preserve"> </w:t>
      </w:r>
      <w:r w:rsidR="00E576EA">
        <w:rPr>
          <w:sz w:val="20"/>
          <w:szCs w:val="20"/>
        </w:rPr>
        <w:t>zadań.</w:t>
      </w:r>
    </w:p>
    <w:p w:rsidR="00227DC7" w:rsidRDefault="00227DC7" w:rsidP="002C4EC5">
      <w:pPr>
        <w:pStyle w:val="Akapitzlist"/>
        <w:ind w:left="578"/>
        <w:jc w:val="both"/>
        <w:rPr>
          <w:sz w:val="20"/>
          <w:szCs w:val="20"/>
        </w:rPr>
      </w:pPr>
    </w:p>
    <w:p w:rsidR="00DF0CA4" w:rsidRPr="00AA6ED8" w:rsidRDefault="00E576EA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Ostateczny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limit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dostępnych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środków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ogłasza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właściwy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samorządu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województwa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terminie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14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dniu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rozpoczęcia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terminu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składania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konkursu.</w:t>
      </w:r>
    </w:p>
    <w:p w:rsidR="00DF0CA4" w:rsidRDefault="00DF0CA4" w:rsidP="002C4EC5">
      <w:pPr>
        <w:jc w:val="both"/>
        <w:rPr>
          <w:sz w:val="20"/>
          <w:szCs w:val="20"/>
        </w:rPr>
      </w:pPr>
    </w:p>
    <w:p w:rsidR="00DF0CA4" w:rsidRDefault="00DF0CA4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 w:rsidRPr="00A3584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dołącz</w:t>
      </w:r>
      <w:r>
        <w:rPr>
          <w:sz w:val="20"/>
          <w:szCs w:val="20"/>
        </w:rPr>
        <w:t>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dokumenty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zgodnie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listą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załączników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określoną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sekcji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III.</w:t>
      </w:r>
      <w:r w:rsidR="002722E6">
        <w:rPr>
          <w:sz w:val="20"/>
          <w:szCs w:val="20"/>
        </w:rPr>
        <w:t> </w:t>
      </w:r>
      <w:r w:rsidR="00DA3D5B" w:rsidRPr="00DA3D5B">
        <w:rPr>
          <w:bCs/>
          <w:sz w:val="20"/>
          <w:szCs w:val="20"/>
        </w:rPr>
        <w:t>INFORMACJA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O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ZAŁĄCZNIKACH.</w:t>
      </w:r>
    </w:p>
    <w:p w:rsidR="00DF0CA4" w:rsidRPr="00A3584C" w:rsidRDefault="00DF0CA4" w:rsidP="002C4EC5">
      <w:pPr>
        <w:jc w:val="both"/>
        <w:rPr>
          <w:sz w:val="20"/>
          <w:szCs w:val="20"/>
        </w:rPr>
      </w:pPr>
    </w:p>
    <w:p w:rsidR="00DA3D5B" w:rsidRDefault="00DC6115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Obowiązują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następujące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zasady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DF0CA4" w:rsidRPr="007A71BD">
        <w:rPr>
          <w:sz w:val="20"/>
          <w:szCs w:val="20"/>
        </w:rPr>
        <w:t>bliczani</w:t>
      </w:r>
      <w:r>
        <w:rPr>
          <w:sz w:val="20"/>
          <w:szCs w:val="20"/>
        </w:rPr>
        <w:t>u</w:t>
      </w:r>
      <w:r w:rsidR="002722E6">
        <w:rPr>
          <w:sz w:val="20"/>
          <w:szCs w:val="20"/>
        </w:rPr>
        <w:t xml:space="preserve"> </w:t>
      </w:r>
      <w:r w:rsidR="00DF0CA4" w:rsidRPr="007A71BD">
        <w:rPr>
          <w:sz w:val="20"/>
          <w:szCs w:val="20"/>
        </w:rPr>
        <w:t>terminów</w:t>
      </w:r>
      <w:r w:rsidR="002722E6">
        <w:rPr>
          <w:sz w:val="20"/>
          <w:szCs w:val="20"/>
        </w:rPr>
        <w:t xml:space="preserve"> </w:t>
      </w:r>
      <w:r w:rsidR="00DF0CA4" w:rsidRPr="007A71BD">
        <w:rPr>
          <w:sz w:val="20"/>
          <w:szCs w:val="20"/>
        </w:rPr>
        <w:t>dotyczących</w:t>
      </w:r>
      <w:r w:rsidR="002722E6">
        <w:rPr>
          <w:sz w:val="20"/>
          <w:szCs w:val="20"/>
        </w:rPr>
        <w:t xml:space="preserve"> </w:t>
      </w:r>
      <w:r w:rsidR="00DF0CA4" w:rsidRPr="007A71BD">
        <w:rPr>
          <w:sz w:val="20"/>
          <w:szCs w:val="20"/>
        </w:rPr>
        <w:t>składania</w:t>
      </w:r>
      <w:r w:rsidR="002722E6">
        <w:rPr>
          <w:sz w:val="20"/>
          <w:szCs w:val="20"/>
        </w:rPr>
        <w:t xml:space="preserve"> </w:t>
      </w:r>
      <w:r w:rsidR="00DF0CA4" w:rsidRPr="007A71BD">
        <w:rPr>
          <w:sz w:val="20"/>
          <w:szCs w:val="20"/>
        </w:rPr>
        <w:t>uzupełnień</w:t>
      </w:r>
      <w:r w:rsidR="002722E6">
        <w:rPr>
          <w:sz w:val="20"/>
          <w:szCs w:val="20"/>
        </w:rPr>
        <w:t xml:space="preserve"> </w:t>
      </w:r>
      <w:r w:rsidR="00DF0CA4" w:rsidRPr="007A71BD">
        <w:rPr>
          <w:sz w:val="20"/>
          <w:szCs w:val="20"/>
        </w:rPr>
        <w:t>/</w:t>
      </w:r>
      <w:r w:rsidR="002722E6">
        <w:rPr>
          <w:sz w:val="20"/>
          <w:szCs w:val="20"/>
        </w:rPr>
        <w:t xml:space="preserve"> </w:t>
      </w:r>
      <w:r w:rsidR="00DF0CA4" w:rsidRPr="007A71BD">
        <w:rPr>
          <w:sz w:val="20"/>
          <w:szCs w:val="20"/>
        </w:rPr>
        <w:t>wyjaśnień</w:t>
      </w:r>
      <w:r w:rsidR="00DF0CA4" w:rsidRPr="007A71BD">
        <w:rPr>
          <w:sz w:val="20"/>
          <w:szCs w:val="20"/>
          <w:vertAlign w:val="superscript"/>
        </w:rPr>
        <w:footnoteReference w:id="3"/>
      </w:r>
    </w:p>
    <w:p w:rsidR="00DA3D5B" w:rsidRDefault="00DF0CA4" w:rsidP="002C4EC5">
      <w:pPr>
        <w:jc w:val="both"/>
        <w:rPr>
          <w:b/>
          <w:bCs/>
          <w:sz w:val="20"/>
          <w:szCs w:val="20"/>
        </w:rPr>
      </w:pPr>
      <w:r w:rsidRPr="00A3584C">
        <w:rPr>
          <w:b/>
          <w:bCs/>
          <w:sz w:val="20"/>
          <w:szCs w:val="20"/>
        </w:rPr>
        <w:lastRenderedPageBreak/>
        <w:t>SPOSÓB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WYPEŁNIANIA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WNIOSKU</w:t>
      </w:r>
    </w:p>
    <w:p w:rsidR="00DF0CA4" w:rsidRPr="00A3584C" w:rsidRDefault="00DF0CA4" w:rsidP="002C4EC5">
      <w:pPr>
        <w:jc w:val="both"/>
        <w:rPr>
          <w:b/>
          <w:bCs/>
          <w:sz w:val="20"/>
          <w:szCs w:val="20"/>
        </w:rPr>
      </w:pPr>
    </w:p>
    <w:p w:rsidR="00227DC7" w:rsidRDefault="00DF0CA4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 w:rsidRPr="00A3584C">
        <w:rPr>
          <w:sz w:val="20"/>
          <w:szCs w:val="20"/>
        </w:rPr>
        <w:t>Zaleca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się,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aby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wniosek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został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wypełniony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elektronicznie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wydrukowany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albo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wypełniony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odręcznie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sposób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czytelny,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najlepiej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pismem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drukowanym</w:t>
      </w:r>
      <w:r w:rsidR="00227DC7">
        <w:rPr>
          <w:sz w:val="20"/>
          <w:szCs w:val="20"/>
        </w:rPr>
        <w:t>.</w:t>
      </w:r>
    </w:p>
    <w:p w:rsidR="00F71D45" w:rsidRDefault="00F71D45" w:rsidP="002C4EC5">
      <w:pPr>
        <w:ind w:left="360"/>
        <w:jc w:val="both"/>
        <w:rPr>
          <w:sz w:val="20"/>
          <w:szCs w:val="20"/>
        </w:rPr>
      </w:pPr>
    </w:p>
    <w:p w:rsidR="00227DC7" w:rsidRPr="00227DC7" w:rsidRDefault="00DF0CA4" w:rsidP="002C4EC5">
      <w:pPr>
        <w:numPr>
          <w:ilvl w:val="0"/>
          <w:numId w:val="1"/>
        </w:numPr>
        <w:jc w:val="both"/>
        <w:rPr>
          <w:b/>
          <w:bCs/>
          <w:sz w:val="20"/>
          <w:szCs w:val="20"/>
        </w:rPr>
      </w:pPr>
      <w:r w:rsidRPr="003C4CF3">
        <w:rPr>
          <w:sz w:val="20"/>
          <w:szCs w:val="20"/>
        </w:rPr>
        <w:t>Dane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finansowe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podane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we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wyrażone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są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złotych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dokładnością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dwóch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miejsc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po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przecinku.</w:t>
      </w:r>
    </w:p>
    <w:p w:rsidR="00227DC7" w:rsidRDefault="00227DC7" w:rsidP="002C4EC5">
      <w:pPr>
        <w:jc w:val="both"/>
        <w:rPr>
          <w:b/>
          <w:bCs/>
          <w:sz w:val="20"/>
          <w:szCs w:val="20"/>
        </w:rPr>
      </w:pPr>
    </w:p>
    <w:p w:rsidR="00227DC7" w:rsidRDefault="00DF0CA4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 w:rsidRPr="003C4CF3"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zakres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niezbędnych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informacji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Pr="003C4CF3">
        <w:rPr>
          <w:sz w:val="20"/>
          <w:szCs w:val="20"/>
        </w:rPr>
        <w:t>mi</w:t>
      </w:r>
      <w:r w:rsidRPr="007A71BD">
        <w:rPr>
          <w:sz w:val="20"/>
          <w:szCs w:val="20"/>
        </w:rPr>
        <w:t>eści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przewidzianych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tego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polach,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dane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te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zamieścić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kartkach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(kopie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stron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załączników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składanych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udostępnionych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UM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formularzach)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wskazaniem,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której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części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dotyczą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adnotacją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tym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formularzu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bądź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załączniku).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sytuacji,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kiedy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dotyczy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wstawić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kreskę,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przypadku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liczbowych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wstawić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wartość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„zero”.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Dodatkowe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strony,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podpisać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opatrzyć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datą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dołączyć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przy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pomocy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zszywacza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wniosku.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Przy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wypełnianiu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elektronicznym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istnieje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możliwość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dodawania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wierszy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zawijania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tekstu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polach.</w:t>
      </w:r>
    </w:p>
    <w:p w:rsidR="00DF0CA4" w:rsidRDefault="00DF0CA4" w:rsidP="002C4EC5">
      <w:pPr>
        <w:jc w:val="both"/>
        <w:rPr>
          <w:sz w:val="20"/>
          <w:szCs w:val="20"/>
        </w:rPr>
      </w:pPr>
    </w:p>
    <w:p w:rsidR="00227DC7" w:rsidRDefault="00DF0CA4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 w:rsidRPr="005A7D72">
        <w:rPr>
          <w:sz w:val="20"/>
          <w:szCs w:val="20"/>
        </w:rPr>
        <w:t>Przed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złożeniem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upewnić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się,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czy:</w:t>
      </w:r>
    </w:p>
    <w:p w:rsidR="00227DC7" w:rsidRDefault="00DF0CA4" w:rsidP="002C4EC5">
      <w:pPr>
        <w:numPr>
          <w:ilvl w:val="0"/>
          <w:numId w:val="2"/>
        </w:numPr>
        <w:ind w:left="578"/>
        <w:jc w:val="both"/>
        <w:rPr>
          <w:sz w:val="20"/>
          <w:szCs w:val="20"/>
        </w:rPr>
      </w:pPr>
      <w:r w:rsidRPr="00017893">
        <w:rPr>
          <w:sz w:val="20"/>
          <w:szCs w:val="20"/>
        </w:rPr>
        <w:t>wniosek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został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podpisany</w:t>
      </w:r>
      <w:r w:rsidR="002722E6">
        <w:rPr>
          <w:sz w:val="20"/>
          <w:szCs w:val="20"/>
        </w:rPr>
        <w:t xml:space="preserve"> </w:t>
      </w:r>
      <w:r w:rsidR="00E45C97">
        <w:rPr>
          <w:sz w:val="20"/>
          <w:szCs w:val="20"/>
        </w:rPr>
        <w:t xml:space="preserve">(pieczęć i podpisy albo czytelne podpisy) </w:t>
      </w:r>
      <w:r w:rsidRPr="00017893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wyznaczonym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tego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miejscu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osoby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reprezentujące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/</w:t>
      </w:r>
      <w:r w:rsidR="002722E6">
        <w:rPr>
          <w:sz w:val="20"/>
          <w:szCs w:val="20"/>
        </w:rPr>
        <w:t xml:space="preserve"> </w:t>
      </w:r>
      <w:r w:rsidRPr="00017893">
        <w:rPr>
          <w:sz w:val="20"/>
          <w:szCs w:val="20"/>
        </w:rPr>
        <w:t>Pełnomocnika</w:t>
      </w:r>
      <w:r>
        <w:rPr>
          <w:sz w:val="20"/>
          <w:szCs w:val="20"/>
        </w:rPr>
        <w:t>;</w:t>
      </w:r>
    </w:p>
    <w:p w:rsidR="00227DC7" w:rsidRDefault="00DF0CA4" w:rsidP="002C4EC5">
      <w:pPr>
        <w:numPr>
          <w:ilvl w:val="0"/>
          <w:numId w:val="2"/>
        </w:numPr>
        <w:ind w:left="578"/>
        <w:jc w:val="both"/>
        <w:rPr>
          <w:sz w:val="20"/>
          <w:szCs w:val="20"/>
        </w:rPr>
      </w:pPr>
      <w:r>
        <w:rPr>
          <w:sz w:val="20"/>
          <w:szCs w:val="20"/>
        </w:rPr>
        <w:t>wypełnione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zostały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wszystkie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wymagane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wniosku;</w:t>
      </w:r>
    </w:p>
    <w:p w:rsidR="00227DC7" w:rsidRDefault="00DF0CA4" w:rsidP="002C4EC5">
      <w:pPr>
        <w:numPr>
          <w:ilvl w:val="0"/>
          <w:numId w:val="2"/>
        </w:numPr>
        <w:ind w:left="578"/>
        <w:jc w:val="both"/>
        <w:rPr>
          <w:sz w:val="20"/>
          <w:szCs w:val="20"/>
        </w:rPr>
      </w:pPr>
      <w:r>
        <w:rPr>
          <w:sz w:val="20"/>
          <w:szCs w:val="20"/>
        </w:rPr>
        <w:t>załączone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zostały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wszystkie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wymagane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dokumenty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(zgodnie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sekcją</w:t>
      </w:r>
      <w:r w:rsidR="002722E6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III</w:t>
      </w:r>
      <w:r w:rsidR="002722E6">
        <w:rPr>
          <w:b/>
          <w:bCs/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INFORMACJA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</w:t>
      </w:r>
      <w:r w:rsidR="002722E6">
        <w:rPr>
          <w:b/>
          <w:bCs/>
          <w:sz w:val="20"/>
          <w:szCs w:val="20"/>
        </w:rPr>
        <w:t> </w:t>
      </w:r>
      <w:r>
        <w:rPr>
          <w:b/>
          <w:bCs/>
          <w:sz w:val="20"/>
          <w:szCs w:val="20"/>
        </w:rPr>
        <w:t>ZAŁĄCZNIKACH)</w:t>
      </w:r>
      <w:r>
        <w:rPr>
          <w:sz w:val="20"/>
          <w:szCs w:val="20"/>
        </w:rPr>
        <w:t>.</w:t>
      </w:r>
    </w:p>
    <w:p w:rsidR="00DF0CA4" w:rsidRPr="00F5386C" w:rsidRDefault="00DF0CA4" w:rsidP="002C4EC5">
      <w:pPr>
        <w:jc w:val="both"/>
        <w:rPr>
          <w:sz w:val="20"/>
          <w:szCs w:val="20"/>
        </w:rPr>
      </w:pPr>
    </w:p>
    <w:p w:rsidR="00227DC7" w:rsidRDefault="00DF0CA4" w:rsidP="002C4EC5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ZŁOŻENIE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WNIOSKU</w:t>
      </w:r>
    </w:p>
    <w:p w:rsidR="00DF0CA4" w:rsidRPr="00F5386C" w:rsidRDefault="00DF0CA4" w:rsidP="002C4EC5">
      <w:pPr>
        <w:tabs>
          <w:tab w:val="left" w:pos="360"/>
          <w:tab w:val="left" w:pos="900"/>
        </w:tabs>
        <w:jc w:val="both"/>
        <w:rPr>
          <w:b/>
          <w:bCs/>
          <w:sz w:val="20"/>
          <w:szCs w:val="20"/>
        </w:rPr>
      </w:pPr>
    </w:p>
    <w:p w:rsidR="007E7D46" w:rsidRPr="002C4EC5" w:rsidRDefault="007E56BA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 w:rsidRPr="002C4EC5">
        <w:rPr>
          <w:sz w:val="20"/>
          <w:szCs w:val="20"/>
        </w:rPr>
        <w:t>Wniosek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</w:t>
      </w:r>
      <w:r w:rsidR="00DF0CA4" w:rsidRPr="002C4EC5">
        <w:rPr>
          <w:sz w:val="20"/>
          <w:szCs w:val="20"/>
        </w:rPr>
        <w:t>raz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wymaganymi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załącznikami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złożyć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wersji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papierowej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bezpośrednio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A83E73" w:rsidRPr="002C4EC5">
        <w:rPr>
          <w:sz w:val="20"/>
          <w:szCs w:val="20"/>
        </w:rPr>
        <w:t>UM</w:t>
      </w:r>
      <w:r w:rsidR="00DF0CA4" w:rsidRPr="002C4EC5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którym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zawarła</w:t>
      </w:r>
      <w:r w:rsidR="002722E6">
        <w:rPr>
          <w:sz w:val="20"/>
          <w:szCs w:val="20"/>
        </w:rPr>
        <w:t xml:space="preserve"> </w:t>
      </w:r>
      <w:r w:rsidR="00DF0CA4" w:rsidRPr="002C4EC5">
        <w:rPr>
          <w:sz w:val="20"/>
          <w:szCs w:val="20"/>
        </w:rPr>
        <w:t>umowę</w:t>
      </w:r>
      <w:r w:rsidR="002722E6">
        <w:rPr>
          <w:sz w:val="20"/>
          <w:szCs w:val="20"/>
        </w:rPr>
        <w:t xml:space="preserve"> </w:t>
      </w:r>
      <w:r w:rsidR="00C754D3" w:rsidRPr="002C4EC5">
        <w:rPr>
          <w:sz w:val="20"/>
          <w:szCs w:val="20"/>
        </w:rPr>
        <w:t>ramową</w:t>
      </w:r>
      <w:r w:rsidR="008B6F94" w:rsidRPr="002C4EC5">
        <w:rPr>
          <w:sz w:val="20"/>
          <w:szCs w:val="20"/>
        </w:rPr>
        <w:t>.</w:t>
      </w:r>
    </w:p>
    <w:p w:rsidR="002C4EC5" w:rsidRDefault="002C4EC5" w:rsidP="002C4EC5">
      <w:pPr>
        <w:ind w:left="360"/>
        <w:jc w:val="both"/>
        <w:rPr>
          <w:sz w:val="20"/>
          <w:szCs w:val="20"/>
        </w:rPr>
      </w:pPr>
    </w:p>
    <w:p w:rsidR="002C4EC5" w:rsidRDefault="00234722" w:rsidP="002C4EC5">
      <w:pPr>
        <w:ind w:left="360"/>
        <w:jc w:val="both"/>
        <w:rPr>
          <w:sz w:val="20"/>
          <w:szCs w:val="20"/>
        </w:rPr>
      </w:pPr>
      <w:r w:rsidRPr="002C4EC5">
        <w:rPr>
          <w:sz w:val="20"/>
          <w:szCs w:val="20"/>
        </w:rPr>
        <w:t>Bezpośrednie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złożenie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oznacza,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że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wniosek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złożony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np.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za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pośrednictwem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poczty,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ale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upoważnioną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osobę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właściwym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UM.</w:t>
      </w:r>
      <w:r w:rsidR="002722E6">
        <w:rPr>
          <w:sz w:val="20"/>
          <w:szCs w:val="20"/>
        </w:rPr>
        <w:t xml:space="preserve"> </w:t>
      </w:r>
    </w:p>
    <w:p w:rsidR="002C4EC5" w:rsidRDefault="002C4EC5" w:rsidP="002C4EC5">
      <w:pPr>
        <w:ind w:left="360"/>
        <w:jc w:val="both"/>
        <w:rPr>
          <w:sz w:val="20"/>
          <w:szCs w:val="20"/>
        </w:rPr>
      </w:pPr>
    </w:p>
    <w:p w:rsidR="00DF0CA4" w:rsidRPr="002C4EC5" w:rsidRDefault="003C4CF3" w:rsidP="002C4EC5">
      <w:pPr>
        <w:ind w:left="360"/>
        <w:jc w:val="both"/>
        <w:rPr>
          <w:sz w:val="20"/>
          <w:szCs w:val="20"/>
        </w:rPr>
      </w:pPr>
      <w:r w:rsidRPr="002C4EC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2803AD" w:rsidRPr="002C4EC5">
        <w:rPr>
          <w:sz w:val="20"/>
          <w:szCs w:val="20"/>
        </w:rPr>
        <w:t>przypa</w:t>
      </w:r>
      <w:r w:rsidRPr="002C4EC5">
        <w:rPr>
          <w:sz w:val="20"/>
          <w:szCs w:val="20"/>
        </w:rPr>
        <w:t>dku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złożenia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kilku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wybór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zadań,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rozpatrzeniu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UM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będzie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podlegał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ostatni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ze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złożonych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wniosków.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Pozostałe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będą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traktowane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jako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wycofane.</w:t>
      </w:r>
    </w:p>
    <w:p w:rsidR="00227DC7" w:rsidRPr="002C4EC5" w:rsidRDefault="00B74318" w:rsidP="002C4EC5">
      <w:pPr>
        <w:pStyle w:val="fuprzebieggwnykrok3"/>
        <w:ind w:left="360"/>
        <w:jc w:val="both"/>
        <w:rPr>
          <w:sz w:val="20"/>
          <w:szCs w:val="20"/>
        </w:rPr>
      </w:pPr>
      <w:r w:rsidRPr="002C4EC5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dowolnym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momencie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po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złożeniu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również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złożyć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pisemną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deklarację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wycofaniu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całości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części</w:t>
      </w:r>
      <w:r w:rsidRPr="002C4EC5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</w:p>
    <w:p w:rsidR="002C4EC5" w:rsidRDefault="002C4EC5" w:rsidP="002C4EC5">
      <w:pPr>
        <w:pStyle w:val="fuprzebieggwnykrok3"/>
        <w:ind w:left="360"/>
        <w:jc w:val="both"/>
        <w:rPr>
          <w:sz w:val="20"/>
          <w:szCs w:val="20"/>
        </w:rPr>
      </w:pPr>
    </w:p>
    <w:p w:rsidR="00227DC7" w:rsidRDefault="007E7D46" w:rsidP="002C4EC5">
      <w:pPr>
        <w:pStyle w:val="fuprzebieggwnykrok3"/>
        <w:ind w:left="360"/>
        <w:jc w:val="both"/>
        <w:rPr>
          <w:sz w:val="20"/>
          <w:szCs w:val="20"/>
        </w:rPr>
      </w:pPr>
      <w:r w:rsidRPr="002C4EC5">
        <w:rPr>
          <w:sz w:val="20"/>
          <w:szCs w:val="20"/>
        </w:rPr>
        <w:t>Jeśli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jednak</w:t>
      </w:r>
      <w:r w:rsidR="002722E6">
        <w:rPr>
          <w:sz w:val="20"/>
          <w:szCs w:val="20"/>
        </w:rPr>
        <w:t xml:space="preserve"> </w:t>
      </w:r>
      <w:r w:rsidR="00B74318" w:rsidRPr="002C4EC5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poinformowano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nieprawidłowościach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dokumentach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UM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powiadomił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zamiarze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przeprowadzenia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kontroli,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wyniku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której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następnie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wykryto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nieprawidłowości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wycofanie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jest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dozwolone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w</w:t>
      </w:r>
      <w:r w:rsidR="002722E6">
        <w:rPr>
          <w:sz w:val="20"/>
          <w:szCs w:val="20"/>
        </w:rPr>
        <w:t> </w:t>
      </w:r>
      <w:r w:rsidR="005F13DB">
        <w:rPr>
          <w:sz w:val="20"/>
          <w:szCs w:val="20"/>
        </w:rPr>
        <w:t>odniesieniu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części,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których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te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nieprawidłowości</w:t>
      </w:r>
      <w:r w:rsidR="002722E6">
        <w:rPr>
          <w:sz w:val="20"/>
          <w:szCs w:val="20"/>
        </w:rPr>
        <w:t xml:space="preserve"> </w:t>
      </w:r>
      <w:r w:rsidR="005F13DB">
        <w:rPr>
          <w:sz w:val="20"/>
          <w:szCs w:val="20"/>
        </w:rPr>
        <w:t>dotyczą.</w:t>
      </w:r>
    </w:p>
    <w:p w:rsidR="00DF0CA4" w:rsidRPr="00A3584C" w:rsidRDefault="00DF0CA4" w:rsidP="002C4EC5">
      <w:pPr>
        <w:tabs>
          <w:tab w:val="left" w:pos="360"/>
          <w:tab w:val="left" w:pos="900"/>
        </w:tabs>
        <w:jc w:val="both"/>
        <w:rPr>
          <w:sz w:val="20"/>
          <w:szCs w:val="20"/>
        </w:rPr>
      </w:pPr>
    </w:p>
    <w:p w:rsidR="00DF0CA4" w:rsidRDefault="00DF0CA4" w:rsidP="002C4EC5">
      <w:pPr>
        <w:numPr>
          <w:ilvl w:val="0"/>
          <w:numId w:val="1"/>
        </w:numPr>
        <w:jc w:val="both"/>
        <w:rPr>
          <w:sz w:val="20"/>
          <w:szCs w:val="20"/>
        </w:rPr>
      </w:pPr>
      <w:r w:rsidRPr="00F05AC8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informuje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właściwy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organ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samorządu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województwa</w:t>
      </w:r>
      <w:r w:rsidR="003E2C9B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="003E2C9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3E2C9B">
        <w:rPr>
          <w:sz w:val="20"/>
          <w:szCs w:val="20"/>
        </w:rPr>
        <w:t>formie</w:t>
      </w:r>
      <w:r w:rsidR="002722E6">
        <w:rPr>
          <w:sz w:val="20"/>
          <w:szCs w:val="20"/>
        </w:rPr>
        <w:t xml:space="preserve"> </w:t>
      </w:r>
      <w:r w:rsidR="003E2C9B">
        <w:rPr>
          <w:sz w:val="20"/>
          <w:szCs w:val="20"/>
        </w:rPr>
        <w:t>pisemnej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wszelkich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zmianach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danych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objętych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wnioskiem,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niezwłocznie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po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ich</w:t>
      </w:r>
      <w:r w:rsidR="002722E6">
        <w:rPr>
          <w:sz w:val="20"/>
          <w:szCs w:val="20"/>
        </w:rPr>
        <w:t xml:space="preserve"> </w:t>
      </w:r>
      <w:r w:rsidRPr="00F05AC8">
        <w:rPr>
          <w:sz w:val="20"/>
          <w:szCs w:val="20"/>
        </w:rPr>
        <w:t>zaistnieniu.</w:t>
      </w:r>
    </w:p>
    <w:p w:rsidR="00227DC7" w:rsidRDefault="0066070F" w:rsidP="002C4EC5">
      <w:pPr>
        <w:ind w:left="360"/>
        <w:jc w:val="both"/>
        <w:rPr>
          <w:sz w:val="20"/>
          <w:szCs w:val="20"/>
        </w:rPr>
      </w:pPr>
      <w:r w:rsidRPr="00403A51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403A51">
        <w:rPr>
          <w:sz w:val="20"/>
          <w:szCs w:val="20"/>
        </w:rPr>
        <w:t>wyniku</w:t>
      </w:r>
      <w:r w:rsidR="002722E6">
        <w:rPr>
          <w:sz w:val="20"/>
          <w:szCs w:val="20"/>
        </w:rPr>
        <w:t xml:space="preserve"> </w:t>
      </w:r>
      <w:r w:rsidRPr="00403A51">
        <w:rPr>
          <w:sz w:val="20"/>
          <w:szCs w:val="20"/>
        </w:rPr>
        <w:t>dokonania</w:t>
      </w:r>
      <w:r w:rsidR="002722E6">
        <w:rPr>
          <w:sz w:val="20"/>
          <w:szCs w:val="20"/>
        </w:rPr>
        <w:t xml:space="preserve"> </w:t>
      </w:r>
      <w:r w:rsidRPr="00403A51">
        <w:rPr>
          <w:sz w:val="20"/>
          <w:szCs w:val="20"/>
        </w:rPr>
        <w:t>zmian</w:t>
      </w:r>
      <w:r w:rsidR="002722E6">
        <w:rPr>
          <w:sz w:val="20"/>
          <w:szCs w:val="20"/>
        </w:rPr>
        <w:t xml:space="preserve"> </w:t>
      </w:r>
      <w:r w:rsidRPr="00403A51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403A51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Pr="00403A51"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 w:rsidRPr="006B4BB7">
        <w:rPr>
          <w:sz w:val="20"/>
          <w:szCs w:val="20"/>
        </w:rPr>
        <w:t>dojść</w:t>
      </w:r>
      <w:r w:rsidR="002722E6">
        <w:rPr>
          <w:sz w:val="20"/>
          <w:szCs w:val="20"/>
        </w:rPr>
        <w:t xml:space="preserve"> </w:t>
      </w:r>
      <w:r w:rsidRPr="006B4BB7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6B4BB7">
        <w:rPr>
          <w:sz w:val="20"/>
          <w:szCs w:val="20"/>
        </w:rPr>
        <w:t>usunięcia</w:t>
      </w:r>
      <w:r w:rsidR="002722E6">
        <w:rPr>
          <w:sz w:val="20"/>
          <w:szCs w:val="20"/>
        </w:rPr>
        <w:t xml:space="preserve"> </w:t>
      </w:r>
      <w:r w:rsidRPr="006B4BB7">
        <w:rPr>
          <w:sz w:val="20"/>
          <w:szCs w:val="20"/>
        </w:rPr>
        <w:t>braków</w:t>
      </w:r>
      <w:r w:rsidR="002722E6">
        <w:rPr>
          <w:sz w:val="20"/>
          <w:szCs w:val="20"/>
        </w:rPr>
        <w:t xml:space="preserve"> </w:t>
      </w:r>
      <w:r w:rsidRPr="006B4BB7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6B4BB7">
        <w:rPr>
          <w:sz w:val="20"/>
          <w:szCs w:val="20"/>
        </w:rPr>
        <w:t>nieprawidłowości,</w:t>
      </w:r>
      <w:r w:rsidR="002722E6">
        <w:rPr>
          <w:sz w:val="20"/>
          <w:szCs w:val="20"/>
        </w:rPr>
        <w:t xml:space="preserve"> </w:t>
      </w:r>
      <w:r w:rsidRPr="006B4BB7">
        <w:rPr>
          <w:sz w:val="20"/>
          <w:szCs w:val="20"/>
        </w:rPr>
        <w:t>które</w:t>
      </w:r>
      <w:r w:rsidR="002722E6">
        <w:rPr>
          <w:sz w:val="20"/>
          <w:szCs w:val="20"/>
        </w:rPr>
        <w:t xml:space="preserve"> </w:t>
      </w:r>
      <w:r w:rsidRPr="006B4BB7">
        <w:rPr>
          <w:sz w:val="20"/>
          <w:szCs w:val="20"/>
        </w:rPr>
        <w:t>były</w:t>
      </w:r>
      <w:r w:rsidR="002722E6">
        <w:rPr>
          <w:sz w:val="20"/>
          <w:szCs w:val="20"/>
        </w:rPr>
        <w:t xml:space="preserve"> </w:t>
      </w:r>
      <w:r w:rsidRPr="006B4BB7">
        <w:rPr>
          <w:sz w:val="20"/>
          <w:szCs w:val="20"/>
        </w:rPr>
        <w:t>przedmiotem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wezwań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dokonanych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UM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(po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nieskutecznym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uzupełnieniu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LGD)</w:t>
      </w:r>
      <w:r w:rsidRPr="005C5524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Zmiana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powinna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polegać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zastąpieniu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dotychczasowej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treści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tego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inną</w:t>
      </w:r>
      <w:r w:rsidR="002722E6">
        <w:rPr>
          <w:sz w:val="20"/>
          <w:szCs w:val="20"/>
        </w:rPr>
        <w:t xml:space="preserve"> </w:t>
      </w:r>
      <w:r w:rsidRPr="005C5524">
        <w:rPr>
          <w:sz w:val="20"/>
          <w:szCs w:val="20"/>
        </w:rPr>
        <w:t>treścią.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Aby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zatem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dokonać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jakiejkolwiek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we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to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pole,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które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zamierza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zmienić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powinno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już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uprzednio</w:t>
      </w:r>
      <w:r w:rsidR="002722E6">
        <w:rPr>
          <w:sz w:val="20"/>
          <w:szCs w:val="20"/>
        </w:rPr>
        <w:t xml:space="preserve"> </w:t>
      </w:r>
      <w:r w:rsidRPr="0017156B">
        <w:rPr>
          <w:sz w:val="20"/>
          <w:szCs w:val="20"/>
        </w:rPr>
        <w:t>wypełnione.</w:t>
      </w:r>
    </w:p>
    <w:p w:rsidR="0066070F" w:rsidRDefault="0066070F" w:rsidP="002C4EC5">
      <w:pPr>
        <w:pStyle w:val="fuprzebieggwnykrok3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Ponadto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dokonanie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objętych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wnioskiem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powodować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konieczności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samego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zmiana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taka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stwarzać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konieczności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kolejnego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wzywania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usunięcia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braków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nieprawidłowości.</w:t>
      </w:r>
    </w:p>
    <w:p w:rsidR="004C7A0B" w:rsidRPr="00E02C13" w:rsidRDefault="004C7A0B" w:rsidP="002C4EC5">
      <w:pPr>
        <w:pStyle w:val="fuprzebieggwnykrok3"/>
        <w:ind w:left="360"/>
        <w:jc w:val="both"/>
        <w:rPr>
          <w:sz w:val="20"/>
          <w:szCs w:val="20"/>
        </w:rPr>
      </w:pPr>
    </w:p>
    <w:p w:rsidR="00DA3D5B" w:rsidRDefault="00DF0CA4" w:rsidP="002C4EC5">
      <w:pPr>
        <w:pStyle w:val="Akapitzlist"/>
        <w:ind w:left="426"/>
        <w:jc w:val="both"/>
        <w:rPr>
          <w:sz w:val="20"/>
          <w:szCs w:val="20"/>
        </w:rPr>
      </w:pPr>
      <w:r w:rsidRPr="00A3584C">
        <w:rPr>
          <w:sz w:val="20"/>
          <w:szCs w:val="20"/>
        </w:rPr>
        <w:lastRenderedPageBreak/>
        <w:t>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terminowości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złożenia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decyduje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data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jego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złożenia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UM.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Złożenie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potwierdza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kopii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pierwszej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strony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Potwierdzenie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zawiera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datę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złożenia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jest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opatrzone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pieczęcią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podpisane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osobę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przyjmującą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wniosek.</w:t>
      </w:r>
      <w:r w:rsidR="002722E6">
        <w:rPr>
          <w:sz w:val="20"/>
          <w:szCs w:val="20"/>
        </w:rPr>
        <w:t xml:space="preserve"> </w:t>
      </w:r>
    </w:p>
    <w:p w:rsidR="00DA3D5B" w:rsidRDefault="00DA3D5B" w:rsidP="002C4EC5">
      <w:pPr>
        <w:pStyle w:val="Akapitzlist"/>
        <w:ind w:left="426"/>
        <w:jc w:val="both"/>
        <w:rPr>
          <w:sz w:val="20"/>
          <w:szCs w:val="20"/>
        </w:rPr>
      </w:pPr>
    </w:p>
    <w:p w:rsidR="0071299A" w:rsidRDefault="00DF0CA4" w:rsidP="0071299A">
      <w:pPr>
        <w:numPr>
          <w:ilvl w:val="0"/>
          <w:numId w:val="1"/>
        </w:numPr>
        <w:shd w:val="clear" w:color="auto" w:fill="FFFFFF"/>
        <w:jc w:val="both"/>
        <w:rPr>
          <w:sz w:val="20"/>
          <w:szCs w:val="20"/>
        </w:rPr>
      </w:pPr>
      <w:r w:rsidRPr="00976F18">
        <w:rPr>
          <w:sz w:val="20"/>
          <w:szCs w:val="20"/>
        </w:rPr>
        <w:t>Składane</w:t>
      </w:r>
      <w:r w:rsidR="002722E6">
        <w:rPr>
          <w:sz w:val="20"/>
          <w:szCs w:val="20"/>
        </w:rPr>
        <w:t xml:space="preserve"> </w:t>
      </w:r>
      <w:r w:rsidRPr="00976F18">
        <w:rPr>
          <w:sz w:val="20"/>
          <w:szCs w:val="20"/>
        </w:rPr>
        <w:t>wraz</w:t>
      </w:r>
      <w:r w:rsidR="002722E6">
        <w:rPr>
          <w:sz w:val="20"/>
          <w:szCs w:val="20"/>
        </w:rPr>
        <w:t xml:space="preserve"> </w:t>
      </w:r>
      <w:r w:rsidRPr="00976F18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wnioskiem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kopie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dokumentów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powinny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potwierdzone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za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zgodność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oryginałem</w:t>
      </w:r>
      <w:r w:rsidR="002722E6">
        <w:rPr>
          <w:sz w:val="20"/>
          <w:szCs w:val="20"/>
        </w:rPr>
        <w:t xml:space="preserve"> </w:t>
      </w:r>
      <w:r w:rsidRPr="004E4A94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215522">
        <w:rPr>
          <w:sz w:val="20"/>
          <w:szCs w:val="20"/>
        </w:rPr>
        <w:t>podmiot,</w:t>
      </w:r>
      <w:r w:rsidR="002722E6">
        <w:rPr>
          <w:sz w:val="20"/>
          <w:szCs w:val="20"/>
        </w:rPr>
        <w:t xml:space="preserve"> </w:t>
      </w:r>
      <w:r w:rsidRPr="00F970FC">
        <w:rPr>
          <w:sz w:val="20"/>
          <w:szCs w:val="20"/>
        </w:rPr>
        <w:t>który</w:t>
      </w:r>
      <w:r w:rsidR="002722E6">
        <w:rPr>
          <w:sz w:val="20"/>
          <w:szCs w:val="20"/>
        </w:rPr>
        <w:t xml:space="preserve"> </w:t>
      </w:r>
      <w:r w:rsidRPr="001034AC">
        <w:rPr>
          <w:sz w:val="20"/>
          <w:szCs w:val="20"/>
        </w:rPr>
        <w:t>wydał</w:t>
      </w:r>
      <w:r w:rsidR="002722E6">
        <w:rPr>
          <w:sz w:val="20"/>
          <w:szCs w:val="20"/>
        </w:rPr>
        <w:t xml:space="preserve"> </w:t>
      </w:r>
      <w:r w:rsidRPr="00D27117">
        <w:rPr>
          <w:sz w:val="20"/>
          <w:szCs w:val="20"/>
        </w:rPr>
        <w:t>dokument</w:t>
      </w:r>
      <w:r w:rsidR="002722E6">
        <w:rPr>
          <w:sz w:val="20"/>
          <w:szCs w:val="20"/>
        </w:rPr>
        <w:t xml:space="preserve"> </w:t>
      </w:r>
      <w:r w:rsidRPr="00D27117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D27117">
        <w:rPr>
          <w:sz w:val="20"/>
          <w:szCs w:val="20"/>
        </w:rPr>
        <w:t>pracownika</w:t>
      </w:r>
      <w:r w:rsidR="002722E6">
        <w:rPr>
          <w:sz w:val="20"/>
          <w:szCs w:val="20"/>
        </w:rPr>
        <w:t xml:space="preserve"> </w:t>
      </w:r>
      <w:r w:rsidRPr="00B0583B">
        <w:rPr>
          <w:sz w:val="20"/>
          <w:szCs w:val="20"/>
        </w:rPr>
        <w:t>urzędu</w:t>
      </w:r>
      <w:r w:rsidR="002722E6">
        <w:rPr>
          <w:sz w:val="20"/>
          <w:szCs w:val="20"/>
        </w:rPr>
        <w:t xml:space="preserve"> </w:t>
      </w:r>
      <w:r w:rsidRPr="001B144A">
        <w:rPr>
          <w:sz w:val="20"/>
          <w:szCs w:val="20"/>
        </w:rPr>
        <w:t>marszałkowskiego</w:t>
      </w:r>
      <w:r w:rsidR="002722E6">
        <w:rPr>
          <w:sz w:val="20"/>
          <w:szCs w:val="20"/>
        </w:rPr>
        <w:t xml:space="preserve"> </w:t>
      </w:r>
      <w:r w:rsidRPr="001B144A">
        <w:rPr>
          <w:sz w:val="20"/>
          <w:szCs w:val="20"/>
        </w:rPr>
        <w:t>/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wojewódzkiej</w:t>
      </w:r>
      <w:r w:rsidR="002722E6">
        <w:rPr>
          <w:sz w:val="20"/>
          <w:szCs w:val="20"/>
        </w:rPr>
        <w:t xml:space="preserve"> </w:t>
      </w:r>
      <w:r w:rsidRPr="002510CD">
        <w:rPr>
          <w:sz w:val="20"/>
          <w:szCs w:val="20"/>
        </w:rPr>
        <w:t>samorządowej</w:t>
      </w:r>
      <w:r w:rsidR="002722E6">
        <w:rPr>
          <w:sz w:val="20"/>
          <w:szCs w:val="20"/>
        </w:rPr>
        <w:t xml:space="preserve"> </w:t>
      </w:r>
      <w:r w:rsidRPr="00F02C11">
        <w:rPr>
          <w:sz w:val="20"/>
          <w:szCs w:val="20"/>
        </w:rPr>
        <w:t>jednostki</w:t>
      </w:r>
      <w:r w:rsidR="002722E6">
        <w:rPr>
          <w:sz w:val="20"/>
          <w:szCs w:val="20"/>
        </w:rPr>
        <w:t xml:space="preserve"> </w:t>
      </w:r>
      <w:r w:rsidRPr="00692079">
        <w:rPr>
          <w:sz w:val="20"/>
          <w:szCs w:val="20"/>
        </w:rPr>
        <w:t>organizacyjnej</w:t>
      </w:r>
      <w:r w:rsidR="002722E6">
        <w:rPr>
          <w:sz w:val="20"/>
          <w:szCs w:val="20"/>
        </w:rPr>
        <w:t xml:space="preserve"> </w:t>
      </w:r>
      <w:r w:rsidRPr="00224231">
        <w:rPr>
          <w:sz w:val="20"/>
          <w:szCs w:val="20"/>
        </w:rPr>
        <w:t>realizującej</w:t>
      </w:r>
      <w:r w:rsidR="002722E6">
        <w:rPr>
          <w:sz w:val="20"/>
          <w:szCs w:val="20"/>
        </w:rPr>
        <w:t xml:space="preserve"> </w:t>
      </w:r>
      <w:r w:rsidRPr="000C163C">
        <w:rPr>
          <w:sz w:val="20"/>
          <w:szCs w:val="20"/>
        </w:rPr>
        <w:t>zadania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związane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wyborem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pracownika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chyba,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że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treści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ich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opisu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niniejszej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Instrukcji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określono</w:t>
      </w:r>
      <w:r w:rsidR="002722E6">
        <w:rPr>
          <w:sz w:val="20"/>
          <w:szCs w:val="20"/>
        </w:rPr>
        <w:t xml:space="preserve"> </w:t>
      </w:r>
      <w:r w:rsidR="00FD5660" w:rsidRPr="00FD5660">
        <w:rPr>
          <w:sz w:val="20"/>
          <w:szCs w:val="20"/>
        </w:rPr>
        <w:t>inaczej.</w:t>
      </w:r>
      <w:r w:rsidR="002722E6">
        <w:rPr>
          <w:sz w:val="20"/>
          <w:szCs w:val="20"/>
        </w:rPr>
        <w:t xml:space="preserve"> </w:t>
      </w:r>
      <w:r w:rsidR="00976F18">
        <w:rPr>
          <w:sz w:val="20"/>
          <w:szCs w:val="20"/>
        </w:rPr>
        <w:t>P</w:t>
      </w:r>
      <w:r w:rsidR="00DA3D5B" w:rsidRPr="00DA3D5B">
        <w:rPr>
          <w:sz w:val="20"/>
          <w:szCs w:val="20"/>
        </w:rPr>
        <w:t>otwierdzeni</w:t>
      </w:r>
      <w:r w:rsidR="00976F18">
        <w:rPr>
          <w:sz w:val="20"/>
          <w:szCs w:val="20"/>
        </w:rPr>
        <w:t>e</w:t>
      </w:r>
      <w:r w:rsidR="002722E6">
        <w:rPr>
          <w:sz w:val="20"/>
          <w:szCs w:val="20"/>
        </w:rPr>
        <w:t xml:space="preserve"> </w:t>
      </w:r>
      <w:r w:rsidR="00976F18" w:rsidRPr="00464690">
        <w:rPr>
          <w:sz w:val="20"/>
          <w:szCs w:val="20"/>
        </w:rPr>
        <w:t>za</w:t>
      </w:r>
      <w:r w:rsidR="002722E6">
        <w:rPr>
          <w:sz w:val="20"/>
          <w:szCs w:val="20"/>
        </w:rPr>
        <w:t xml:space="preserve"> </w:t>
      </w:r>
      <w:r w:rsidR="00976F18" w:rsidRPr="00464690">
        <w:rPr>
          <w:sz w:val="20"/>
          <w:szCs w:val="20"/>
        </w:rPr>
        <w:t>zgodność</w:t>
      </w:r>
      <w:r w:rsidR="002722E6">
        <w:rPr>
          <w:sz w:val="20"/>
          <w:szCs w:val="20"/>
        </w:rPr>
        <w:t xml:space="preserve"> </w:t>
      </w:r>
      <w:r w:rsidR="00976F18" w:rsidRPr="00464690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976F18" w:rsidRPr="00464690">
        <w:rPr>
          <w:sz w:val="20"/>
          <w:szCs w:val="20"/>
        </w:rPr>
        <w:t>oryginałem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polega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umieszczeniu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każdej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stronie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kserokopii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dokumentu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zapisu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treści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„za</w:t>
      </w:r>
      <w:r w:rsidR="006A1BFB">
        <w:rPr>
          <w:sz w:val="20"/>
          <w:szCs w:val="20"/>
        </w:rPr>
        <w:t> </w:t>
      </w:r>
      <w:r w:rsidR="00DA3D5B" w:rsidRPr="00DA3D5B">
        <w:rPr>
          <w:sz w:val="20"/>
          <w:szCs w:val="20"/>
        </w:rPr>
        <w:t>zgodność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oryginałem”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(lub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przystawienie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pieczęci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tym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samym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brzmieniu)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opatrzenie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kserokopii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czytelnym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podpisem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osoby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uwierzytelniającej.</w:t>
      </w:r>
    </w:p>
    <w:p w:rsidR="00227DC7" w:rsidRDefault="00227DC7" w:rsidP="002C4EC5">
      <w:pPr>
        <w:jc w:val="both"/>
        <w:rPr>
          <w:b/>
          <w:bCs/>
          <w:sz w:val="20"/>
          <w:szCs w:val="20"/>
        </w:rPr>
      </w:pPr>
    </w:p>
    <w:p w:rsidR="00323898" w:rsidRDefault="00FF713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ROZPATRZENIE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WNIOSKU</w:t>
      </w:r>
    </w:p>
    <w:p w:rsidR="00323898" w:rsidRDefault="00323898">
      <w:pPr>
        <w:jc w:val="both"/>
        <w:rPr>
          <w:b/>
          <w:bCs/>
          <w:sz w:val="20"/>
          <w:szCs w:val="20"/>
        </w:rPr>
      </w:pPr>
    </w:p>
    <w:p w:rsidR="00323898" w:rsidRDefault="00FF7131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Wyboru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dokonuje</w:t>
      </w:r>
      <w:r w:rsidR="002722E6">
        <w:rPr>
          <w:sz w:val="20"/>
          <w:szCs w:val="20"/>
        </w:rPr>
        <w:t xml:space="preserve"> </w:t>
      </w:r>
      <w:r w:rsidR="004E4A94">
        <w:rPr>
          <w:sz w:val="20"/>
          <w:szCs w:val="20"/>
        </w:rPr>
        <w:t>właściwy</w:t>
      </w:r>
      <w:r w:rsidR="002722E6">
        <w:rPr>
          <w:sz w:val="20"/>
          <w:szCs w:val="20"/>
        </w:rPr>
        <w:t xml:space="preserve"> </w:t>
      </w:r>
      <w:r w:rsidR="004E4A94">
        <w:rPr>
          <w:sz w:val="20"/>
          <w:szCs w:val="20"/>
        </w:rPr>
        <w:t>organ</w:t>
      </w:r>
      <w:r w:rsidR="002722E6">
        <w:rPr>
          <w:sz w:val="20"/>
          <w:szCs w:val="20"/>
        </w:rPr>
        <w:t xml:space="preserve"> </w:t>
      </w:r>
      <w:r w:rsidR="004E4A94">
        <w:rPr>
          <w:sz w:val="20"/>
          <w:szCs w:val="20"/>
        </w:rPr>
        <w:t>samorządu</w:t>
      </w:r>
      <w:r w:rsidR="002722E6">
        <w:rPr>
          <w:sz w:val="20"/>
          <w:szCs w:val="20"/>
        </w:rPr>
        <w:t xml:space="preserve"> </w:t>
      </w:r>
      <w:r w:rsidR="004E4A94">
        <w:rPr>
          <w:sz w:val="20"/>
          <w:szCs w:val="20"/>
        </w:rPr>
        <w:t>województwa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terminie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miesięcy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upływu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terminu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składania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wniosków.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FF7131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Wniosek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pierwszej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kolejności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podlega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wstępnej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weryfikacji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kątem: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terminowości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złożenia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wypełnienia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wszystkich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wymaganych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pól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złożenia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podpisu</w:t>
      </w:r>
      <w:r w:rsidR="002722E6">
        <w:rPr>
          <w:sz w:val="20"/>
          <w:szCs w:val="20"/>
        </w:rPr>
        <w:t xml:space="preserve"> </w:t>
      </w:r>
      <w:r w:rsidR="00556861">
        <w:rPr>
          <w:sz w:val="20"/>
          <w:szCs w:val="20"/>
        </w:rPr>
        <w:t xml:space="preserve">(pieczęć i podpisy albo czytelne podpisy) </w:t>
      </w:r>
      <w:r>
        <w:rPr>
          <w:sz w:val="20"/>
          <w:szCs w:val="20"/>
        </w:rPr>
        <w:t>osób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reprezentujących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LGD/</w:t>
      </w:r>
      <w:r w:rsidR="003E2194">
        <w:rPr>
          <w:sz w:val="20"/>
          <w:szCs w:val="20"/>
        </w:rPr>
        <w:t>Pełnomocnika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złożonych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niezbędnych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załączników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wskazanych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sekcji</w:t>
      </w:r>
      <w:r w:rsidR="002722E6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III</w:t>
      </w:r>
      <w:r w:rsidR="002722E6">
        <w:rPr>
          <w:b/>
          <w:bCs/>
          <w:sz w:val="20"/>
          <w:szCs w:val="20"/>
        </w:rPr>
        <w:t>.</w:t>
      </w:r>
      <w:r w:rsidR="00751956">
        <w:rPr>
          <w:sz w:val="20"/>
          <w:szCs w:val="20"/>
        </w:rPr>
        <w:t> </w:t>
      </w:r>
      <w:r>
        <w:rPr>
          <w:b/>
          <w:bCs/>
          <w:sz w:val="20"/>
          <w:szCs w:val="20"/>
        </w:rPr>
        <w:t>INFORMACJA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</w:t>
      </w:r>
      <w:r w:rsidR="002722E6">
        <w:rPr>
          <w:b/>
          <w:bCs/>
          <w:sz w:val="20"/>
          <w:szCs w:val="20"/>
        </w:rPr>
        <w:t> </w:t>
      </w:r>
      <w:r>
        <w:rPr>
          <w:b/>
          <w:bCs/>
          <w:sz w:val="20"/>
          <w:szCs w:val="20"/>
        </w:rPr>
        <w:t>ZAŁĄCZNIKACH</w:t>
      </w:r>
      <w:r>
        <w:rPr>
          <w:sz w:val="20"/>
          <w:szCs w:val="20"/>
        </w:rPr>
        <w:t>.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FF7131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wniosek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został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złożony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terminie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zawiera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nazwy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LGD,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jej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adresu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ma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możliwości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ustalenia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tego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adresu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podstawie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posiadanych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danych,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został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niego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dołączony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projekt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LSR,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właściwy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organ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samorządu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województwa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pozostawia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wniosek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bez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rozpatrzenia</w:t>
      </w:r>
      <w:r w:rsidR="00DF0CA4" w:rsidRPr="00A3584C">
        <w:rPr>
          <w:sz w:val="20"/>
          <w:szCs w:val="20"/>
        </w:rPr>
        <w:t>.</w:t>
      </w:r>
    </w:p>
    <w:p w:rsidR="00323898" w:rsidRDefault="00323898">
      <w:pPr>
        <w:pStyle w:val="Akapitzlist"/>
        <w:rPr>
          <w:sz w:val="20"/>
          <w:szCs w:val="20"/>
        </w:rPr>
      </w:pPr>
    </w:p>
    <w:p w:rsidR="00323898" w:rsidRDefault="00163773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Aby wniosek mógł podlegać dalszej ocenie, p</w:t>
      </w:r>
      <w:r w:rsidRPr="00664CFB">
        <w:rPr>
          <w:sz w:val="20"/>
          <w:szCs w:val="20"/>
        </w:rPr>
        <w:t>rojekt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zmiany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LSR</w:t>
      </w:r>
      <w:r>
        <w:rPr>
          <w:sz w:val="20"/>
          <w:szCs w:val="20"/>
        </w:rPr>
        <w:t xml:space="preserve"> dołączony do wniosku </w:t>
      </w:r>
      <w:r w:rsidRPr="00664CFB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wersji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papierowej,</w:t>
      </w:r>
      <w:r>
        <w:rPr>
          <w:sz w:val="20"/>
          <w:szCs w:val="20"/>
        </w:rPr>
        <w:t xml:space="preserve"> powinien </w:t>
      </w:r>
      <w:r w:rsidRPr="00664CFB">
        <w:rPr>
          <w:sz w:val="20"/>
          <w:szCs w:val="20"/>
        </w:rPr>
        <w:t>spełnia</w:t>
      </w:r>
      <w:r>
        <w:rPr>
          <w:sz w:val="20"/>
          <w:szCs w:val="20"/>
        </w:rPr>
        <w:t xml:space="preserve">ć </w:t>
      </w:r>
      <w:r w:rsidRPr="00664CFB">
        <w:rPr>
          <w:sz w:val="20"/>
          <w:szCs w:val="20"/>
        </w:rPr>
        <w:t>warunki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określone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§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2a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ust.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pkt</w:t>
      </w:r>
      <w:r>
        <w:rPr>
          <w:sz w:val="20"/>
          <w:szCs w:val="20"/>
        </w:rPr>
        <w:t xml:space="preserve">. </w:t>
      </w:r>
      <w:r w:rsidRPr="00664CFB">
        <w:rPr>
          <w:sz w:val="20"/>
          <w:szCs w:val="20"/>
        </w:rPr>
        <w:t>2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rozporządzenia</w:t>
      </w:r>
      <w:r>
        <w:rPr>
          <w:sz w:val="20"/>
          <w:szCs w:val="20"/>
        </w:rPr>
        <w:t xml:space="preserve"> o wyborze LGD</w:t>
      </w:r>
      <w:r w:rsidRPr="00664CFB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tj.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opracowany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przez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LGD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projekt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zmiany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LSR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dotyczy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zwiększenia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budżetu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LSR,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którym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mowa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załączniku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nr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do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rozporządzenia</w:t>
      </w:r>
      <w:r>
        <w:rPr>
          <w:sz w:val="20"/>
          <w:szCs w:val="20"/>
        </w:rPr>
        <w:t xml:space="preserve"> o wyborze LGD </w:t>
      </w:r>
      <w:r w:rsidRPr="00664CFB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ust.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10</w:t>
      </w:r>
      <w:r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oraz</w:t>
      </w:r>
      <w:r>
        <w:rPr>
          <w:sz w:val="20"/>
          <w:szCs w:val="20"/>
        </w:rPr>
        <w:t xml:space="preserve">: </w:t>
      </w:r>
    </w:p>
    <w:p w:rsidR="00323898" w:rsidRPr="002722E6" w:rsidRDefault="0071299A" w:rsidP="002722E6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71299A">
        <w:rPr>
          <w:sz w:val="20"/>
          <w:szCs w:val="20"/>
        </w:rPr>
        <w:t>rozszerzenia zakresu określonych w LSR:</w:t>
      </w:r>
    </w:p>
    <w:p w:rsidR="00323898" w:rsidRPr="002722E6" w:rsidRDefault="0071299A" w:rsidP="002722E6">
      <w:pPr>
        <w:pStyle w:val="Akapitzlist"/>
        <w:numPr>
          <w:ilvl w:val="0"/>
          <w:numId w:val="18"/>
        </w:numPr>
        <w:jc w:val="both"/>
        <w:rPr>
          <w:sz w:val="20"/>
          <w:szCs w:val="20"/>
        </w:rPr>
      </w:pPr>
      <w:r w:rsidRPr="0071299A">
        <w:rPr>
          <w:sz w:val="20"/>
          <w:szCs w:val="20"/>
        </w:rPr>
        <w:t xml:space="preserve">przedsięwzięć, w ramach których są realizowane operacje, zwanych dalej </w:t>
      </w:r>
      <w:r w:rsidR="002722E6">
        <w:rPr>
          <w:sz w:val="20"/>
          <w:szCs w:val="20"/>
        </w:rPr>
        <w:t>„</w:t>
      </w:r>
      <w:r w:rsidRPr="0071299A">
        <w:rPr>
          <w:sz w:val="20"/>
          <w:szCs w:val="20"/>
        </w:rPr>
        <w:t>przedsięwzięciami</w:t>
      </w:r>
      <w:r w:rsidR="002722E6">
        <w:rPr>
          <w:sz w:val="20"/>
          <w:szCs w:val="20"/>
        </w:rPr>
        <w:t>”</w:t>
      </w:r>
      <w:r w:rsidRPr="0071299A">
        <w:rPr>
          <w:sz w:val="20"/>
          <w:szCs w:val="20"/>
        </w:rPr>
        <w:t>, służących osiągnięciu poszczególnych celów szczegółowych określonych w LSR lub</w:t>
      </w:r>
    </w:p>
    <w:p w:rsidR="00323898" w:rsidRPr="002722E6" w:rsidRDefault="0071299A" w:rsidP="002722E6">
      <w:pPr>
        <w:pStyle w:val="Akapitzlist"/>
        <w:numPr>
          <w:ilvl w:val="0"/>
          <w:numId w:val="18"/>
        </w:numPr>
        <w:jc w:val="both"/>
        <w:rPr>
          <w:sz w:val="20"/>
          <w:szCs w:val="20"/>
        </w:rPr>
      </w:pPr>
      <w:r w:rsidRPr="0071299A">
        <w:rPr>
          <w:sz w:val="20"/>
          <w:szCs w:val="20"/>
        </w:rPr>
        <w:t>celów szczegółowych i przedsięwzięć służących osiągnięciu tych celów</w:t>
      </w:r>
      <w:r w:rsidR="006A1BFB">
        <w:rPr>
          <w:sz w:val="20"/>
          <w:szCs w:val="20"/>
        </w:rPr>
        <w:t>,</w:t>
      </w:r>
      <w:r w:rsidRPr="0071299A">
        <w:rPr>
          <w:sz w:val="20"/>
          <w:szCs w:val="20"/>
        </w:rPr>
        <w:t xml:space="preserve"> lub</w:t>
      </w:r>
    </w:p>
    <w:p w:rsidR="00323898" w:rsidRDefault="00664CFB" w:rsidP="002722E6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664CFB">
        <w:rPr>
          <w:sz w:val="20"/>
          <w:szCs w:val="20"/>
        </w:rPr>
        <w:t>wprowadzenia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nowych:</w:t>
      </w:r>
    </w:p>
    <w:p w:rsidR="00323898" w:rsidRDefault="00664CFB" w:rsidP="002722E6">
      <w:pPr>
        <w:pStyle w:val="Akapitzlist"/>
        <w:numPr>
          <w:ilvl w:val="0"/>
          <w:numId w:val="18"/>
        </w:numPr>
        <w:jc w:val="both"/>
        <w:rPr>
          <w:sz w:val="20"/>
          <w:szCs w:val="20"/>
        </w:rPr>
      </w:pPr>
      <w:r w:rsidRPr="00664CFB">
        <w:rPr>
          <w:sz w:val="20"/>
          <w:szCs w:val="20"/>
        </w:rPr>
        <w:t>przedsięwzięć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służących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osiągnięciu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poszczególnych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celów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szczegółowych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określonych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LSR</w:t>
      </w:r>
      <w:r w:rsidR="006A1BFB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lub</w:t>
      </w:r>
    </w:p>
    <w:p w:rsidR="00323898" w:rsidRDefault="00664CFB" w:rsidP="002722E6">
      <w:pPr>
        <w:pStyle w:val="Akapitzlist"/>
        <w:numPr>
          <w:ilvl w:val="0"/>
          <w:numId w:val="18"/>
        </w:numPr>
        <w:jc w:val="both"/>
        <w:rPr>
          <w:sz w:val="20"/>
          <w:szCs w:val="20"/>
        </w:rPr>
      </w:pPr>
      <w:r w:rsidRPr="00664CFB">
        <w:rPr>
          <w:sz w:val="20"/>
          <w:szCs w:val="20"/>
        </w:rPr>
        <w:t>celów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szczegółowych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przedsięwzięć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służących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osiągnięciu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tych</w:t>
      </w:r>
      <w:r w:rsidR="002722E6">
        <w:rPr>
          <w:sz w:val="20"/>
          <w:szCs w:val="20"/>
        </w:rPr>
        <w:t xml:space="preserve"> </w:t>
      </w:r>
      <w:r w:rsidRPr="00664CFB">
        <w:rPr>
          <w:sz w:val="20"/>
          <w:szCs w:val="20"/>
        </w:rPr>
        <w:t>celów.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DF0CA4">
      <w:pPr>
        <w:numPr>
          <w:ilvl w:val="0"/>
          <w:numId w:val="1"/>
        </w:numPr>
        <w:jc w:val="both"/>
        <w:rPr>
          <w:sz w:val="20"/>
          <w:szCs w:val="20"/>
        </w:rPr>
      </w:pPr>
      <w:r w:rsidRPr="002C4EC5"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wniosek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zawiera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inne,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niż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określone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pkt</w:t>
      </w:r>
      <w:r w:rsidR="00887CFA" w:rsidRPr="002C4EC5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="00DD43C5" w:rsidRPr="002C4EC5">
        <w:rPr>
          <w:sz w:val="20"/>
          <w:szCs w:val="20"/>
        </w:rPr>
        <w:t>1</w:t>
      </w:r>
      <w:r w:rsidR="00DD43C5">
        <w:rPr>
          <w:sz w:val="20"/>
          <w:szCs w:val="20"/>
        </w:rPr>
        <w:t xml:space="preserve">8 </w:t>
      </w:r>
      <w:r w:rsidRPr="002C4EC5">
        <w:rPr>
          <w:sz w:val="20"/>
          <w:szCs w:val="20"/>
        </w:rPr>
        <w:t>nieprawidłowości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braki,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właściwy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organ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samorządu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województwa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wzywa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LGD,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formie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pisemnej,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ich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usunięcia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terminie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14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dni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od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dnia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doręczenia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wezwania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(dopuszcza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jednokrotne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uzupełnienie</w:t>
      </w:r>
      <w:r w:rsidR="002722E6">
        <w:rPr>
          <w:sz w:val="20"/>
          <w:szCs w:val="20"/>
        </w:rPr>
        <w:t xml:space="preserve"> </w:t>
      </w:r>
      <w:r w:rsidRPr="002C4EC5">
        <w:rPr>
          <w:sz w:val="20"/>
          <w:szCs w:val="20"/>
        </w:rPr>
        <w:t>wniosku).</w:t>
      </w:r>
      <w:r w:rsidR="002722E6">
        <w:rPr>
          <w:sz w:val="20"/>
          <w:szCs w:val="20"/>
        </w:rPr>
        <w:t xml:space="preserve"> </w:t>
      </w:r>
    </w:p>
    <w:p w:rsidR="00323898" w:rsidRDefault="00323898">
      <w:pPr>
        <w:pStyle w:val="Akapitzlist"/>
        <w:rPr>
          <w:sz w:val="20"/>
          <w:szCs w:val="20"/>
          <w:highlight w:val="yellow"/>
        </w:rPr>
      </w:pPr>
    </w:p>
    <w:p w:rsidR="00323898" w:rsidRDefault="004E0759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Projekt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podlega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uzupełnieniu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przypadku,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gdy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wystąpiły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niezgodności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pomiędzy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załączonymi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dokumentami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projektem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zadań.</w:t>
      </w:r>
    </w:p>
    <w:p w:rsidR="00323898" w:rsidRDefault="004E0759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Pozostałe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załączniki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podlegają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uzupełnieniu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następujących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przypadkach:</w:t>
      </w:r>
    </w:p>
    <w:p w:rsidR="00323898" w:rsidRDefault="004E0759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C7A0B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załączyła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obowiązkowego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dokumentu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(nie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dotyczy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projektu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LSR),</w:t>
      </w:r>
    </w:p>
    <w:p w:rsidR="00323898" w:rsidRDefault="004E0759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C7A0B">
        <w:rPr>
          <w:sz w:val="20"/>
          <w:szCs w:val="20"/>
        </w:rPr>
        <w:t>dokument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załączony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jest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poprawny,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tym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np.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jest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kompletny,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wymaga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złożenia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wyjaśnień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uzupełnień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(nie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dotyczy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projektu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LSR),</w:t>
      </w:r>
    </w:p>
    <w:p w:rsidR="00323898" w:rsidRDefault="004E0759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C7A0B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zaznaczyła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załącznik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we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wniosku,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ale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dokumentu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tego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brakuje</w:t>
      </w:r>
      <w:r w:rsidR="002722E6">
        <w:rPr>
          <w:sz w:val="20"/>
          <w:szCs w:val="20"/>
        </w:rPr>
        <w:t xml:space="preserve"> </w:t>
      </w:r>
      <w:r w:rsidR="00213B95" w:rsidRPr="004C7A0B">
        <w:rPr>
          <w:sz w:val="20"/>
          <w:szCs w:val="20"/>
        </w:rPr>
        <w:t>(nie</w:t>
      </w:r>
      <w:r w:rsidR="002722E6">
        <w:rPr>
          <w:sz w:val="20"/>
          <w:szCs w:val="20"/>
        </w:rPr>
        <w:t xml:space="preserve"> </w:t>
      </w:r>
      <w:r w:rsidR="00213B95" w:rsidRPr="004C7A0B">
        <w:rPr>
          <w:sz w:val="20"/>
          <w:szCs w:val="20"/>
        </w:rPr>
        <w:t>dotyczy</w:t>
      </w:r>
      <w:r w:rsidR="002722E6">
        <w:rPr>
          <w:sz w:val="20"/>
          <w:szCs w:val="20"/>
        </w:rPr>
        <w:t xml:space="preserve"> </w:t>
      </w:r>
      <w:r w:rsidR="00213B95" w:rsidRPr="004C7A0B">
        <w:rPr>
          <w:sz w:val="20"/>
          <w:szCs w:val="20"/>
        </w:rPr>
        <w:t>projektu</w:t>
      </w:r>
      <w:r w:rsidR="002722E6">
        <w:rPr>
          <w:sz w:val="20"/>
          <w:szCs w:val="20"/>
        </w:rPr>
        <w:t xml:space="preserve"> </w:t>
      </w:r>
      <w:r w:rsidR="00213B95" w:rsidRPr="004C7A0B"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 w:rsidR="00213B95" w:rsidRPr="004C7A0B">
        <w:rPr>
          <w:sz w:val="20"/>
          <w:szCs w:val="20"/>
        </w:rPr>
        <w:t>LSR),</w:t>
      </w:r>
    </w:p>
    <w:p w:rsidR="00323898" w:rsidRDefault="004E0759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C7A0B">
        <w:rPr>
          <w:sz w:val="20"/>
          <w:szCs w:val="20"/>
        </w:rPr>
        <w:t>treść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załącznika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jest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niezgodna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projektem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LSR.</w:t>
      </w:r>
    </w:p>
    <w:p w:rsidR="00323898" w:rsidRDefault="004E0759">
      <w:pPr>
        <w:ind w:firstLine="360"/>
        <w:jc w:val="both"/>
        <w:rPr>
          <w:sz w:val="20"/>
          <w:szCs w:val="20"/>
          <w:highlight w:val="yellow"/>
        </w:rPr>
      </w:pPr>
      <w:r w:rsidRPr="004E0759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wzywa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błędów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ortograficznych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4E0759">
        <w:rPr>
          <w:sz w:val="20"/>
          <w:szCs w:val="20"/>
        </w:rPr>
        <w:t>technicznych.</w:t>
      </w:r>
    </w:p>
    <w:p w:rsidR="00323898" w:rsidRDefault="00DF0CA4">
      <w:pPr>
        <w:ind w:left="360"/>
        <w:jc w:val="both"/>
        <w:rPr>
          <w:sz w:val="20"/>
          <w:szCs w:val="20"/>
        </w:rPr>
      </w:pPr>
      <w:r w:rsidRPr="00C37C7B">
        <w:rPr>
          <w:sz w:val="20"/>
          <w:szCs w:val="20"/>
        </w:rPr>
        <w:t>Termin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uważa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za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zachowany,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przed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jego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upływem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nadano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pismo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polskiej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placówce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pocztowej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operatora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publicznego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albo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złożono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polskim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urzędzie</w:t>
      </w:r>
      <w:r w:rsidR="002722E6">
        <w:rPr>
          <w:sz w:val="20"/>
          <w:szCs w:val="20"/>
        </w:rPr>
        <w:t xml:space="preserve"> </w:t>
      </w:r>
      <w:r w:rsidRPr="00C37C7B">
        <w:rPr>
          <w:sz w:val="20"/>
          <w:szCs w:val="20"/>
        </w:rPr>
        <w:t>konsularnym.</w:t>
      </w:r>
      <w:r w:rsidR="002722E6">
        <w:rPr>
          <w:sz w:val="20"/>
          <w:szCs w:val="20"/>
        </w:rPr>
        <w:t xml:space="preserve"> 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DF0CA4">
      <w:pPr>
        <w:numPr>
          <w:ilvl w:val="0"/>
          <w:numId w:val="1"/>
        </w:numPr>
        <w:jc w:val="both"/>
        <w:rPr>
          <w:b/>
          <w:bCs/>
          <w:sz w:val="20"/>
          <w:szCs w:val="20"/>
        </w:rPr>
      </w:pPr>
      <w:r w:rsidRPr="00A3584C"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pomimo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wezwania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usunięcia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nieprawidłowości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braków,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usunęła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terminie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wszystkich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nieprawidłowości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braków</w:t>
      </w:r>
      <w:r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właściwy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organ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samorządu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województwa</w:t>
      </w:r>
      <w:r w:rsidR="002722E6">
        <w:rPr>
          <w:sz w:val="20"/>
          <w:szCs w:val="20"/>
        </w:rPr>
        <w:t xml:space="preserve"> </w:t>
      </w:r>
      <w:r w:rsidRPr="00262FAF">
        <w:rPr>
          <w:b/>
          <w:bCs/>
          <w:sz w:val="20"/>
          <w:szCs w:val="20"/>
        </w:rPr>
        <w:t>pozostawia</w:t>
      </w:r>
      <w:r w:rsidR="002722E6">
        <w:rPr>
          <w:b/>
          <w:bCs/>
          <w:sz w:val="20"/>
          <w:szCs w:val="20"/>
        </w:rPr>
        <w:t xml:space="preserve"> </w:t>
      </w:r>
      <w:r w:rsidRPr="00262FAF">
        <w:rPr>
          <w:b/>
          <w:bCs/>
          <w:sz w:val="20"/>
          <w:szCs w:val="20"/>
        </w:rPr>
        <w:t>wniosek</w:t>
      </w:r>
      <w:r w:rsidR="002722E6">
        <w:rPr>
          <w:b/>
          <w:bCs/>
          <w:sz w:val="20"/>
          <w:szCs w:val="20"/>
        </w:rPr>
        <w:t xml:space="preserve"> </w:t>
      </w:r>
      <w:r w:rsidRPr="00262FAF">
        <w:rPr>
          <w:b/>
          <w:bCs/>
          <w:sz w:val="20"/>
          <w:szCs w:val="20"/>
        </w:rPr>
        <w:t>bez</w:t>
      </w:r>
      <w:r w:rsidR="002722E6">
        <w:rPr>
          <w:b/>
          <w:bCs/>
          <w:sz w:val="20"/>
          <w:szCs w:val="20"/>
        </w:rPr>
        <w:t xml:space="preserve"> </w:t>
      </w:r>
      <w:r w:rsidRPr="00262FAF">
        <w:rPr>
          <w:b/>
          <w:bCs/>
          <w:sz w:val="20"/>
          <w:szCs w:val="20"/>
        </w:rPr>
        <w:t>rozpatrzenia</w:t>
      </w:r>
      <w:r w:rsidRPr="005A7D72">
        <w:rPr>
          <w:b/>
          <w:bCs/>
          <w:sz w:val="20"/>
          <w:szCs w:val="20"/>
        </w:rPr>
        <w:t>.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DF0CA4">
      <w:pPr>
        <w:numPr>
          <w:ilvl w:val="0"/>
          <w:numId w:val="1"/>
        </w:numPr>
        <w:jc w:val="both"/>
        <w:rPr>
          <w:sz w:val="20"/>
          <w:szCs w:val="20"/>
        </w:rPr>
      </w:pPr>
      <w:r w:rsidRPr="00A3584C">
        <w:rPr>
          <w:sz w:val="20"/>
          <w:szCs w:val="20"/>
        </w:rPr>
        <w:t>Właściwy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organ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samorządu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województwa,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trakcie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rozpatrywania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wniosku,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formie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pisemnej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wezwać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do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wyjaśnienia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sz w:val="20"/>
          <w:szCs w:val="20"/>
        </w:rPr>
        <w:t>faktów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istotnych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dla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rozstrzygnięcia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sprawy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przedstawienia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dowodów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potwierdzenie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faktów,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terminie</w:t>
      </w:r>
      <w:r w:rsidR="002722E6">
        <w:rPr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14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dni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doręczenia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wezwania</w:t>
      </w:r>
      <w:r>
        <w:rPr>
          <w:sz w:val="20"/>
          <w:szCs w:val="20"/>
        </w:rPr>
        <w:t>.</w:t>
      </w:r>
    </w:p>
    <w:p w:rsidR="00323898" w:rsidRDefault="00DF0CA4">
      <w:pPr>
        <w:ind w:left="426"/>
        <w:jc w:val="both"/>
        <w:rPr>
          <w:sz w:val="20"/>
          <w:szCs w:val="20"/>
        </w:rPr>
      </w:pPr>
      <w:r w:rsidRPr="00A3584C">
        <w:rPr>
          <w:sz w:val="20"/>
          <w:szCs w:val="20"/>
        </w:rPr>
        <w:lastRenderedPageBreak/>
        <w:t>Wezwanie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wykonania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określonych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czynności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toku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postępowania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sprawie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wyboru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wstrzymuje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bieg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terminu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rozpatrywania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czasu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wykonania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czynności.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DF0CA4">
      <w:pPr>
        <w:numPr>
          <w:ilvl w:val="0"/>
          <w:numId w:val="1"/>
        </w:numPr>
        <w:jc w:val="both"/>
        <w:rPr>
          <w:sz w:val="20"/>
          <w:szCs w:val="20"/>
        </w:rPr>
      </w:pP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przypadku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dokumentów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sporządzonych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języku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obcym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dołączyć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dokonane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tłumacza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przysięgłego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tłumaczenie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danego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dokumentu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język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polski.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DF0CA4">
      <w:pPr>
        <w:numPr>
          <w:ilvl w:val="0"/>
          <w:numId w:val="1"/>
        </w:numPr>
        <w:jc w:val="both"/>
        <w:rPr>
          <w:sz w:val="20"/>
          <w:szCs w:val="20"/>
        </w:rPr>
      </w:pPr>
      <w:r w:rsidRPr="009E161A">
        <w:rPr>
          <w:sz w:val="20"/>
          <w:szCs w:val="20"/>
        </w:rPr>
        <w:t>We</w:t>
      </w:r>
      <w:r w:rsidR="002722E6">
        <w:rPr>
          <w:sz w:val="20"/>
          <w:szCs w:val="20"/>
        </w:rPr>
        <w:t xml:space="preserve"> </w:t>
      </w:r>
      <w:r w:rsidRPr="009E161A">
        <w:rPr>
          <w:sz w:val="20"/>
          <w:szCs w:val="20"/>
        </w:rPr>
        <w:t>wszystkich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składanych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wraz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wnioskiem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załącznikach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sporządzanych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gotowych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formularzach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(załączniki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nr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2,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3,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5,</w:t>
      </w:r>
      <w:r w:rsidR="002722E6">
        <w:rPr>
          <w:sz w:val="20"/>
          <w:szCs w:val="20"/>
        </w:rPr>
        <w:t xml:space="preserve"> </w:t>
      </w:r>
      <w:r w:rsidR="001E2C9C">
        <w:rPr>
          <w:sz w:val="20"/>
          <w:szCs w:val="20"/>
        </w:rPr>
        <w:t>6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1E2C9C">
        <w:rPr>
          <w:sz w:val="20"/>
          <w:szCs w:val="20"/>
        </w:rPr>
        <w:t>10</w:t>
      </w:r>
      <w:r w:rsidR="00401D07">
        <w:rPr>
          <w:sz w:val="20"/>
          <w:szCs w:val="20"/>
        </w:rPr>
        <w:t>),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miejscowość,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datę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formacie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dzień-miesiąc-rok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złożyć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w</w:t>
      </w:r>
      <w:r w:rsidR="006A1BFB">
        <w:rPr>
          <w:sz w:val="20"/>
          <w:szCs w:val="20"/>
        </w:rPr>
        <w:t> </w:t>
      </w:r>
      <w:r w:rsidR="00401D07">
        <w:rPr>
          <w:sz w:val="20"/>
          <w:szCs w:val="20"/>
        </w:rPr>
        <w:t>wyznaczonym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miejscu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pieczęć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podpisy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albo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czytelne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podpisy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osób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reprezentujących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/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Pełnomocnika.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Pozostałe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załączniki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powinny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zawierać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pieczęć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podpisy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albo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czytelne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podpisy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osób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reprezentujących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/</w:t>
      </w:r>
      <w:r w:rsidR="002722E6">
        <w:rPr>
          <w:sz w:val="20"/>
          <w:szCs w:val="20"/>
        </w:rPr>
        <w:t xml:space="preserve"> </w:t>
      </w:r>
      <w:r w:rsidR="00401D07">
        <w:rPr>
          <w:sz w:val="20"/>
          <w:szCs w:val="20"/>
        </w:rPr>
        <w:t>Pełnomocnika.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DF0CA4">
      <w:pPr>
        <w:jc w:val="both"/>
        <w:rPr>
          <w:b/>
          <w:bCs/>
          <w:sz w:val="20"/>
          <w:szCs w:val="20"/>
        </w:rPr>
      </w:pPr>
      <w:r w:rsidRPr="00A3584C">
        <w:rPr>
          <w:b/>
          <w:bCs/>
          <w:sz w:val="20"/>
          <w:szCs w:val="20"/>
        </w:rPr>
        <w:t>We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w</w:t>
      </w:r>
      <w:r w:rsidRPr="00A3584C">
        <w:rPr>
          <w:b/>
          <w:bCs/>
          <w:sz w:val="20"/>
          <w:szCs w:val="20"/>
        </w:rPr>
        <w:t>niosku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występują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następujące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rodzaje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sekcji/pól: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DF0CA4">
      <w:pPr>
        <w:pStyle w:val="Tekstpodstawowy"/>
        <w:jc w:val="both"/>
        <w:rPr>
          <w:sz w:val="20"/>
          <w:szCs w:val="20"/>
        </w:rPr>
      </w:pPr>
      <w:r w:rsidRPr="00A3584C">
        <w:rPr>
          <w:sz w:val="20"/>
          <w:szCs w:val="20"/>
        </w:rPr>
        <w:t>[SEKCJA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OBOWIĄZKOWA]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sekcja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obowiązkowa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wypełnienia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poprzez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wpisanie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odpowiednich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danych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zaznaczenie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odpowiedniego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pola.</w:t>
      </w:r>
    </w:p>
    <w:p w:rsidR="00323898" w:rsidRDefault="00323898">
      <w:pPr>
        <w:pStyle w:val="Tekstpodstawowy"/>
        <w:jc w:val="both"/>
        <w:rPr>
          <w:sz w:val="20"/>
          <w:szCs w:val="20"/>
        </w:rPr>
      </w:pPr>
    </w:p>
    <w:p w:rsidR="00323898" w:rsidRDefault="00DF0CA4">
      <w:pPr>
        <w:pStyle w:val="Tekstpodstawowy"/>
        <w:jc w:val="both"/>
        <w:rPr>
          <w:sz w:val="20"/>
          <w:szCs w:val="20"/>
        </w:rPr>
      </w:pPr>
      <w:r w:rsidRPr="00A3584C">
        <w:rPr>
          <w:sz w:val="20"/>
          <w:szCs w:val="20"/>
        </w:rPr>
        <w:t>[SEKCJA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OBOWIĄZKOWA,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ILE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DOTYCZY]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sekcję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wypełnić,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dotyczy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LGD.</w:t>
      </w:r>
    </w:p>
    <w:p w:rsidR="00323898" w:rsidRDefault="00323898">
      <w:pPr>
        <w:pStyle w:val="Tekstpodstawowy"/>
        <w:jc w:val="both"/>
        <w:rPr>
          <w:sz w:val="20"/>
          <w:szCs w:val="20"/>
        </w:rPr>
      </w:pPr>
    </w:p>
    <w:p w:rsidR="00323898" w:rsidRDefault="00DF0CA4">
      <w:pPr>
        <w:pStyle w:val="Tekstpodstawowy"/>
        <w:jc w:val="both"/>
        <w:rPr>
          <w:sz w:val="20"/>
          <w:szCs w:val="20"/>
        </w:rPr>
      </w:pPr>
      <w:r w:rsidRPr="00A3584C">
        <w:rPr>
          <w:sz w:val="20"/>
          <w:szCs w:val="20"/>
        </w:rPr>
        <w:t>[POLE(A)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OBOWIĄZKOWE]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pole(a)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obowiązkowe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wypełnienia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poprzez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wpisanie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odpowiednich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danych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zaznaczenie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odpowiedniego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pola.</w:t>
      </w:r>
    </w:p>
    <w:p w:rsidR="00323898" w:rsidRDefault="00323898">
      <w:pPr>
        <w:pStyle w:val="Tekstpodstawowy"/>
        <w:jc w:val="both"/>
        <w:rPr>
          <w:sz w:val="20"/>
          <w:szCs w:val="20"/>
        </w:rPr>
      </w:pPr>
    </w:p>
    <w:p w:rsidR="00323898" w:rsidRDefault="00DF0CA4">
      <w:pPr>
        <w:pStyle w:val="Tekstpodstawowy"/>
        <w:jc w:val="both"/>
        <w:rPr>
          <w:sz w:val="20"/>
          <w:szCs w:val="20"/>
        </w:rPr>
      </w:pPr>
      <w:r w:rsidRPr="00A3584C">
        <w:rPr>
          <w:sz w:val="20"/>
          <w:szCs w:val="20"/>
        </w:rPr>
        <w:t>[POLE(A)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OBOWIĄZKOWE,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ILE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DOTYCZY]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pole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wypełnić,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dotyczy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LGD.</w:t>
      </w:r>
    </w:p>
    <w:p w:rsidR="00323898" w:rsidRDefault="00323898">
      <w:pPr>
        <w:pStyle w:val="Tekstpodstawowy"/>
        <w:jc w:val="both"/>
        <w:rPr>
          <w:sz w:val="20"/>
          <w:szCs w:val="20"/>
        </w:rPr>
      </w:pPr>
    </w:p>
    <w:p w:rsidR="00323898" w:rsidRDefault="00DF0CA4">
      <w:pPr>
        <w:pStyle w:val="Tekstpodstawowy"/>
        <w:tabs>
          <w:tab w:val="left" w:pos="1200"/>
        </w:tabs>
        <w:jc w:val="both"/>
        <w:rPr>
          <w:b/>
          <w:bCs/>
          <w:sz w:val="20"/>
          <w:szCs w:val="20"/>
          <w:u w:val="single"/>
        </w:rPr>
      </w:pPr>
      <w:r w:rsidRPr="00A3584C">
        <w:rPr>
          <w:b/>
          <w:bCs/>
          <w:sz w:val="20"/>
          <w:szCs w:val="20"/>
          <w:u w:val="single"/>
        </w:rPr>
        <w:br w:type="page"/>
      </w:r>
    </w:p>
    <w:p w:rsidR="00323898" w:rsidRDefault="00DF0CA4">
      <w:pPr>
        <w:pStyle w:val="Tekstpodstawowy"/>
        <w:tabs>
          <w:tab w:val="left" w:pos="1200"/>
        </w:tabs>
        <w:jc w:val="both"/>
        <w:rPr>
          <w:b/>
          <w:bCs/>
          <w:sz w:val="20"/>
          <w:szCs w:val="20"/>
          <w:u w:val="single"/>
        </w:rPr>
      </w:pPr>
      <w:r w:rsidRPr="00A3584C">
        <w:rPr>
          <w:b/>
          <w:bCs/>
          <w:sz w:val="20"/>
          <w:szCs w:val="20"/>
          <w:u w:val="single"/>
        </w:rPr>
        <w:lastRenderedPageBreak/>
        <w:t>B.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INSTRUKCJA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WYPEŁNIANIA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POSZCZEGÓLNYCH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PUNKTÓW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WNIOSKU</w:t>
      </w:r>
    </w:p>
    <w:p w:rsidR="00323898" w:rsidRDefault="00DF0CA4">
      <w:pPr>
        <w:pStyle w:val="Tekstpodstawowy"/>
        <w:tabs>
          <w:tab w:val="left" w:pos="1200"/>
        </w:tabs>
        <w:jc w:val="both"/>
        <w:rPr>
          <w:i/>
          <w:iCs/>
          <w:sz w:val="20"/>
          <w:szCs w:val="20"/>
        </w:rPr>
      </w:pPr>
      <w:r w:rsidRPr="00A3584C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stronie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tytułowej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pola: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Pr="00A3584C">
        <w:rPr>
          <w:b/>
          <w:bCs/>
          <w:i/>
          <w:iCs/>
          <w:sz w:val="20"/>
          <w:szCs w:val="20"/>
        </w:rPr>
        <w:t>nak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Pr="00A3584C">
        <w:rPr>
          <w:b/>
          <w:bCs/>
          <w:i/>
          <w:iCs/>
          <w:sz w:val="20"/>
          <w:szCs w:val="20"/>
        </w:rPr>
        <w:t>sprawy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sz w:val="20"/>
          <w:szCs w:val="20"/>
        </w:rPr>
        <w:t>oraz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Pr="00A3584C">
        <w:rPr>
          <w:b/>
          <w:bCs/>
          <w:i/>
          <w:iCs/>
          <w:sz w:val="20"/>
          <w:szCs w:val="20"/>
        </w:rPr>
        <w:t>pieczęć,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Pr="00A3584C">
        <w:rPr>
          <w:b/>
          <w:bCs/>
          <w:i/>
          <w:iCs/>
          <w:sz w:val="20"/>
          <w:szCs w:val="20"/>
        </w:rPr>
        <w:t>data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Pr="00A3584C">
        <w:rPr>
          <w:b/>
          <w:bCs/>
          <w:i/>
          <w:iCs/>
          <w:sz w:val="20"/>
          <w:szCs w:val="20"/>
        </w:rPr>
        <w:t>przyjęcia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Pr="00A3584C">
        <w:rPr>
          <w:b/>
          <w:bCs/>
          <w:i/>
          <w:iCs/>
          <w:sz w:val="20"/>
          <w:szCs w:val="20"/>
        </w:rPr>
        <w:t>i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Pr="00A3584C">
        <w:rPr>
          <w:b/>
          <w:bCs/>
          <w:i/>
          <w:iCs/>
          <w:sz w:val="20"/>
          <w:szCs w:val="20"/>
        </w:rPr>
        <w:t>podpis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Pr="00A3584C">
        <w:rPr>
          <w:sz w:val="20"/>
          <w:szCs w:val="20"/>
        </w:rPr>
        <w:t>wypełniane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są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pracownika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UM.</w:t>
      </w:r>
    </w:p>
    <w:p w:rsidR="00323898" w:rsidRDefault="00323898">
      <w:pPr>
        <w:pStyle w:val="Tekstpodstawowy"/>
        <w:tabs>
          <w:tab w:val="left" w:pos="1200"/>
        </w:tabs>
        <w:jc w:val="both"/>
        <w:rPr>
          <w:b/>
          <w:bCs/>
          <w:sz w:val="20"/>
          <w:szCs w:val="20"/>
          <w:u w:val="single"/>
        </w:rPr>
      </w:pPr>
    </w:p>
    <w:p w:rsidR="00323898" w:rsidRPr="00814588" w:rsidRDefault="0071299A">
      <w:pPr>
        <w:pStyle w:val="Tekstpodstawowy"/>
        <w:tabs>
          <w:tab w:val="left" w:pos="1200"/>
        </w:tabs>
        <w:jc w:val="both"/>
        <w:rPr>
          <w:sz w:val="20"/>
          <w:szCs w:val="20"/>
        </w:rPr>
      </w:pPr>
      <w:r w:rsidRPr="0071299A">
        <w:rPr>
          <w:b/>
          <w:bCs/>
          <w:sz w:val="20"/>
          <w:szCs w:val="20"/>
          <w:u w:val="single"/>
        </w:rPr>
        <w:t>I. IDENTYFIKACYJA LGD</w:t>
      </w:r>
      <w:r w:rsidRPr="0071299A">
        <w:rPr>
          <w:b/>
          <w:bCs/>
          <w:sz w:val="20"/>
          <w:szCs w:val="20"/>
        </w:rPr>
        <w:t xml:space="preserve"> </w:t>
      </w:r>
    </w:p>
    <w:p w:rsidR="00BF041B" w:rsidRPr="00814588" w:rsidRDefault="00BF041B">
      <w:pPr>
        <w:jc w:val="both"/>
        <w:rPr>
          <w:b/>
          <w:bCs/>
          <w:sz w:val="20"/>
          <w:szCs w:val="20"/>
          <w:u w:val="single"/>
        </w:rPr>
      </w:pPr>
    </w:p>
    <w:p w:rsidR="00AB104E" w:rsidRPr="00814588" w:rsidRDefault="0071299A">
      <w:pPr>
        <w:jc w:val="both"/>
        <w:rPr>
          <w:b/>
          <w:bCs/>
          <w:sz w:val="20"/>
          <w:szCs w:val="20"/>
        </w:rPr>
      </w:pPr>
      <w:r w:rsidRPr="0071299A">
        <w:rPr>
          <w:b/>
          <w:bCs/>
          <w:sz w:val="20"/>
          <w:szCs w:val="20"/>
          <w:u w:val="single"/>
        </w:rPr>
        <w:t>1. DANE IDENTYFIKACYJNE LGD</w:t>
      </w:r>
      <w:r w:rsidR="00BF041B" w:rsidRPr="00814588">
        <w:rPr>
          <w:b/>
          <w:bCs/>
          <w:sz w:val="20"/>
          <w:szCs w:val="20"/>
          <w:u w:val="single"/>
        </w:rPr>
        <w:t xml:space="preserve"> </w:t>
      </w:r>
      <w:r w:rsidRPr="0071299A">
        <w:rPr>
          <w:sz w:val="20"/>
          <w:szCs w:val="20"/>
        </w:rPr>
        <w:t>[SEKCJA OBOWIĄZKOWA]</w:t>
      </w:r>
    </w:p>
    <w:p w:rsidR="00AB104E" w:rsidRPr="00814588" w:rsidRDefault="00AB104E">
      <w:pPr>
        <w:jc w:val="both"/>
        <w:rPr>
          <w:b/>
          <w:bCs/>
          <w:sz w:val="20"/>
          <w:szCs w:val="20"/>
        </w:rPr>
      </w:pPr>
    </w:p>
    <w:p w:rsidR="00323898" w:rsidRPr="00814588" w:rsidRDefault="0071299A">
      <w:pPr>
        <w:jc w:val="both"/>
        <w:rPr>
          <w:rStyle w:val="Pogrubienie"/>
          <w:sz w:val="20"/>
          <w:szCs w:val="20"/>
        </w:rPr>
      </w:pPr>
      <w:r w:rsidRPr="0071299A">
        <w:rPr>
          <w:rStyle w:val="Pogrubienie"/>
          <w:sz w:val="20"/>
          <w:szCs w:val="20"/>
        </w:rPr>
        <w:t>1.1</w:t>
      </w:r>
      <w:r w:rsidR="002722E6" w:rsidRPr="00814588">
        <w:rPr>
          <w:rStyle w:val="Pogrubienie"/>
          <w:sz w:val="20"/>
          <w:szCs w:val="20"/>
        </w:rPr>
        <w:t xml:space="preserve"> </w:t>
      </w:r>
      <w:r w:rsidR="00DF0CA4" w:rsidRPr="00814588">
        <w:rPr>
          <w:rStyle w:val="Pogrubienie"/>
          <w:sz w:val="20"/>
          <w:szCs w:val="20"/>
        </w:rPr>
        <w:t>Nazwa</w:t>
      </w:r>
      <w:r>
        <w:rPr>
          <w:rStyle w:val="Pogrubienie"/>
          <w:sz w:val="20"/>
          <w:szCs w:val="20"/>
        </w:rPr>
        <w:t xml:space="preserve"> LGD </w:t>
      </w:r>
      <w:r w:rsidRPr="0071299A">
        <w:rPr>
          <w:sz w:val="20"/>
          <w:szCs w:val="20"/>
        </w:rPr>
        <w:t xml:space="preserve">[POLE OBOWIĄZKOWE] </w:t>
      </w:r>
    </w:p>
    <w:p w:rsidR="00323898" w:rsidRPr="00814588" w:rsidRDefault="0071299A">
      <w:pPr>
        <w:jc w:val="both"/>
        <w:rPr>
          <w:sz w:val="20"/>
          <w:szCs w:val="20"/>
        </w:rPr>
      </w:pPr>
      <w:r w:rsidRPr="0071299A">
        <w:rPr>
          <w:sz w:val="20"/>
          <w:szCs w:val="20"/>
        </w:rPr>
        <w:t>Należy podać nazwę LGD zgodnie z umową ramową.</w:t>
      </w:r>
    </w:p>
    <w:p w:rsidR="00323898" w:rsidRPr="00814588" w:rsidRDefault="00323898">
      <w:pPr>
        <w:jc w:val="both"/>
        <w:rPr>
          <w:sz w:val="20"/>
          <w:szCs w:val="20"/>
        </w:rPr>
      </w:pPr>
    </w:p>
    <w:p w:rsidR="00323898" w:rsidRDefault="0071299A">
      <w:pPr>
        <w:pStyle w:val="Tekstpodstawowy"/>
        <w:tabs>
          <w:tab w:val="num" w:pos="240"/>
          <w:tab w:val="left" w:pos="1200"/>
        </w:tabs>
        <w:jc w:val="both"/>
        <w:rPr>
          <w:sz w:val="20"/>
          <w:szCs w:val="20"/>
        </w:rPr>
      </w:pPr>
      <w:r w:rsidRPr="0071299A">
        <w:rPr>
          <w:b/>
          <w:bCs/>
          <w:sz w:val="20"/>
          <w:szCs w:val="20"/>
        </w:rPr>
        <w:t>1.2</w:t>
      </w:r>
      <w:r w:rsidR="002722E6" w:rsidRPr="00814588">
        <w:rPr>
          <w:sz w:val="20"/>
          <w:szCs w:val="20"/>
        </w:rPr>
        <w:t xml:space="preserve"> </w:t>
      </w:r>
      <w:r w:rsidR="00DF0CA4" w:rsidRPr="00814588">
        <w:rPr>
          <w:b/>
          <w:bCs/>
          <w:sz w:val="20"/>
          <w:szCs w:val="20"/>
        </w:rPr>
        <w:t>Numer</w:t>
      </w:r>
      <w:r>
        <w:rPr>
          <w:b/>
          <w:bCs/>
          <w:sz w:val="20"/>
          <w:szCs w:val="20"/>
        </w:rPr>
        <w:t xml:space="preserve"> identyfikacyjny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[POLE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OBOWIĄZKOWE]</w:t>
      </w:r>
    </w:p>
    <w:p w:rsidR="00323898" w:rsidRDefault="00DF0CA4">
      <w:pPr>
        <w:pStyle w:val="Tekstpodstawowy"/>
        <w:tabs>
          <w:tab w:val="num" w:pos="240"/>
          <w:tab w:val="left" w:pos="1200"/>
        </w:tabs>
        <w:jc w:val="both"/>
        <w:rPr>
          <w:sz w:val="20"/>
          <w:szCs w:val="20"/>
        </w:rPr>
      </w:pP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numer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identyfikacyjny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nadany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Agencję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Restrukturyzacji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Modernizacji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Rolnictwa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zgodnie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="006A1BFB">
        <w:rPr>
          <w:sz w:val="20"/>
          <w:szCs w:val="20"/>
        </w:rPr>
        <w:t> </w:t>
      </w:r>
      <w:r w:rsidRPr="00A3584C">
        <w:rPr>
          <w:sz w:val="20"/>
          <w:szCs w:val="20"/>
        </w:rPr>
        <w:t>przepisami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u</w:t>
      </w:r>
      <w:r w:rsidRPr="00A3584C">
        <w:rPr>
          <w:i/>
          <w:iCs/>
          <w:sz w:val="20"/>
          <w:szCs w:val="20"/>
        </w:rPr>
        <w:t>stawy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z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dnia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18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grudnia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2003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r.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o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krajowym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systemie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ewidencji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producentów,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ewidencji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gospodarstw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rolnych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oraz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ewidencji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wniosków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o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przyznanie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płatności</w:t>
      </w:r>
      <w:r w:rsidR="002722E6">
        <w:rPr>
          <w:i/>
          <w:iCs/>
          <w:sz w:val="20"/>
          <w:szCs w:val="20"/>
        </w:rPr>
        <w:t xml:space="preserve"> </w:t>
      </w:r>
      <w:r w:rsidRPr="00A3584C">
        <w:rPr>
          <w:i/>
          <w:iCs/>
          <w:sz w:val="20"/>
          <w:szCs w:val="20"/>
        </w:rPr>
        <w:t>(Dz.U.</w:t>
      </w:r>
      <w:r w:rsidR="002722E6">
        <w:rPr>
          <w:i/>
          <w:iCs/>
          <w:sz w:val="20"/>
          <w:szCs w:val="20"/>
        </w:rPr>
        <w:t xml:space="preserve"> </w:t>
      </w:r>
      <w:r w:rsidR="00163773" w:rsidRPr="00A3584C">
        <w:rPr>
          <w:i/>
          <w:iCs/>
          <w:sz w:val="20"/>
          <w:szCs w:val="20"/>
        </w:rPr>
        <w:t>z</w:t>
      </w:r>
      <w:r w:rsidR="00163773">
        <w:rPr>
          <w:i/>
          <w:iCs/>
          <w:sz w:val="20"/>
          <w:szCs w:val="20"/>
        </w:rPr>
        <w:t xml:space="preserve"> </w:t>
      </w:r>
      <w:r w:rsidR="00163773" w:rsidRPr="00A3584C">
        <w:rPr>
          <w:i/>
          <w:iCs/>
          <w:sz w:val="20"/>
          <w:szCs w:val="20"/>
        </w:rPr>
        <w:t>2004</w:t>
      </w:r>
      <w:r w:rsidR="00163773">
        <w:rPr>
          <w:i/>
          <w:iCs/>
          <w:sz w:val="20"/>
          <w:szCs w:val="20"/>
        </w:rPr>
        <w:t xml:space="preserve"> </w:t>
      </w:r>
      <w:r w:rsidR="00163773" w:rsidRPr="00A3584C">
        <w:rPr>
          <w:i/>
          <w:iCs/>
          <w:sz w:val="20"/>
          <w:szCs w:val="20"/>
        </w:rPr>
        <w:t>r.</w:t>
      </w:r>
      <w:r w:rsidR="00163773">
        <w:rPr>
          <w:i/>
          <w:iCs/>
          <w:sz w:val="20"/>
          <w:szCs w:val="20"/>
        </w:rPr>
        <w:t xml:space="preserve"> </w:t>
      </w:r>
      <w:r w:rsidR="00163773" w:rsidRPr="00A3584C">
        <w:rPr>
          <w:i/>
          <w:iCs/>
          <w:sz w:val="20"/>
          <w:szCs w:val="20"/>
        </w:rPr>
        <w:t>Nr</w:t>
      </w:r>
      <w:r w:rsidR="00163773">
        <w:rPr>
          <w:i/>
          <w:iCs/>
          <w:sz w:val="20"/>
          <w:szCs w:val="20"/>
        </w:rPr>
        <w:t xml:space="preserve"> </w:t>
      </w:r>
      <w:r w:rsidR="00163773" w:rsidRPr="00A3584C">
        <w:rPr>
          <w:i/>
          <w:iCs/>
          <w:sz w:val="20"/>
          <w:szCs w:val="20"/>
        </w:rPr>
        <w:t>10,</w:t>
      </w:r>
      <w:r w:rsidR="00163773">
        <w:rPr>
          <w:i/>
          <w:iCs/>
          <w:sz w:val="20"/>
          <w:szCs w:val="20"/>
        </w:rPr>
        <w:t xml:space="preserve"> </w:t>
      </w:r>
      <w:r w:rsidR="00163773" w:rsidRPr="00A3584C">
        <w:rPr>
          <w:i/>
          <w:iCs/>
          <w:sz w:val="20"/>
          <w:szCs w:val="20"/>
        </w:rPr>
        <w:t>poz.</w:t>
      </w:r>
      <w:r w:rsidR="00163773">
        <w:rPr>
          <w:i/>
          <w:iCs/>
          <w:sz w:val="20"/>
          <w:szCs w:val="20"/>
        </w:rPr>
        <w:t xml:space="preserve"> </w:t>
      </w:r>
      <w:r w:rsidR="00163773" w:rsidRPr="00A3584C">
        <w:rPr>
          <w:i/>
          <w:iCs/>
          <w:sz w:val="20"/>
          <w:szCs w:val="20"/>
        </w:rPr>
        <w:t>76</w:t>
      </w:r>
      <w:r w:rsidR="00163773">
        <w:rPr>
          <w:i/>
          <w:iCs/>
          <w:sz w:val="20"/>
          <w:szCs w:val="20"/>
        </w:rPr>
        <w:t xml:space="preserve"> </w:t>
      </w:r>
      <w:r w:rsidR="00163773" w:rsidRPr="00A3584C">
        <w:rPr>
          <w:i/>
          <w:iCs/>
          <w:sz w:val="20"/>
          <w:szCs w:val="20"/>
        </w:rPr>
        <w:t>z</w:t>
      </w:r>
      <w:r w:rsidR="00163773">
        <w:rPr>
          <w:i/>
          <w:iCs/>
          <w:sz w:val="20"/>
          <w:szCs w:val="20"/>
        </w:rPr>
        <w:t xml:space="preserve"> </w:t>
      </w:r>
      <w:r w:rsidR="00163773" w:rsidRPr="00A3584C">
        <w:rPr>
          <w:i/>
          <w:iCs/>
          <w:sz w:val="20"/>
          <w:szCs w:val="20"/>
        </w:rPr>
        <w:t>późn.</w:t>
      </w:r>
      <w:r w:rsidRPr="00A3584C">
        <w:rPr>
          <w:i/>
          <w:iCs/>
          <w:sz w:val="20"/>
          <w:szCs w:val="20"/>
        </w:rPr>
        <w:t>zm.)</w:t>
      </w:r>
      <w:r>
        <w:rPr>
          <w:sz w:val="20"/>
          <w:szCs w:val="20"/>
        </w:rPr>
        <w:t>.</w:t>
      </w:r>
    </w:p>
    <w:p w:rsidR="00323898" w:rsidRDefault="00DF0CA4">
      <w:pPr>
        <w:jc w:val="both"/>
        <w:rPr>
          <w:color w:val="000000"/>
          <w:sz w:val="20"/>
          <w:szCs w:val="20"/>
        </w:rPr>
      </w:pPr>
      <w:r w:rsidRPr="007A71BD">
        <w:rPr>
          <w:color w:val="000000"/>
          <w:sz w:val="20"/>
          <w:szCs w:val="20"/>
        </w:rPr>
        <w:t>Dane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identyfikacyjne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LGD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we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wniosku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powinny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być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zgodne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z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danymi,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jakie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zostały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podane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we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wniosku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o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wpis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do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ewidencji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producentów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(EP).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W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przypadku,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gdy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dane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identyfikacyjne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LGD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są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inne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niż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dane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w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EP,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LGD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powinna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niezwłocznie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zgłosić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aktualizację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tych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danych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do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właściwego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Biura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Powiatowego</w:t>
      </w:r>
      <w:r w:rsidR="002722E6">
        <w:rPr>
          <w:color w:val="000000"/>
          <w:sz w:val="20"/>
          <w:szCs w:val="20"/>
        </w:rPr>
        <w:t xml:space="preserve"> </w:t>
      </w:r>
      <w:r w:rsidRPr="007A71BD">
        <w:rPr>
          <w:color w:val="000000"/>
          <w:sz w:val="20"/>
          <w:szCs w:val="20"/>
        </w:rPr>
        <w:t>ARiMR.</w:t>
      </w:r>
      <w:r w:rsidR="002722E6">
        <w:rPr>
          <w:color w:val="000000"/>
          <w:sz w:val="20"/>
          <w:szCs w:val="20"/>
        </w:rPr>
        <w:t xml:space="preserve"> 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Pr="00814588" w:rsidRDefault="0071299A">
      <w:pPr>
        <w:jc w:val="both"/>
        <w:rPr>
          <w:sz w:val="20"/>
          <w:szCs w:val="20"/>
        </w:rPr>
      </w:pPr>
      <w:r w:rsidRPr="0071299A">
        <w:rPr>
          <w:b/>
          <w:bCs/>
          <w:sz w:val="20"/>
          <w:szCs w:val="20"/>
        </w:rPr>
        <w:t>1.3</w:t>
      </w:r>
      <w:r w:rsidR="002722E6" w:rsidRPr="00814588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Numer KRS </w:t>
      </w:r>
      <w:r w:rsidRPr="0071299A">
        <w:rPr>
          <w:sz w:val="20"/>
          <w:szCs w:val="20"/>
        </w:rPr>
        <w:t xml:space="preserve">[POLE OBOWIĄZKOWE] </w:t>
      </w:r>
    </w:p>
    <w:p w:rsidR="00323898" w:rsidRPr="00814588" w:rsidRDefault="0071299A">
      <w:pPr>
        <w:jc w:val="both"/>
        <w:rPr>
          <w:sz w:val="20"/>
          <w:szCs w:val="20"/>
        </w:rPr>
      </w:pPr>
      <w:r w:rsidRPr="0071299A">
        <w:rPr>
          <w:sz w:val="20"/>
          <w:szCs w:val="20"/>
        </w:rPr>
        <w:t>Należy podać numer KRS.</w:t>
      </w:r>
    </w:p>
    <w:p w:rsidR="00323898" w:rsidRPr="00814588" w:rsidRDefault="00323898">
      <w:pPr>
        <w:jc w:val="both"/>
        <w:rPr>
          <w:sz w:val="20"/>
          <w:szCs w:val="20"/>
        </w:rPr>
      </w:pPr>
    </w:p>
    <w:p w:rsidR="00323898" w:rsidRPr="00814588" w:rsidRDefault="0071299A">
      <w:pPr>
        <w:jc w:val="both"/>
        <w:rPr>
          <w:sz w:val="20"/>
          <w:szCs w:val="20"/>
        </w:rPr>
      </w:pPr>
      <w:r w:rsidRPr="0071299A">
        <w:rPr>
          <w:b/>
          <w:bCs/>
          <w:sz w:val="20"/>
          <w:szCs w:val="20"/>
        </w:rPr>
        <w:t>1.4</w:t>
      </w:r>
      <w:r w:rsidR="002722E6" w:rsidRPr="00814588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NIP</w:t>
      </w:r>
      <w:r w:rsidRPr="0071299A">
        <w:rPr>
          <w:sz w:val="20"/>
          <w:szCs w:val="20"/>
        </w:rPr>
        <w:t xml:space="preserve"> [POLE OBOWIĄZKOWE]</w:t>
      </w:r>
    </w:p>
    <w:p w:rsidR="00323898" w:rsidRPr="00814588" w:rsidRDefault="0071299A">
      <w:pPr>
        <w:jc w:val="both"/>
        <w:rPr>
          <w:sz w:val="20"/>
          <w:szCs w:val="20"/>
        </w:rPr>
      </w:pPr>
      <w:r w:rsidRPr="0071299A">
        <w:rPr>
          <w:sz w:val="20"/>
          <w:szCs w:val="20"/>
        </w:rPr>
        <w:t>Należy wpisać NIP nadany przez Urząd Skarbowy.</w:t>
      </w:r>
    </w:p>
    <w:p w:rsidR="00323898" w:rsidRPr="00814588" w:rsidRDefault="00323898">
      <w:pPr>
        <w:jc w:val="both"/>
        <w:rPr>
          <w:sz w:val="20"/>
          <w:szCs w:val="20"/>
        </w:rPr>
      </w:pPr>
    </w:p>
    <w:p w:rsidR="00323898" w:rsidRPr="00814588" w:rsidRDefault="0071299A">
      <w:pPr>
        <w:jc w:val="both"/>
        <w:rPr>
          <w:b/>
          <w:bCs/>
          <w:sz w:val="20"/>
          <w:szCs w:val="20"/>
        </w:rPr>
      </w:pPr>
      <w:r w:rsidRPr="0071299A">
        <w:rPr>
          <w:b/>
          <w:bCs/>
          <w:sz w:val="20"/>
          <w:szCs w:val="20"/>
        </w:rPr>
        <w:t>1.5</w:t>
      </w:r>
      <w:r w:rsidR="002722E6" w:rsidRPr="00814588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Numer umowy ramowej </w:t>
      </w:r>
      <w:r w:rsidRPr="0071299A">
        <w:rPr>
          <w:sz w:val="20"/>
          <w:szCs w:val="20"/>
        </w:rPr>
        <w:t>[POLE OBOWIĄZKOWE]</w:t>
      </w:r>
    </w:p>
    <w:p w:rsidR="00323898" w:rsidRPr="00814588" w:rsidRDefault="0071299A">
      <w:pPr>
        <w:jc w:val="both"/>
        <w:rPr>
          <w:b/>
          <w:bCs/>
          <w:sz w:val="20"/>
          <w:szCs w:val="20"/>
        </w:rPr>
      </w:pPr>
      <w:r w:rsidRPr="0071299A">
        <w:rPr>
          <w:sz w:val="20"/>
          <w:szCs w:val="20"/>
        </w:rPr>
        <w:t xml:space="preserve">Należy podać numer umowy ramowej zawartej z Samorządem Województwa </w:t>
      </w:r>
    </w:p>
    <w:p w:rsidR="00323898" w:rsidRPr="00814588" w:rsidRDefault="00323898">
      <w:pPr>
        <w:jc w:val="both"/>
        <w:rPr>
          <w:b/>
          <w:bCs/>
          <w:sz w:val="20"/>
          <w:szCs w:val="20"/>
        </w:rPr>
      </w:pPr>
    </w:p>
    <w:p w:rsidR="00323898" w:rsidRPr="00814588" w:rsidRDefault="0071299A">
      <w:pPr>
        <w:jc w:val="both"/>
        <w:rPr>
          <w:b/>
          <w:bCs/>
          <w:sz w:val="20"/>
          <w:szCs w:val="20"/>
        </w:rPr>
      </w:pPr>
      <w:r w:rsidRPr="0071299A">
        <w:rPr>
          <w:b/>
          <w:bCs/>
          <w:sz w:val="20"/>
          <w:szCs w:val="20"/>
        </w:rPr>
        <w:t>1.6</w:t>
      </w:r>
      <w:r w:rsidR="002722E6" w:rsidRPr="00814588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Data zawarcia umowy ramowej </w:t>
      </w:r>
      <w:r w:rsidRPr="0071299A">
        <w:rPr>
          <w:sz w:val="20"/>
          <w:szCs w:val="20"/>
        </w:rPr>
        <w:t>[POLE OBOWIĄZKOWE]</w:t>
      </w:r>
    </w:p>
    <w:p w:rsidR="00323898" w:rsidRPr="00814588" w:rsidRDefault="0071299A">
      <w:pPr>
        <w:jc w:val="both"/>
        <w:rPr>
          <w:sz w:val="20"/>
          <w:szCs w:val="20"/>
        </w:rPr>
      </w:pPr>
      <w:r w:rsidRPr="0071299A">
        <w:rPr>
          <w:sz w:val="20"/>
          <w:szCs w:val="20"/>
        </w:rPr>
        <w:t xml:space="preserve">Należy podać datę zawarcia umowy ramowej. </w:t>
      </w:r>
    </w:p>
    <w:p w:rsidR="00323898" w:rsidRPr="00814588" w:rsidRDefault="00323898">
      <w:pPr>
        <w:tabs>
          <w:tab w:val="left" w:pos="1200"/>
        </w:tabs>
        <w:jc w:val="both"/>
        <w:rPr>
          <w:b/>
          <w:bCs/>
          <w:sz w:val="20"/>
          <w:szCs w:val="20"/>
          <w:u w:val="single"/>
        </w:rPr>
      </w:pPr>
    </w:p>
    <w:p w:rsidR="00323898" w:rsidRPr="00814588" w:rsidRDefault="0071299A" w:rsidP="00323898">
      <w:pPr>
        <w:pStyle w:val="Tekstpodstawowy"/>
        <w:tabs>
          <w:tab w:val="left" w:pos="1200"/>
        </w:tabs>
        <w:jc w:val="both"/>
        <w:rPr>
          <w:b/>
          <w:bCs/>
          <w:sz w:val="20"/>
          <w:szCs w:val="20"/>
          <w:u w:val="single"/>
        </w:rPr>
      </w:pPr>
      <w:r w:rsidRPr="0071299A">
        <w:rPr>
          <w:b/>
          <w:bCs/>
          <w:sz w:val="20"/>
          <w:szCs w:val="20"/>
          <w:u w:val="single"/>
        </w:rPr>
        <w:t>2. OBSZAR OBJĘTY LOKALNĄ STRATEGIĄ ROZWOJU (LSR)</w:t>
      </w:r>
      <w:r w:rsidR="00BF041B" w:rsidRPr="00814588">
        <w:rPr>
          <w:b/>
          <w:bCs/>
          <w:sz w:val="20"/>
          <w:szCs w:val="20"/>
          <w:u w:val="single"/>
        </w:rPr>
        <w:t xml:space="preserve"> </w:t>
      </w:r>
      <w:r w:rsidRPr="0071299A">
        <w:rPr>
          <w:sz w:val="20"/>
          <w:szCs w:val="20"/>
        </w:rPr>
        <w:t>[SEKCJA OBOWIĄZKOWA]</w:t>
      </w:r>
    </w:p>
    <w:p w:rsidR="007B1C63" w:rsidRPr="00814588" w:rsidRDefault="007B1C63" w:rsidP="00323898">
      <w:pPr>
        <w:pStyle w:val="Tekstpodstawowy"/>
        <w:tabs>
          <w:tab w:val="left" w:pos="1200"/>
        </w:tabs>
        <w:jc w:val="both"/>
        <w:rPr>
          <w:sz w:val="20"/>
          <w:szCs w:val="20"/>
        </w:rPr>
      </w:pPr>
    </w:p>
    <w:p w:rsidR="00323898" w:rsidRPr="00814588" w:rsidRDefault="0071299A">
      <w:pPr>
        <w:tabs>
          <w:tab w:val="left" w:pos="1200"/>
        </w:tabs>
        <w:jc w:val="both"/>
        <w:rPr>
          <w:b/>
          <w:bCs/>
          <w:sz w:val="20"/>
          <w:szCs w:val="20"/>
        </w:rPr>
      </w:pPr>
      <w:r w:rsidRPr="0071299A">
        <w:rPr>
          <w:b/>
          <w:bCs/>
          <w:sz w:val="20"/>
          <w:szCs w:val="20"/>
        </w:rPr>
        <w:t>2.1 Całkowita powierzchnia obszaru LSR (w km</w:t>
      </w:r>
      <w:r w:rsidRPr="0071299A">
        <w:rPr>
          <w:b/>
          <w:bCs/>
          <w:sz w:val="20"/>
          <w:szCs w:val="20"/>
          <w:vertAlign w:val="superscript"/>
        </w:rPr>
        <w:t>2</w:t>
      </w:r>
      <w:r w:rsidRPr="0071299A">
        <w:rPr>
          <w:b/>
          <w:bCs/>
          <w:sz w:val="20"/>
          <w:szCs w:val="20"/>
        </w:rPr>
        <w:t xml:space="preserve">) </w:t>
      </w:r>
      <w:r w:rsidR="007B1C63" w:rsidRPr="00814588">
        <w:rPr>
          <w:sz w:val="20"/>
          <w:szCs w:val="20"/>
        </w:rPr>
        <w:t>[POLE</w:t>
      </w:r>
      <w:r w:rsidRPr="0071299A">
        <w:rPr>
          <w:sz w:val="20"/>
          <w:szCs w:val="20"/>
        </w:rPr>
        <w:t xml:space="preserve"> OBOWIĄZKOWE]</w:t>
      </w:r>
    </w:p>
    <w:p w:rsidR="006936DC" w:rsidRPr="00814588" w:rsidRDefault="0071299A" w:rsidP="006936DC">
      <w:pPr>
        <w:jc w:val="both"/>
        <w:rPr>
          <w:sz w:val="20"/>
          <w:szCs w:val="20"/>
        </w:rPr>
      </w:pPr>
      <w:r w:rsidRPr="0071299A">
        <w:rPr>
          <w:bCs/>
          <w:sz w:val="20"/>
          <w:szCs w:val="20"/>
        </w:rPr>
        <w:t xml:space="preserve">Należy </w:t>
      </w:r>
      <w:r w:rsidRPr="0071299A">
        <w:rPr>
          <w:sz w:val="20"/>
          <w:szCs w:val="20"/>
        </w:rPr>
        <w:t>wpisać całkowitą powierzchnię obszaru LSR (km</w:t>
      </w:r>
      <w:r w:rsidRPr="0071299A">
        <w:rPr>
          <w:sz w:val="20"/>
          <w:szCs w:val="20"/>
          <w:vertAlign w:val="superscript"/>
        </w:rPr>
        <w:t>2</w:t>
      </w:r>
      <w:r w:rsidRPr="0071299A">
        <w:rPr>
          <w:sz w:val="20"/>
          <w:szCs w:val="20"/>
        </w:rPr>
        <w:t>) obejmującą gminy wiejskie lub gminy miejsko-wiejskie z wyłączeniem miast powyżej 20 tys. mieszkańców zameldowanych na pobyt stały</w:t>
      </w:r>
      <w:r w:rsidRPr="0071299A">
        <w:rPr>
          <w:rStyle w:val="Odwoanieprzypisudolnego"/>
          <w:sz w:val="20"/>
          <w:szCs w:val="20"/>
        </w:rPr>
        <w:footnoteReference w:id="4"/>
      </w:r>
      <w:r w:rsidRPr="0071299A">
        <w:rPr>
          <w:sz w:val="20"/>
          <w:szCs w:val="20"/>
        </w:rPr>
        <w:t xml:space="preserve"> lub gminy miejskie z wyłączeniem miast powyżej 5 tys. mieszkańców zameldowanych na pobyt stały</w:t>
      </w:r>
      <w:r w:rsidRPr="0071299A">
        <w:rPr>
          <w:sz w:val="20"/>
          <w:szCs w:val="20"/>
          <w:vertAlign w:val="superscript"/>
        </w:rPr>
        <w:t>5</w:t>
      </w:r>
      <w:r w:rsidRPr="0071299A">
        <w:rPr>
          <w:sz w:val="20"/>
          <w:szCs w:val="20"/>
        </w:rPr>
        <w:t>.</w:t>
      </w:r>
    </w:p>
    <w:p w:rsidR="00323898" w:rsidRPr="00814588" w:rsidRDefault="00323898">
      <w:pPr>
        <w:tabs>
          <w:tab w:val="left" w:pos="1200"/>
        </w:tabs>
        <w:jc w:val="both"/>
        <w:rPr>
          <w:b/>
          <w:bCs/>
          <w:sz w:val="20"/>
          <w:szCs w:val="20"/>
          <w:u w:val="single"/>
        </w:rPr>
      </w:pPr>
    </w:p>
    <w:p w:rsidR="009D0FAA" w:rsidRPr="00814588" w:rsidRDefault="0071299A" w:rsidP="009D0FAA">
      <w:pPr>
        <w:rPr>
          <w:color w:val="000000"/>
          <w:sz w:val="20"/>
          <w:szCs w:val="20"/>
        </w:rPr>
      </w:pPr>
      <w:r w:rsidRPr="0071299A">
        <w:rPr>
          <w:b/>
          <w:sz w:val="20"/>
          <w:szCs w:val="20"/>
          <w:u w:val="single"/>
        </w:rPr>
        <w:t>3</w:t>
      </w:r>
      <w:r w:rsidRPr="0071299A">
        <w:rPr>
          <w:b/>
          <w:bCs/>
          <w:sz w:val="20"/>
          <w:szCs w:val="20"/>
          <w:u w:val="single"/>
        </w:rPr>
        <w:t>. DANE OSÓB UPOWAŻNIONYCH DO REPREZENTOWANIA LGD</w:t>
      </w:r>
      <w:r w:rsidRPr="0071299A">
        <w:rPr>
          <w:b/>
          <w:bCs/>
          <w:sz w:val="20"/>
          <w:szCs w:val="20"/>
        </w:rPr>
        <w:t xml:space="preserve"> </w:t>
      </w:r>
      <w:r w:rsidRPr="0071299A">
        <w:rPr>
          <w:sz w:val="20"/>
          <w:szCs w:val="20"/>
        </w:rPr>
        <w:t>[SEKCJA OBOWIĄZKOWA]</w:t>
      </w:r>
    </w:p>
    <w:p w:rsidR="007B1C63" w:rsidRPr="00814588" w:rsidRDefault="0071299A" w:rsidP="007B1C63">
      <w:pPr>
        <w:jc w:val="both"/>
        <w:rPr>
          <w:color w:val="000000"/>
          <w:sz w:val="20"/>
          <w:szCs w:val="20"/>
        </w:rPr>
      </w:pPr>
      <w:r w:rsidRPr="0071299A">
        <w:rPr>
          <w:color w:val="000000"/>
          <w:sz w:val="20"/>
          <w:szCs w:val="20"/>
        </w:rPr>
        <w:t>W tabeli należy podać:</w:t>
      </w:r>
    </w:p>
    <w:p w:rsidR="007B1C63" w:rsidRPr="00814588" w:rsidRDefault="0071299A" w:rsidP="007B1C63">
      <w:pPr>
        <w:jc w:val="both"/>
        <w:rPr>
          <w:sz w:val="20"/>
          <w:szCs w:val="20"/>
        </w:rPr>
      </w:pPr>
      <w:r w:rsidRPr="0071299A">
        <w:rPr>
          <w:sz w:val="20"/>
          <w:szCs w:val="20"/>
        </w:rPr>
        <w:t>3.1 Nazwisko; 3.2 Imię/Imiona; 3.3 Pełnioną funkcję osób upoważnionych do reprezentowania LGD zgodnie z odpisem z KRS.</w:t>
      </w:r>
    </w:p>
    <w:p w:rsidR="009D0FAA" w:rsidRPr="00814588" w:rsidRDefault="0071299A">
      <w:pPr>
        <w:tabs>
          <w:tab w:val="left" w:pos="1200"/>
        </w:tabs>
        <w:jc w:val="both"/>
        <w:rPr>
          <w:bCs/>
          <w:i/>
          <w:sz w:val="20"/>
          <w:szCs w:val="20"/>
        </w:rPr>
      </w:pPr>
      <w:r w:rsidRPr="0071299A">
        <w:rPr>
          <w:bCs/>
          <w:i/>
          <w:sz w:val="20"/>
          <w:szCs w:val="20"/>
        </w:rPr>
        <w:t xml:space="preserve">Uwaga! Weryfikacja danych w tym zakresie będzie odbywać się na podstawie dokumentów będących w posiadaniu UM. Jeśli dane osób upoważnionych do reprezentowania LGD będą zgodne z odpisem KRS, </w:t>
      </w:r>
      <w:r w:rsidR="00751956">
        <w:rPr>
          <w:bCs/>
          <w:i/>
          <w:sz w:val="20"/>
          <w:szCs w:val="20"/>
        </w:rPr>
        <w:t xml:space="preserve">który jest </w:t>
      </w:r>
      <w:r w:rsidR="00751956" w:rsidRPr="0071299A">
        <w:rPr>
          <w:bCs/>
          <w:i/>
          <w:sz w:val="20"/>
          <w:szCs w:val="20"/>
        </w:rPr>
        <w:t>w</w:t>
      </w:r>
      <w:r w:rsidR="00751956">
        <w:rPr>
          <w:bCs/>
          <w:i/>
          <w:sz w:val="20"/>
          <w:szCs w:val="20"/>
        </w:rPr>
        <w:t xml:space="preserve"> </w:t>
      </w:r>
      <w:r w:rsidRPr="0071299A">
        <w:rPr>
          <w:bCs/>
          <w:i/>
          <w:sz w:val="20"/>
          <w:szCs w:val="20"/>
        </w:rPr>
        <w:t>posiadaniu UM, nie będzie potrzeby wzywania LGD do uzupełnień w tym zakresie.</w:t>
      </w:r>
    </w:p>
    <w:p w:rsidR="007B1C63" w:rsidRPr="00814588" w:rsidRDefault="007B1C63">
      <w:pPr>
        <w:tabs>
          <w:tab w:val="left" w:pos="1200"/>
        </w:tabs>
        <w:jc w:val="both"/>
        <w:rPr>
          <w:b/>
          <w:bCs/>
          <w:sz w:val="20"/>
          <w:szCs w:val="20"/>
          <w:u w:val="single"/>
        </w:rPr>
      </w:pPr>
    </w:p>
    <w:p w:rsidR="00323898" w:rsidRDefault="0071299A">
      <w:pPr>
        <w:tabs>
          <w:tab w:val="left" w:pos="1200"/>
        </w:tabs>
        <w:jc w:val="both"/>
        <w:rPr>
          <w:sz w:val="20"/>
          <w:szCs w:val="20"/>
        </w:rPr>
      </w:pPr>
      <w:r w:rsidRPr="0071299A">
        <w:rPr>
          <w:b/>
          <w:bCs/>
          <w:sz w:val="20"/>
          <w:szCs w:val="20"/>
          <w:u w:val="single"/>
        </w:rPr>
        <w:t>4. ADRES SIEDZIBY LGD</w:t>
      </w:r>
      <w:r w:rsidRPr="0071299A">
        <w:rPr>
          <w:b/>
          <w:bCs/>
          <w:sz w:val="20"/>
          <w:szCs w:val="20"/>
        </w:rPr>
        <w:t xml:space="preserve"> </w:t>
      </w:r>
      <w:r w:rsidRPr="0071299A">
        <w:rPr>
          <w:sz w:val="20"/>
          <w:szCs w:val="20"/>
        </w:rPr>
        <w:t>[SEKCJA OBOWIĄZKOWA]</w:t>
      </w:r>
    </w:p>
    <w:p w:rsidR="00323898" w:rsidRDefault="00DF0CA4">
      <w:pPr>
        <w:tabs>
          <w:tab w:val="left" w:pos="1200"/>
        </w:tabs>
        <w:jc w:val="both"/>
        <w:rPr>
          <w:sz w:val="20"/>
          <w:szCs w:val="20"/>
        </w:rPr>
      </w:pP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adres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siedziby</w:t>
      </w:r>
      <w:r w:rsidR="002722E6">
        <w:rPr>
          <w:sz w:val="20"/>
          <w:szCs w:val="20"/>
        </w:rPr>
        <w:t xml:space="preserve"> </w:t>
      </w:r>
      <w:r w:rsidR="00C565F3">
        <w:rPr>
          <w:sz w:val="20"/>
          <w:szCs w:val="20"/>
        </w:rPr>
        <w:t>LGD</w:t>
      </w:r>
      <w:r w:rsidRPr="00A3584C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numer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telefonu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faksu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(wraz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numerem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kierunkowym)</w:t>
      </w:r>
      <w:r w:rsidR="003B4E4C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adres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e-mail</w:t>
      </w:r>
      <w:r w:rsidR="002722E6">
        <w:rPr>
          <w:sz w:val="20"/>
          <w:szCs w:val="20"/>
        </w:rPr>
        <w:t xml:space="preserve"> </w:t>
      </w:r>
      <w:r w:rsidR="003B4E4C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adres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strony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internetowej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</w:t>
      </w:r>
      <w:r w:rsidR="003A5953">
        <w:rPr>
          <w:sz w:val="20"/>
          <w:szCs w:val="20"/>
        </w:rPr>
        <w:t>.</w:t>
      </w:r>
    </w:p>
    <w:p w:rsidR="00323898" w:rsidRDefault="00323898">
      <w:pPr>
        <w:tabs>
          <w:tab w:val="left" w:pos="1200"/>
        </w:tabs>
        <w:jc w:val="both"/>
        <w:rPr>
          <w:sz w:val="20"/>
          <w:szCs w:val="20"/>
        </w:rPr>
      </w:pPr>
    </w:p>
    <w:p w:rsidR="00323898" w:rsidRDefault="003B4E4C">
      <w:pPr>
        <w:tabs>
          <w:tab w:val="left" w:pos="1200"/>
        </w:tabs>
        <w:jc w:val="both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5</w:t>
      </w:r>
      <w:r w:rsidR="00DF0CA4" w:rsidRPr="00A3584C">
        <w:rPr>
          <w:b/>
          <w:bCs/>
          <w:sz w:val="20"/>
          <w:szCs w:val="20"/>
          <w:u w:val="single"/>
        </w:rPr>
        <w:t>.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ADRES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DO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KORESPONDENCJI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[SEKCJA</w:t>
      </w:r>
      <w:r w:rsidR="00227DC7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OBOWIĄZKOWA,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ILE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DOTYCZY]</w:t>
      </w:r>
    </w:p>
    <w:p w:rsidR="00323898" w:rsidRPr="003B4E4C" w:rsidRDefault="00DF0CA4">
      <w:pPr>
        <w:pStyle w:val="Tekstpodstawowy"/>
        <w:tabs>
          <w:tab w:val="num" w:pos="360"/>
        </w:tabs>
        <w:jc w:val="both"/>
        <w:rPr>
          <w:sz w:val="20"/>
          <w:szCs w:val="20"/>
        </w:rPr>
      </w:pPr>
      <w:r w:rsidRPr="003B4E4C">
        <w:rPr>
          <w:bCs/>
          <w:sz w:val="20"/>
          <w:szCs w:val="20"/>
        </w:rPr>
        <w:t>Należy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wypełnić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w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przypadku,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gdy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adres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do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korespondencji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jest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inny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niż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adres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siedziby</w:t>
      </w:r>
      <w:r w:rsidR="002722E6">
        <w:rPr>
          <w:bCs/>
          <w:sz w:val="20"/>
          <w:szCs w:val="20"/>
        </w:rPr>
        <w:t xml:space="preserve"> </w:t>
      </w:r>
      <w:r w:rsidRPr="003B4E4C">
        <w:rPr>
          <w:bCs/>
          <w:sz w:val="20"/>
          <w:szCs w:val="20"/>
        </w:rPr>
        <w:t>LGD</w:t>
      </w:r>
      <w:r w:rsidRPr="003B4E4C">
        <w:rPr>
          <w:sz w:val="20"/>
          <w:szCs w:val="20"/>
        </w:rPr>
        <w:t>.</w:t>
      </w:r>
    </w:p>
    <w:p w:rsidR="00323898" w:rsidRDefault="00DF0CA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przypadku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podania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adresu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tej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sekcji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wszelka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korespondencja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będzie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przesyłana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wyłącznie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ten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adres.</w:t>
      </w:r>
    </w:p>
    <w:p w:rsidR="00323898" w:rsidRDefault="00DF0CA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dokładny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adres,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numer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telefonu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faksu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(wraz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numerem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kierunkowym)</w:t>
      </w:r>
      <w:r w:rsidR="003B4E4C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adres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e-mail.</w:t>
      </w:r>
    </w:p>
    <w:p w:rsidR="00323898" w:rsidRDefault="00323898">
      <w:pPr>
        <w:tabs>
          <w:tab w:val="left" w:pos="1200"/>
        </w:tabs>
        <w:jc w:val="both"/>
        <w:rPr>
          <w:sz w:val="20"/>
          <w:szCs w:val="20"/>
          <w:u w:val="single"/>
        </w:rPr>
      </w:pPr>
    </w:p>
    <w:p w:rsidR="00323898" w:rsidRDefault="00BF041B">
      <w:pPr>
        <w:tabs>
          <w:tab w:val="left" w:pos="1200"/>
        </w:tabs>
        <w:jc w:val="both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lastRenderedPageBreak/>
        <w:t>6</w:t>
      </w:r>
      <w:r w:rsidR="00DF0CA4" w:rsidRPr="00A3584C">
        <w:rPr>
          <w:b/>
          <w:bCs/>
          <w:sz w:val="20"/>
          <w:szCs w:val="20"/>
          <w:u w:val="single"/>
        </w:rPr>
        <w:t>.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DANE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PEŁNOMOCNIKA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LGD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sz w:val="20"/>
          <w:szCs w:val="20"/>
        </w:rPr>
        <w:t>[SEKCJA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OBOWIĄZKOWA,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ILE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DOTYCZY]</w:t>
      </w:r>
    </w:p>
    <w:p w:rsidR="00323898" w:rsidRDefault="00DF0CA4">
      <w:pPr>
        <w:pStyle w:val="Tekstpodstawowy"/>
        <w:tabs>
          <w:tab w:val="num" w:pos="0"/>
          <w:tab w:val="left" w:pos="1200"/>
        </w:tabs>
        <w:jc w:val="both"/>
        <w:rPr>
          <w:sz w:val="20"/>
          <w:szCs w:val="20"/>
        </w:rPr>
      </w:pPr>
      <w:r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reprezentowania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sprawach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związanych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ubieganiem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wybór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ustanowiono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pełnomocnika,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jego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dane.</w:t>
      </w:r>
    </w:p>
    <w:p w:rsidR="00323898" w:rsidRDefault="00DF0CA4">
      <w:pPr>
        <w:pStyle w:val="Tekstpodstawowy"/>
        <w:tabs>
          <w:tab w:val="num" w:pos="0"/>
          <w:tab w:val="left" w:pos="1200"/>
        </w:tabs>
        <w:jc w:val="both"/>
        <w:rPr>
          <w:sz w:val="20"/>
          <w:szCs w:val="20"/>
        </w:rPr>
      </w:pPr>
      <w:r w:rsidRPr="007A71BD">
        <w:rPr>
          <w:sz w:val="20"/>
          <w:szCs w:val="20"/>
        </w:rPr>
        <w:t>Pełnomocnictwo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musi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sporządzone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formie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pisemnej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określać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swojej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treści,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sposób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niebudzący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wątpliwości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rodzaj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czynności,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których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pełnomocnik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jest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umocowany.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Załączane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pełnomocnictwo,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powinno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zawierać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potwierdzenie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własnoręczności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podpisów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dokonane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notariusza.</w:t>
      </w:r>
      <w:r w:rsidR="00BF041B">
        <w:rPr>
          <w:sz w:val="20"/>
          <w:szCs w:val="20"/>
        </w:rPr>
        <w:t xml:space="preserve"> </w:t>
      </w:r>
    </w:p>
    <w:p w:rsidR="00323898" w:rsidRDefault="00DF0CA4">
      <w:pPr>
        <w:pStyle w:val="Tekstpodstawowy"/>
        <w:tabs>
          <w:tab w:val="num" w:pos="0"/>
          <w:tab w:val="left" w:pos="1200"/>
        </w:tabs>
        <w:jc w:val="both"/>
        <w:rPr>
          <w:sz w:val="20"/>
          <w:szCs w:val="20"/>
        </w:rPr>
      </w:pPr>
      <w:r w:rsidRPr="007A71BD">
        <w:rPr>
          <w:sz w:val="20"/>
          <w:szCs w:val="20"/>
        </w:rPr>
        <w:t>Dane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dotyczące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pełnomocnika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powinny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zgodne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dołączonym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pełnomocnictwem.</w:t>
      </w:r>
    </w:p>
    <w:p w:rsidR="00323898" w:rsidRDefault="00323898">
      <w:pPr>
        <w:tabs>
          <w:tab w:val="left" w:pos="1980"/>
        </w:tabs>
        <w:jc w:val="both"/>
        <w:rPr>
          <w:sz w:val="20"/>
          <w:szCs w:val="20"/>
        </w:rPr>
      </w:pPr>
    </w:p>
    <w:p w:rsidR="00323898" w:rsidRDefault="00DF0CA4">
      <w:pPr>
        <w:tabs>
          <w:tab w:val="left" w:pos="1980"/>
        </w:tabs>
        <w:jc w:val="both"/>
        <w:rPr>
          <w:sz w:val="20"/>
          <w:szCs w:val="20"/>
        </w:rPr>
      </w:pPr>
      <w:r w:rsidRPr="007A71BD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nazwisko</w:t>
      </w:r>
      <w:r>
        <w:rPr>
          <w:sz w:val="20"/>
          <w:szCs w:val="20"/>
        </w:rPr>
        <w:t>/nazw</w:t>
      </w:r>
      <w:r w:rsidR="00BB6CAB">
        <w:rPr>
          <w:sz w:val="20"/>
          <w:szCs w:val="20"/>
        </w:rPr>
        <w:t>ę</w:t>
      </w:r>
      <w:r w:rsidRPr="007A71BD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imię</w:t>
      </w:r>
      <w:r w:rsidR="00C80487">
        <w:rPr>
          <w:sz w:val="20"/>
          <w:szCs w:val="20"/>
        </w:rPr>
        <w:t>/imiona</w:t>
      </w:r>
      <w:r w:rsidRPr="007A71BD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stanowisko/funkcję,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dokładny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adres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pełnomocnika,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numery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telefonu</w:t>
      </w:r>
      <w:r w:rsidR="002722E6">
        <w:rPr>
          <w:sz w:val="20"/>
          <w:szCs w:val="20"/>
        </w:rPr>
        <w:t xml:space="preserve"> </w:t>
      </w:r>
      <w:r w:rsidR="00BF041B">
        <w:rPr>
          <w:sz w:val="20"/>
          <w:szCs w:val="20"/>
        </w:rPr>
        <w:t xml:space="preserve">lub </w:t>
      </w:r>
      <w:r w:rsidRPr="007A71BD">
        <w:rPr>
          <w:sz w:val="20"/>
          <w:szCs w:val="20"/>
        </w:rPr>
        <w:t>faksu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pełnomocnika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(wraz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numerem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kierunkowym)</w:t>
      </w:r>
      <w:r w:rsidR="002722E6">
        <w:rPr>
          <w:sz w:val="20"/>
          <w:szCs w:val="20"/>
        </w:rPr>
        <w:t xml:space="preserve"> </w:t>
      </w:r>
      <w:r w:rsidR="003A5953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adres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e-mail</w:t>
      </w:r>
      <w:r w:rsidR="003A5953">
        <w:rPr>
          <w:sz w:val="20"/>
          <w:szCs w:val="20"/>
        </w:rPr>
        <w:t>.</w:t>
      </w:r>
    </w:p>
    <w:p w:rsidR="006F2A01" w:rsidRDefault="006F2A01" w:rsidP="002C4EC5">
      <w:pPr>
        <w:tabs>
          <w:tab w:val="left" w:pos="1980"/>
        </w:tabs>
        <w:jc w:val="both"/>
        <w:rPr>
          <w:b/>
          <w:bCs/>
          <w:sz w:val="20"/>
          <w:szCs w:val="20"/>
          <w:u w:val="single"/>
        </w:rPr>
      </w:pPr>
    </w:p>
    <w:p w:rsidR="00227DC7" w:rsidRDefault="00BF041B" w:rsidP="002C4EC5">
      <w:pPr>
        <w:tabs>
          <w:tab w:val="left" w:pos="1980"/>
        </w:tabs>
        <w:jc w:val="both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7</w:t>
      </w:r>
      <w:r w:rsidR="00DF0CA4" w:rsidRPr="00A3584C">
        <w:rPr>
          <w:b/>
          <w:bCs/>
          <w:sz w:val="20"/>
          <w:szCs w:val="20"/>
          <w:u w:val="single"/>
        </w:rPr>
        <w:t>.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DANE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OSOBY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UPRAWNIONEJ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DO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="00DF0CA4" w:rsidRPr="00A3584C">
        <w:rPr>
          <w:b/>
          <w:bCs/>
          <w:sz w:val="20"/>
          <w:szCs w:val="20"/>
          <w:u w:val="single"/>
        </w:rPr>
        <w:t>KONTAKTU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[SEKCJA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OBOWIĄZKOWA,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ILE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DOTYCZY]</w:t>
      </w:r>
    </w:p>
    <w:p w:rsidR="00BF041B" w:rsidRDefault="00DF0CA4" w:rsidP="002C4EC5">
      <w:pPr>
        <w:tabs>
          <w:tab w:val="num" w:pos="840"/>
        </w:tabs>
        <w:jc w:val="both"/>
        <w:rPr>
          <w:sz w:val="20"/>
          <w:szCs w:val="20"/>
        </w:rPr>
      </w:pPr>
      <w:r w:rsidRPr="007A71BD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sprawach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dotyczących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wyboru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można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wskazać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osobę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uprawnioną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kontaktu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UM,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poprzez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wpisanie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danych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identyfikujących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tę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osobę.</w:t>
      </w:r>
      <w:r w:rsidR="002722E6">
        <w:rPr>
          <w:sz w:val="20"/>
          <w:szCs w:val="20"/>
        </w:rPr>
        <w:t xml:space="preserve"> </w:t>
      </w:r>
    </w:p>
    <w:p w:rsidR="00DF0CA4" w:rsidRPr="007A71BD" w:rsidRDefault="00DF0CA4" w:rsidP="002C4EC5">
      <w:pPr>
        <w:tabs>
          <w:tab w:val="num" w:pos="840"/>
        </w:tabs>
        <w:jc w:val="both"/>
        <w:rPr>
          <w:sz w:val="20"/>
          <w:szCs w:val="20"/>
        </w:rPr>
      </w:pPr>
      <w:r w:rsidRPr="007A71BD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pamiętać,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że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osoba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uprawniona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kontaktu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będzie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upoważniona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jedynie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kontaktów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telefonicznych</w:t>
      </w:r>
      <w:r w:rsidR="002722E6">
        <w:rPr>
          <w:sz w:val="20"/>
          <w:szCs w:val="20"/>
        </w:rPr>
        <w:t xml:space="preserve"> </w:t>
      </w:r>
      <w:r w:rsidR="00BF041B">
        <w:rPr>
          <w:sz w:val="20"/>
          <w:szCs w:val="20"/>
        </w:rPr>
        <w:t xml:space="preserve">lub </w:t>
      </w:r>
      <w:r w:rsidRPr="007A71BD">
        <w:rPr>
          <w:sz w:val="20"/>
          <w:szCs w:val="20"/>
        </w:rPr>
        <w:t>mailowych,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a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korespondencji</w:t>
      </w:r>
      <w:r w:rsidR="002722E6">
        <w:rPr>
          <w:sz w:val="20"/>
          <w:szCs w:val="20"/>
        </w:rPr>
        <w:t xml:space="preserve"> </w:t>
      </w:r>
      <w:r w:rsidRPr="007A71BD">
        <w:rPr>
          <w:sz w:val="20"/>
          <w:szCs w:val="20"/>
        </w:rPr>
        <w:t>pocztowej</w:t>
      </w:r>
      <w:r w:rsidR="008B6F94">
        <w:rPr>
          <w:sz w:val="20"/>
          <w:szCs w:val="20"/>
        </w:rPr>
        <w:t>.</w:t>
      </w:r>
    </w:p>
    <w:p w:rsidR="00DF0CA4" w:rsidRPr="00A3584C" w:rsidRDefault="00DF0CA4" w:rsidP="002C4EC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F0CA4" w:rsidRPr="00A3584C" w:rsidRDefault="00DF0CA4" w:rsidP="002C4EC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3584C">
        <w:rPr>
          <w:b/>
          <w:bCs/>
          <w:sz w:val="20"/>
          <w:szCs w:val="20"/>
        </w:rPr>
        <w:t>II.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BUDŻET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NA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REALIZACJĘ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LSR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ZAKRESIE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DODATKOWYCH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ZADAŃ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[</w:t>
      </w:r>
      <w:r w:rsidRPr="00A3584C">
        <w:rPr>
          <w:sz w:val="20"/>
          <w:szCs w:val="20"/>
        </w:rPr>
        <w:t>SEKCJA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OBOWIĄZKOWA]</w:t>
      </w:r>
      <w:r>
        <w:rPr>
          <w:sz w:val="20"/>
          <w:szCs w:val="20"/>
        </w:rPr>
        <w:t>.</w:t>
      </w:r>
    </w:p>
    <w:p w:rsidR="007735ED" w:rsidRDefault="00DA3D5B" w:rsidP="002C4EC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DA3D5B">
        <w:rPr>
          <w:bCs/>
          <w:sz w:val="20"/>
          <w:szCs w:val="20"/>
        </w:rPr>
        <w:t>Dane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liczbowe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należy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wpisać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z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dokładnością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do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dwóch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miejsc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po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przecinku</w:t>
      </w:r>
      <w:r w:rsidR="007735ED">
        <w:rPr>
          <w:b/>
          <w:bCs/>
          <w:sz w:val="20"/>
          <w:szCs w:val="20"/>
        </w:rPr>
        <w:t>.</w:t>
      </w:r>
    </w:p>
    <w:p w:rsidR="00323898" w:rsidRDefault="0032389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323898" w:rsidRDefault="00BF041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DF0CA4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>1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Kwota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stanowiąca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sumę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wnioskowanych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kwot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pomocy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finansowej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działania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413</w:t>
      </w:r>
      <w:r w:rsidR="002722E6">
        <w:rPr>
          <w:b/>
          <w:bCs/>
          <w:sz w:val="20"/>
          <w:szCs w:val="20"/>
        </w:rPr>
        <w:t xml:space="preserve"> </w:t>
      </w:r>
      <w:r w:rsidR="0071299A" w:rsidRPr="0071299A">
        <w:rPr>
          <w:b/>
          <w:bCs/>
          <w:i/>
          <w:sz w:val="20"/>
          <w:szCs w:val="20"/>
        </w:rPr>
        <w:t>Wdrażanie lokalnych strategii rozwoju</w:t>
      </w:r>
      <w:r w:rsidR="00DF0CA4" w:rsidRPr="00396A52">
        <w:rPr>
          <w:b/>
          <w:bCs/>
          <w:sz w:val="20"/>
          <w:szCs w:val="20"/>
        </w:rPr>
        <w:t>,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ustalonych</w:t>
      </w:r>
      <w:r w:rsidR="002722E6">
        <w:rPr>
          <w:b/>
          <w:bCs/>
          <w:sz w:val="20"/>
          <w:szCs w:val="20"/>
        </w:rPr>
        <w:t xml:space="preserve"> </w:t>
      </w:r>
      <w:r w:rsidR="004C7A0B">
        <w:rPr>
          <w:b/>
          <w:bCs/>
          <w:sz w:val="20"/>
          <w:szCs w:val="20"/>
        </w:rPr>
        <w:t>wg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stanu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na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dzień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ogłoszenia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konkursu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na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wybór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do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realizacji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LSR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zakresie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dodatkowych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zadań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oraz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na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podstawie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wniosków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o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przyznanie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pomocy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obejmujących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operacje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wybrane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przez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LGD,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które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mieszczą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się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limitu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dostępnych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środków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wskazanych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informacji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> </w:t>
      </w:r>
      <w:r w:rsidR="00DF0CA4" w:rsidRPr="00396A52">
        <w:rPr>
          <w:b/>
          <w:bCs/>
          <w:sz w:val="20"/>
          <w:szCs w:val="20"/>
        </w:rPr>
        <w:t>możliwości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składania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wniosków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o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przyznanie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tej</w:t>
      </w:r>
      <w:r w:rsidR="002722E6">
        <w:rPr>
          <w:b/>
          <w:bCs/>
          <w:sz w:val="20"/>
          <w:szCs w:val="20"/>
        </w:rPr>
        <w:t xml:space="preserve"> </w:t>
      </w:r>
      <w:r w:rsidR="00DF0CA4" w:rsidRPr="00396A52">
        <w:rPr>
          <w:b/>
          <w:bCs/>
          <w:sz w:val="20"/>
          <w:szCs w:val="20"/>
        </w:rPr>
        <w:t>pomocy</w:t>
      </w:r>
    </w:p>
    <w:p w:rsidR="00323898" w:rsidRDefault="00DF0CA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kwotę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obliczoną</w:t>
      </w:r>
      <w:r w:rsidR="002722E6">
        <w:rPr>
          <w:sz w:val="20"/>
          <w:szCs w:val="20"/>
        </w:rPr>
        <w:t xml:space="preserve"> </w:t>
      </w:r>
      <w:r w:rsidR="006F2A01">
        <w:rPr>
          <w:sz w:val="20"/>
          <w:szCs w:val="20"/>
        </w:rPr>
        <w:t>według</w:t>
      </w:r>
      <w:r w:rsidR="002722E6">
        <w:rPr>
          <w:sz w:val="20"/>
          <w:szCs w:val="20"/>
        </w:rPr>
        <w:t xml:space="preserve"> </w:t>
      </w:r>
      <w:r w:rsidR="006F2A01">
        <w:rPr>
          <w:sz w:val="20"/>
          <w:szCs w:val="20"/>
        </w:rPr>
        <w:t>sposobu</w:t>
      </w:r>
      <w:r w:rsidR="002722E6">
        <w:rPr>
          <w:sz w:val="20"/>
          <w:szCs w:val="20"/>
        </w:rPr>
        <w:t xml:space="preserve"> </w:t>
      </w:r>
      <w:r w:rsidR="006F2A01">
        <w:rPr>
          <w:sz w:val="20"/>
          <w:szCs w:val="20"/>
        </w:rPr>
        <w:t>wskazanego</w:t>
      </w:r>
      <w:r w:rsidR="002722E6">
        <w:rPr>
          <w:sz w:val="20"/>
          <w:szCs w:val="20"/>
        </w:rPr>
        <w:t xml:space="preserve"> </w:t>
      </w:r>
      <w:r w:rsidR="006F2A01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§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2a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ust.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 w:rsidR="002722E6">
        <w:rPr>
          <w:sz w:val="20"/>
          <w:szCs w:val="20"/>
        </w:rPr>
        <w:t xml:space="preserve"> </w:t>
      </w:r>
      <w:r w:rsidR="00163773">
        <w:rPr>
          <w:sz w:val="20"/>
          <w:szCs w:val="20"/>
        </w:rPr>
        <w:t>pkt.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lit.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rozporządzenia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wyborze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LGD.</w:t>
      </w:r>
    </w:p>
    <w:p w:rsidR="00323898" w:rsidRDefault="0032389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23898" w:rsidRDefault="00BF041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7E56BA" w:rsidRPr="007E56BA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2 </w:t>
      </w:r>
      <w:r w:rsidR="007E56BA" w:rsidRPr="007E56BA">
        <w:rPr>
          <w:b/>
          <w:bCs/>
          <w:sz w:val="20"/>
          <w:szCs w:val="20"/>
        </w:rPr>
        <w:t>Maksymalny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limit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środków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na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realizację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LSR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zakresie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dodatkowych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zadań</w:t>
      </w:r>
      <w:r w:rsidR="002722E6">
        <w:rPr>
          <w:b/>
          <w:bCs/>
          <w:sz w:val="20"/>
          <w:szCs w:val="20"/>
        </w:rPr>
        <w:t xml:space="preserve"> </w:t>
      </w:r>
      <w:r w:rsidR="006278B8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6278B8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="006278B8">
        <w:rPr>
          <w:b/>
          <w:bCs/>
          <w:sz w:val="20"/>
          <w:szCs w:val="20"/>
        </w:rPr>
        <w:t>działania</w:t>
      </w:r>
      <w:r w:rsidR="002722E6">
        <w:rPr>
          <w:b/>
          <w:bCs/>
          <w:sz w:val="20"/>
          <w:szCs w:val="20"/>
        </w:rPr>
        <w:t xml:space="preserve"> </w:t>
      </w:r>
      <w:r w:rsidR="006278B8">
        <w:rPr>
          <w:b/>
          <w:bCs/>
          <w:sz w:val="20"/>
          <w:szCs w:val="20"/>
        </w:rPr>
        <w:t>413</w:t>
      </w:r>
      <w:r>
        <w:rPr>
          <w:b/>
          <w:bCs/>
          <w:sz w:val="20"/>
          <w:szCs w:val="20"/>
        </w:rPr>
        <w:t> </w:t>
      </w:r>
      <w:r w:rsidR="0071299A" w:rsidRPr="0071299A">
        <w:rPr>
          <w:b/>
          <w:bCs/>
          <w:i/>
          <w:sz w:val="20"/>
          <w:szCs w:val="20"/>
        </w:rPr>
        <w:t>Wdrażanie lokalnych strategii rozwoju</w:t>
      </w:r>
      <w:r w:rsidR="007E56BA" w:rsidRPr="007E56BA">
        <w:rPr>
          <w:b/>
          <w:bCs/>
          <w:sz w:val="20"/>
          <w:szCs w:val="20"/>
        </w:rPr>
        <w:t>,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przysługujący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b/>
          <w:bCs/>
          <w:sz w:val="20"/>
          <w:szCs w:val="20"/>
        </w:rPr>
        <w:t>LGD</w:t>
      </w:r>
    </w:p>
    <w:p w:rsidR="00323898" w:rsidRDefault="00DF0CA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kwota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określona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polu</w:t>
      </w:r>
      <w:r w:rsidR="002722E6">
        <w:rPr>
          <w:sz w:val="20"/>
          <w:szCs w:val="20"/>
        </w:rPr>
        <w:t xml:space="preserve"> </w:t>
      </w:r>
      <w:r w:rsidR="00BC6509">
        <w:rPr>
          <w:sz w:val="20"/>
          <w:szCs w:val="20"/>
        </w:rPr>
        <w:t>8.1</w:t>
      </w:r>
      <w:r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przekracza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5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mln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zł,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kwotę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pola.</w:t>
      </w:r>
    </w:p>
    <w:p w:rsidR="00323898" w:rsidRDefault="00DF0CA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przeciwnym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wypadku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kwotę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5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mln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zł.</w:t>
      </w:r>
    </w:p>
    <w:p w:rsidR="00323898" w:rsidRDefault="0032389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23898" w:rsidRDefault="00BC6509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8.3</w:t>
      </w:r>
      <w:r w:rsidR="00DF0CA4" w:rsidRPr="00A3584C">
        <w:rPr>
          <w:b/>
          <w:bCs/>
          <w:sz w:val="20"/>
          <w:szCs w:val="20"/>
        </w:rPr>
        <w:t>.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Łączna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wnioskowana</w:t>
      </w:r>
      <w:r w:rsidR="002722E6">
        <w:rPr>
          <w:b/>
          <w:bCs/>
          <w:sz w:val="20"/>
          <w:szCs w:val="20"/>
        </w:rPr>
        <w:t xml:space="preserve"> </w:t>
      </w:r>
      <w:r w:rsidR="00750DFE">
        <w:rPr>
          <w:b/>
          <w:bCs/>
          <w:sz w:val="20"/>
          <w:szCs w:val="20"/>
        </w:rPr>
        <w:t>przez</w:t>
      </w:r>
      <w:r w:rsidR="002722E6">
        <w:rPr>
          <w:b/>
          <w:bCs/>
          <w:sz w:val="20"/>
          <w:szCs w:val="20"/>
        </w:rPr>
        <w:t xml:space="preserve"> </w:t>
      </w:r>
      <w:r w:rsidR="00750DFE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kwota</w:t>
      </w:r>
      <w:r w:rsidR="002722E6">
        <w:rPr>
          <w:b/>
          <w:bCs/>
          <w:sz w:val="20"/>
          <w:szCs w:val="20"/>
        </w:rPr>
        <w:t xml:space="preserve"> </w:t>
      </w:r>
      <w:r w:rsidR="00DF0CA4">
        <w:rPr>
          <w:b/>
          <w:bCs/>
          <w:sz w:val="20"/>
          <w:szCs w:val="20"/>
        </w:rPr>
        <w:t>środków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na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realizację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LSR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zakresie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dodatkowych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zadań</w:t>
      </w:r>
    </w:p>
    <w:p w:rsidR="00323898" w:rsidRDefault="00DF0CA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A7D72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sumę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wierszy</w:t>
      </w:r>
      <w:r w:rsidR="002722E6">
        <w:rPr>
          <w:sz w:val="20"/>
          <w:szCs w:val="20"/>
        </w:rPr>
        <w:t xml:space="preserve"> </w:t>
      </w:r>
      <w:r w:rsidR="00BC6509">
        <w:rPr>
          <w:sz w:val="20"/>
          <w:szCs w:val="20"/>
        </w:rPr>
        <w:t>8</w:t>
      </w:r>
      <w:r>
        <w:rPr>
          <w:sz w:val="20"/>
          <w:szCs w:val="20"/>
        </w:rPr>
        <w:t>.</w:t>
      </w:r>
      <w:r w:rsidR="00BC6509">
        <w:rPr>
          <w:sz w:val="20"/>
          <w:szCs w:val="20"/>
        </w:rPr>
        <w:t xml:space="preserve">3.1 </w:t>
      </w:r>
      <w:r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BC6509">
        <w:rPr>
          <w:sz w:val="20"/>
          <w:szCs w:val="20"/>
        </w:rPr>
        <w:t>8.3.2</w:t>
      </w:r>
    </w:p>
    <w:p w:rsidR="00323898" w:rsidRDefault="0032389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323898" w:rsidRDefault="00BC6509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8.3</w:t>
      </w:r>
      <w:r w:rsidR="00DF0CA4" w:rsidRPr="00A3584C">
        <w:rPr>
          <w:b/>
          <w:bCs/>
          <w:sz w:val="20"/>
          <w:szCs w:val="20"/>
        </w:rPr>
        <w:t>.1</w:t>
      </w:r>
      <w:r w:rsidR="002722E6">
        <w:rPr>
          <w:b/>
          <w:bCs/>
          <w:sz w:val="20"/>
          <w:szCs w:val="20"/>
        </w:rPr>
        <w:t xml:space="preserve"> </w:t>
      </w:r>
      <w:r w:rsidR="00267CFE">
        <w:rPr>
          <w:b/>
          <w:bCs/>
          <w:sz w:val="20"/>
          <w:szCs w:val="20"/>
        </w:rPr>
        <w:t xml:space="preserve">w tym na: </w:t>
      </w:r>
      <w:r w:rsidR="00DF0CA4" w:rsidRPr="00A3584C">
        <w:rPr>
          <w:b/>
          <w:bCs/>
          <w:sz w:val="20"/>
          <w:szCs w:val="20"/>
        </w:rPr>
        <w:t>działanie</w:t>
      </w:r>
      <w:r w:rsidR="002722E6">
        <w:rPr>
          <w:b/>
          <w:bCs/>
          <w:sz w:val="20"/>
          <w:szCs w:val="20"/>
        </w:rPr>
        <w:t xml:space="preserve"> </w:t>
      </w:r>
      <w:r w:rsidR="00DF0CA4" w:rsidRPr="00A3584C">
        <w:rPr>
          <w:b/>
          <w:bCs/>
          <w:sz w:val="20"/>
          <w:szCs w:val="20"/>
        </w:rPr>
        <w:t>413</w:t>
      </w:r>
      <w:r w:rsidR="002722E6">
        <w:rPr>
          <w:b/>
          <w:bCs/>
          <w:sz w:val="20"/>
          <w:szCs w:val="20"/>
        </w:rPr>
        <w:t xml:space="preserve"> </w:t>
      </w:r>
      <w:r w:rsidR="00DF0CA4" w:rsidRPr="004675F7">
        <w:rPr>
          <w:b/>
          <w:bCs/>
          <w:i/>
          <w:iCs/>
          <w:sz w:val="20"/>
          <w:szCs w:val="20"/>
        </w:rPr>
        <w:t>Wdrażanie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DF0CA4" w:rsidRPr="004675F7">
        <w:rPr>
          <w:b/>
          <w:bCs/>
          <w:i/>
          <w:iCs/>
          <w:sz w:val="20"/>
          <w:szCs w:val="20"/>
        </w:rPr>
        <w:t>lokalnych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DF0CA4" w:rsidRPr="004675F7">
        <w:rPr>
          <w:b/>
          <w:bCs/>
          <w:i/>
          <w:iCs/>
          <w:sz w:val="20"/>
          <w:szCs w:val="20"/>
        </w:rPr>
        <w:t>strategii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DF0CA4" w:rsidRPr="004675F7">
        <w:rPr>
          <w:b/>
          <w:bCs/>
          <w:i/>
          <w:iCs/>
          <w:sz w:val="20"/>
          <w:szCs w:val="20"/>
        </w:rPr>
        <w:t>rozwoj</w:t>
      </w:r>
      <w:r w:rsidR="00DF0CA4">
        <w:rPr>
          <w:b/>
          <w:bCs/>
          <w:i/>
          <w:iCs/>
          <w:sz w:val="20"/>
          <w:szCs w:val="20"/>
        </w:rPr>
        <w:t>u</w:t>
      </w:r>
    </w:p>
    <w:p w:rsidR="0071299A" w:rsidRDefault="00DF0CA4" w:rsidP="0071299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kwotę</w:t>
      </w:r>
      <w:r w:rsidR="002722E6">
        <w:rPr>
          <w:sz w:val="20"/>
          <w:szCs w:val="20"/>
        </w:rPr>
        <w:t xml:space="preserve"> </w:t>
      </w:r>
      <w:r w:rsidR="00691227">
        <w:rPr>
          <w:sz w:val="20"/>
          <w:szCs w:val="20"/>
        </w:rPr>
        <w:t>przewidzianą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realizowane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="0071299A" w:rsidRPr="0071299A">
        <w:rPr>
          <w:i/>
          <w:sz w:val="20"/>
          <w:szCs w:val="20"/>
        </w:rPr>
        <w:t>Wdrażanie lokalnych strategii rozwoju</w:t>
      </w:r>
      <w:r w:rsidRPr="00C973A0">
        <w:rPr>
          <w:sz w:val="20"/>
          <w:szCs w:val="20"/>
        </w:rPr>
        <w:t>.</w:t>
      </w:r>
      <w:r w:rsidR="00BC6509">
        <w:rPr>
          <w:sz w:val="20"/>
          <w:szCs w:val="20"/>
        </w:rPr>
        <w:t xml:space="preserve"> </w:t>
      </w:r>
      <w:r>
        <w:rPr>
          <w:sz w:val="20"/>
          <w:szCs w:val="20"/>
        </w:rPr>
        <w:t>Kwota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większa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niż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kwota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określona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polu</w:t>
      </w:r>
      <w:r w:rsidR="002722E6">
        <w:rPr>
          <w:sz w:val="20"/>
          <w:szCs w:val="20"/>
        </w:rPr>
        <w:t xml:space="preserve"> </w:t>
      </w:r>
      <w:r w:rsidR="00BC6509">
        <w:rPr>
          <w:sz w:val="20"/>
          <w:szCs w:val="20"/>
        </w:rPr>
        <w:t>8.2</w:t>
      </w:r>
      <w:r>
        <w:rPr>
          <w:sz w:val="20"/>
          <w:szCs w:val="20"/>
        </w:rPr>
        <w:t>.</w:t>
      </w:r>
    </w:p>
    <w:p w:rsidR="00323898" w:rsidRDefault="0032389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23898" w:rsidRDefault="00BC6509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  <w:sz w:val="20"/>
          <w:szCs w:val="20"/>
        </w:rPr>
        <w:t>8.3.1.</w:t>
      </w:r>
      <w:r w:rsidR="00F970FC" w:rsidRPr="00F970FC">
        <w:rPr>
          <w:b/>
          <w:sz w:val="20"/>
          <w:szCs w:val="20"/>
        </w:rPr>
        <w:t>1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Odsetek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jaki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stanowi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kwota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z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pola</w:t>
      </w:r>
      <w:r w:rsidR="002722E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8.3</w:t>
      </w:r>
      <w:r w:rsidR="00DA3D5B" w:rsidRPr="00DA3D5B">
        <w:rPr>
          <w:b/>
          <w:sz w:val="20"/>
          <w:szCs w:val="20"/>
        </w:rPr>
        <w:t>.1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stosunku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do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kwoty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z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pola</w:t>
      </w:r>
      <w:r w:rsidR="002722E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8.1 </w:t>
      </w:r>
      <w:r w:rsidR="00DA3D5B" w:rsidRPr="00DA3D5B">
        <w:rPr>
          <w:b/>
          <w:sz w:val="20"/>
          <w:szCs w:val="20"/>
        </w:rPr>
        <w:t>wniosku</w:t>
      </w:r>
    </w:p>
    <w:p w:rsidR="00323898" w:rsidRDefault="00EF6340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="00EF3446" w:rsidRPr="004C7A0B">
        <w:rPr>
          <w:sz w:val="20"/>
          <w:szCs w:val="20"/>
        </w:rPr>
        <w:t>ależy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procentowo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wyrazić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kwotę</w:t>
      </w:r>
      <w:r w:rsidR="002722E6">
        <w:rPr>
          <w:sz w:val="20"/>
          <w:szCs w:val="20"/>
        </w:rPr>
        <w:t xml:space="preserve"> </w:t>
      </w:r>
      <w:r w:rsidR="00B4565D">
        <w:rPr>
          <w:sz w:val="20"/>
          <w:szCs w:val="20"/>
        </w:rPr>
        <w:t>przewidzi</w:t>
      </w:r>
      <w:r w:rsidR="00B4565D" w:rsidRPr="004C7A0B">
        <w:rPr>
          <w:sz w:val="20"/>
          <w:szCs w:val="20"/>
        </w:rPr>
        <w:t>aną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dodatkowe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zadania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="0071299A" w:rsidRPr="0071299A">
        <w:rPr>
          <w:i/>
          <w:sz w:val="20"/>
          <w:szCs w:val="20"/>
        </w:rPr>
        <w:t>Wdrażanie lokalnych strategii rozwoju</w:t>
      </w:r>
      <w:r w:rsidR="002722E6">
        <w:rPr>
          <w:sz w:val="20"/>
          <w:szCs w:val="20"/>
        </w:rPr>
        <w:t xml:space="preserve"> </w:t>
      </w:r>
      <w:r w:rsidR="00E97EB0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E97EB0">
        <w:rPr>
          <w:sz w:val="20"/>
          <w:szCs w:val="20"/>
        </w:rPr>
        <w:t>stosunku</w:t>
      </w:r>
      <w:r w:rsidR="002722E6">
        <w:rPr>
          <w:sz w:val="20"/>
          <w:szCs w:val="20"/>
        </w:rPr>
        <w:t xml:space="preserve"> </w:t>
      </w:r>
      <w:r w:rsidR="00E97EB0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E97EB0">
        <w:rPr>
          <w:sz w:val="20"/>
          <w:szCs w:val="20"/>
        </w:rPr>
        <w:t>kwoty</w:t>
      </w:r>
      <w:r w:rsidR="002722E6">
        <w:rPr>
          <w:sz w:val="20"/>
          <w:szCs w:val="20"/>
        </w:rPr>
        <w:t xml:space="preserve"> </w:t>
      </w:r>
      <w:r w:rsidR="00E97EB0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E97EB0">
        <w:rPr>
          <w:sz w:val="20"/>
          <w:szCs w:val="20"/>
        </w:rPr>
        <w:t>pola</w:t>
      </w:r>
      <w:r w:rsidR="002722E6">
        <w:rPr>
          <w:sz w:val="20"/>
          <w:szCs w:val="20"/>
        </w:rPr>
        <w:t xml:space="preserve"> </w:t>
      </w:r>
      <w:r w:rsidR="00BC6509">
        <w:rPr>
          <w:sz w:val="20"/>
          <w:szCs w:val="20"/>
        </w:rPr>
        <w:t>8.1</w:t>
      </w:r>
      <w:r w:rsidR="00EF3446" w:rsidRPr="004C7A0B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tym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celu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kwotę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pola</w:t>
      </w:r>
      <w:r w:rsidR="002722E6">
        <w:rPr>
          <w:sz w:val="20"/>
          <w:szCs w:val="20"/>
        </w:rPr>
        <w:t xml:space="preserve"> </w:t>
      </w:r>
      <w:r w:rsidR="00BC6509">
        <w:rPr>
          <w:sz w:val="20"/>
          <w:szCs w:val="20"/>
        </w:rPr>
        <w:t>8.3.1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podzielić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kwotę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pola</w:t>
      </w:r>
      <w:r w:rsidR="002722E6">
        <w:rPr>
          <w:sz w:val="20"/>
          <w:szCs w:val="20"/>
        </w:rPr>
        <w:t xml:space="preserve"> </w:t>
      </w:r>
      <w:r w:rsidR="00BC6509">
        <w:rPr>
          <w:sz w:val="20"/>
          <w:szCs w:val="20"/>
        </w:rPr>
        <w:t>8.1</w:t>
      </w:r>
      <w:r w:rsidR="00FC133E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a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następnie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wyrazić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ją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FC133E">
        <w:rPr>
          <w:sz w:val="20"/>
          <w:szCs w:val="20"/>
        </w:rPr>
        <w:t>procentach.</w:t>
      </w:r>
    </w:p>
    <w:p w:rsidR="00323898" w:rsidRDefault="0032389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23898" w:rsidRDefault="00196DC1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8.3.1.2 </w:t>
      </w:r>
      <w:r w:rsidR="00DA3D5B" w:rsidRPr="00DA3D5B">
        <w:rPr>
          <w:b/>
          <w:sz w:val="20"/>
          <w:szCs w:val="20"/>
        </w:rPr>
        <w:t>Przedział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%,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którym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znajduje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się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ten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odsetek</w:t>
      </w:r>
    </w:p>
    <w:p w:rsidR="00323898" w:rsidRDefault="007903D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="00EF3446" w:rsidRPr="004C7A0B">
        <w:rPr>
          <w:sz w:val="20"/>
          <w:szCs w:val="20"/>
        </w:rPr>
        <w:t>ależy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zaznaczyć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x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przedziale,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którym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znajduje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="00EF3446" w:rsidRPr="004C7A0B">
        <w:rPr>
          <w:sz w:val="20"/>
          <w:szCs w:val="20"/>
        </w:rPr>
        <w:t>odsetek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obliczony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polu</w:t>
      </w:r>
      <w:r w:rsidR="002722E6">
        <w:rPr>
          <w:sz w:val="20"/>
          <w:szCs w:val="20"/>
        </w:rPr>
        <w:t xml:space="preserve"> </w:t>
      </w:r>
      <w:r w:rsidR="00196DC1">
        <w:rPr>
          <w:sz w:val="20"/>
          <w:szCs w:val="20"/>
        </w:rPr>
        <w:t>8.3</w:t>
      </w:r>
      <w:r>
        <w:rPr>
          <w:sz w:val="20"/>
          <w:szCs w:val="20"/>
        </w:rPr>
        <w:t>.1.1</w:t>
      </w:r>
      <w:r w:rsidR="00EF3446" w:rsidRPr="004C7A0B">
        <w:rPr>
          <w:sz w:val="20"/>
          <w:szCs w:val="20"/>
        </w:rPr>
        <w:t>.</w:t>
      </w:r>
    </w:p>
    <w:p w:rsidR="00323898" w:rsidRDefault="0032389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23898" w:rsidRDefault="00196DC1">
      <w:pPr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8.3</w:t>
      </w:r>
      <w:r w:rsidR="00DF0CA4" w:rsidRPr="00A3584C">
        <w:rPr>
          <w:b/>
          <w:bCs/>
          <w:sz w:val="20"/>
          <w:szCs w:val="20"/>
        </w:rPr>
        <w:t>.2</w:t>
      </w:r>
      <w:r w:rsidR="002722E6">
        <w:rPr>
          <w:b/>
          <w:bCs/>
          <w:sz w:val="20"/>
          <w:szCs w:val="20"/>
        </w:rPr>
        <w:t xml:space="preserve"> </w:t>
      </w:r>
      <w:r w:rsidR="00DF0CA4" w:rsidRPr="004675F7">
        <w:rPr>
          <w:b/>
          <w:bCs/>
          <w:sz w:val="20"/>
          <w:szCs w:val="20"/>
        </w:rPr>
        <w:t>działanie</w:t>
      </w:r>
      <w:r w:rsidR="002722E6">
        <w:rPr>
          <w:b/>
          <w:bCs/>
          <w:sz w:val="20"/>
          <w:szCs w:val="20"/>
        </w:rPr>
        <w:t xml:space="preserve"> </w:t>
      </w:r>
      <w:r w:rsidR="00DF0CA4" w:rsidRPr="004675F7">
        <w:rPr>
          <w:b/>
          <w:bCs/>
          <w:sz w:val="20"/>
          <w:szCs w:val="20"/>
        </w:rPr>
        <w:t>431</w:t>
      </w:r>
      <w:r w:rsidR="002722E6">
        <w:rPr>
          <w:b/>
          <w:bCs/>
          <w:sz w:val="20"/>
          <w:szCs w:val="20"/>
        </w:rPr>
        <w:t xml:space="preserve"> </w:t>
      </w:r>
      <w:r w:rsidR="00DF0CA4" w:rsidRPr="004675F7">
        <w:rPr>
          <w:b/>
          <w:bCs/>
          <w:i/>
          <w:iCs/>
          <w:sz w:val="20"/>
          <w:szCs w:val="20"/>
        </w:rPr>
        <w:t>Funkcjonowanie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DF0CA4" w:rsidRPr="004675F7">
        <w:rPr>
          <w:b/>
          <w:bCs/>
          <w:i/>
          <w:iCs/>
          <w:sz w:val="20"/>
          <w:szCs w:val="20"/>
        </w:rPr>
        <w:t>lokalnej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DF0CA4" w:rsidRPr="004675F7">
        <w:rPr>
          <w:b/>
          <w:bCs/>
          <w:i/>
          <w:iCs/>
          <w:sz w:val="20"/>
          <w:szCs w:val="20"/>
        </w:rPr>
        <w:t>grupy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DF0CA4" w:rsidRPr="004675F7">
        <w:rPr>
          <w:b/>
          <w:bCs/>
          <w:i/>
          <w:iCs/>
          <w:sz w:val="20"/>
          <w:szCs w:val="20"/>
        </w:rPr>
        <w:t>działania</w:t>
      </w:r>
      <w:r w:rsidR="00573500">
        <w:rPr>
          <w:b/>
          <w:bCs/>
          <w:i/>
          <w:iCs/>
          <w:sz w:val="20"/>
          <w:szCs w:val="20"/>
        </w:rPr>
        <w:t>,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573500">
        <w:rPr>
          <w:b/>
          <w:bCs/>
          <w:i/>
          <w:iCs/>
          <w:sz w:val="20"/>
          <w:szCs w:val="20"/>
        </w:rPr>
        <w:t>nabywanie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573500">
        <w:rPr>
          <w:b/>
          <w:bCs/>
          <w:i/>
          <w:iCs/>
          <w:sz w:val="20"/>
          <w:szCs w:val="20"/>
        </w:rPr>
        <w:t>umiejętności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573500">
        <w:rPr>
          <w:b/>
          <w:bCs/>
          <w:i/>
          <w:iCs/>
          <w:sz w:val="20"/>
          <w:szCs w:val="20"/>
        </w:rPr>
        <w:t>i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573500">
        <w:rPr>
          <w:b/>
          <w:bCs/>
          <w:i/>
          <w:iCs/>
          <w:sz w:val="20"/>
          <w:szCs w:val="20"/>
        </w:rPr>
        <w:t>aktywizacja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573500">
        <w:rPr>
          <w:b/>
          <w:bCs/>
          <w:i/>
          <w:iCs/>
          <w:sz w:val="20"/>
          <w:szCs w:val="20"/>
        </w:rPr>
        <w:t>(koszty</w:t>
      </w:r>
      <w:r w:rsidR="002722E6">
        <w:rPr>
          <w:b/>
          <w:bCs/>
          <w:i/>
          <w:iCs/>
          <w:sz w:val="20"/>
          <w:szCs w:val="20"/>
        </w:rPr>
        <w:t xml:space="preserve"> </w:t>
      </w:r>
      <w:r w:rsidR="00573500">
        <w:rPr>
          <w:b/>
          <w:bCs/>
          <w:i/>
          <w:iCs/>
          <w:sz w:val="20"/>
          <w:szCs w:val="20"/>
        </w:rPr>
        <w:t>bieżące)</w:t>
      </w:r>
    </w:p>
    <w:p w:rsidR="00323898" w:rsidRDefault="00DF0CA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kwotę</w:t>
      </w:r>
      <w:r w:rsidR="002722E6">
        <w:rPr>
          <w:sz w:val="20"/>
          <w:szCs w:val="20"/>
        </w:rPr>
        <w:t xml:space="preserve"> </w:t>
      </w:r>
      <w:r w:rsidR="003E65A3">
        <w:rPr>
          <w:sz w:val="20"/>
          <w:szCs w:val="20"/>
        </w:rPr>
        <w:t>przewidzianą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406FDD">
        <w:rPr>
          <w:sz w:val="20"/>
          <w:szCs w:val="20"/>
        </w:rPr>
        <w:t>dodatkowe</w:t>
      </w:r>
      <w:r w:rsidR="002722E6">
        <w:rPr>
          <w:sz w:val="20"/>
          <w:szCs w:val="20"/>
        </w:rPr>
        <w:t xml:space="preserve"> </w:t>
      </w:r>
      <w:r w:rsidR="00406FDD">
        <w:rPr>
          <w:sz w:val="20"/>
          <w:szCs w:val="20"/>
        </w:rPr>
        <w:t>zadania</w:t>
      </w:r>
      <w:r w:rsidR="002722E6">
        <w:rPr>
          <w:sz w:val="20"/>
          <w:szCs w:val="20"/>
        </w:rPr>
        <w:t xml:space="preserve"> </w:t>
      </w:r>
      <w:r w:rsidR="00406FDD">
        <w:rPr>
          <w:sz w:val="20"/>
          <w:szCs w:val="20"/>
        </w:rPr>
        <w:t>realizowane</w:t>
      </w:r>
      <w:r w:rsidR="002722E6">
        <w:rPr>
          <w:sz w:val="20"/>
          <w:szCs w:val="20"/>
        </w:rPr>
        <w:t xml:space="preserve"> </w:t>
      </w:r>
      <w:r w:rsidR="00406FDD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406FDD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406FDD">
        <w:rPr>
          <w:sz w:val="20"/>
          <w:szCs w:val="20"/>
        </w:rPr>
        <w:t>kosztów</w:t>
      </w:r>
      <w:r w:rsidR="002722E6">
        <w:rPr>
          <w:sz w:val="20"/>
          <w:szCs w:val="20"/>
        </w:rPr>
        <w:t xml:space="preserve"> </w:t>
      </w:r>
      <w:r w:rsidR="00406FDD">
        <w:rPr>
          <w:sz w:val="20"/>
          <w:szCs w:val="20"/>
        </w:rPr>
        <w:t>bieżących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działani</w:t>
      </w:r>
      <w:r w:rsidR="00196DC1">
        <w:rPr>
          <w:sz w:val="20"/>
          <w:szCs w:val="20"/>
        </w:rPr>
        <w:t>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431</w:t>
      </w:r>
      <w:r w:rsidR="00196DC1">
        <w:rPr>
          <w:sz w:val="20"/>
          <w:szCs w:val="20"/>
        </w:rPr>
        <w:t> </w:t>
      </w:r>
      <w:r>
        <w:rPr>
          <w:sz w:val="20"/>
          <w:szCs w:val="20"/>
        </w:rPr>
        <w:t>Funkcjonowanie</w:t>
      </w:r>
      <w:r w:rsidR="002722E6">
        <w:rPr>
          <w:sz w:val="20"/>
          <w:szCs w:val="20"/>
        </w:rPr>
        <w:t xml:space="preserve"> </w:t>
      </w:r>
      <w:r w:rsidR="00B26428"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 w:rsidR="00B26428">
        <w:rPr>
          <w:sz w:val="20"/>
          <w:szCs w:val="20"/>
        </w:rPr>
        <w:t>grupy</w:t>
      </w:r>
      <w:r w:rsidR="002722E6">
        <w:rPr>
          <w:sz w:val="20"/>
          <w:szCs w:val="20"/>
        </w:rPr>
        <w:t xml:space="preserve"> </w:t>
      </w:r>
      <w:r w:rsidR="00B26428">
        <w:rPr>
          <w:sz w:val="20"/>
          <w:szCs w:val="20"/>
        </w:rPr>
        <w:t>działania</w:t>
      </w:r>
      <w:r w:rsidR="0037259C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="0037259C">
        <w:rPr>
          <w:sz w:val="20"/>
          <w:szCs w:val="20"/>
        </w:rPr>
        <w:t>nabywanie</w:t>
      </w:r>
      <w:r w:rsidR="002722E6">
        <w:rPr>
          <w:sz w:val="20"/>
          <w:szCs w:val="20"/>
        </w:rPr>
        <w:t xml:space="preserve"> </w:t>
      </w:r>
      <w:r w:rsidR="0037259C">
        <w:rPr>
          <w:sz w:val="20"/>
          <w:szCs w:val="20"/>
        </w:rPr>
        <w:t>umiejętności</w:t>
      </w:r>
      <w:r w:rsidR="002722E6">
        <w:rPr>
          <w:sz w:val="20"/>
          <w:szCs w:val="20"/>
        </w:rPr>
        <w:t xml:space="preserve"> </w:t>
      </w:r>
      <w:r w:rsidR="0037259C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37259C">
        <w:rPr>
          <w:sz w:val="20"/>
          <w:szCs w:val="20"/>
        </w:rPr>
        <w:t>aktywizacja</w:t>
      </w:r>
      <w:r>
        <w:rPr>
          <w:sz w:val="20"/>
          <w:szCs w:val="20"/>
        </w:rPr>
        <w:t>.</w:t>
      </w:r>
    </w:p>
    <w:p w:rsidR="00323898" w:rsidRDefault="00DF0CA4">
      <w:pPr>
        <w:jc w:val="both"/>
        <w:rPr>
          <w:sz w:val="20"/>
          <w:szCs w:val="20"/>
        </w:rPr>
      </w:pPr>
      <w:r>
        <w:rPr>
          <w:sz w:val="20"/>
          <w:szCs w:val="20"/>
        </w:rPr>
        <w:t>Kwota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większa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niż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10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%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środków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przewidzianych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realizację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w</w:t>
      </w:r>
      <w:r w:rsidR="00196DC1">
        <w:rPr>
          <w:sz w:val="20"/>
          <w:szCs w:val="20"/>
        </w:rPr>
        <w:t> </w:t>
      </w:r>
      <w:r w:rsidRPr="004675F7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rozwoju</w:t>
      </w:r>
      <w:r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przewidzianych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polu</w:t>
      </w:r>
      <w:r w:rsidR="002722E6">
        <w:rPr>
          <w:sz w:val="20"/>
          <w:szCs w:val="20"/>
        </w:rPr>
        <w:t xml:space="preserve"> </w:t>
      </w:r>
      <w:r w:rsidR="00196DC1">
        <w:rPr>
          <w:sz w:val="20"/>
          <w:szCs w:val="20"/>
        </w:rPr>
        <w:t>8</w:t>
      </w:r>
      <w:r>
        <w:rPr>
          <w:sz w:val="20"/>
          <w:szCs w:val="20"/>
        </w:rPr>
        <w:t>.</w:t>
      </w:r>
      <w:r w:rsidR="007819B8">
        <w:rPr>
          <w:sz w:val="20"/>
          <w:szCs w:val="20"/>
        </w:rPr>
        <w:t>3.1</w:t>
      </w:r>
      <w:r>
        <w:rPr>
          <w:sz w:val="20"/>
          <w:szCs w:val="20"/>
        </w:rPr>
        <w:t>.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196D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8.3.2.</w:t>
      </w:r>
      <w:r w:rsidR="00DA3D5B" w:rsidRPr="00DA3D5B">
        <w:rPr>
          <w:b/>
          <w:sz w:val="20"/>
          <w:szCs w:val="20"/>
        </w:rPr>
        <w:t>1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Odsetek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jaki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stanowi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kwota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z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pola</w:t>
      </w:r>
      <w:r w:rsidR="002722E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8.3.2 </w:t>
      </w:r>
      <w:r w:rsidR="00DA3D5B" w:rsidRPr="00DA3D5B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stosunku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do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kwoty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z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pola</w:t>
      </w:r>
      <w:r w:rsidR="002722E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8.3.1 </w:t>
      </w:r>
      <w:r w:rsidR="00DA3D5B" w:rsidRPr="00DA3D5B">
        <w:rPr>
          <w:b/>
          <w:sz w:val="20"/>
          <w:szCs w:val="20"/>
        </w:rPr>
        <w:t>wniosku</w:t>
      </w:r>
    </w:p>
    <w:p w:rsidR="00323898" w:rsidRDefault="001034AC">
      <w:p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="000F321D" w:rsidRPr="000F321D">
        <w:rPr>
          <w:sz w:val="20"/>
          <w:szCs w:val="20"/>
        </w:rPr>
        <w:t>ależy</w:t>
      </w:r>
      <w:r w:rsidR="002722E6">
        <w:rPr>
          <w:sz w:val="20"/>
          <w:szCs w:val="20"/>
        </w:rPr>
        <w:t xml:space="preserve"> </w:t>
      </w:r>
      <w:r w:rsidR="000F321D" w:rsidRPr="000F321D">
        <w:rPr>
          <w:sz w:val="20"/>
          <w:szCs w:val="20"/>
        </w:rPr>
        <w:t>procentowo</w:t>
      </w:r>
      <w:r w:rsidR="002722E6">
        <w:rPr>
          <w:sz w:val="20"/>
          <w:szCs w:val="20"/>
        </w:rPr>
        <w:t xml:space="preserve"> </w:t>
      </w:r>
      <w:r w:rsidR="000F321D" w:rsidRPr="000F321D">
        <w:rPr>
          <w:sz w:val="20"/>
          <w:szCs w:val="20"/>
        </w:rPr>
        <w:t>wyrazić</w:t>
      </w:r>
      <w:r w:rsidR="002722E6">
        <w:rPr>
          <w:sz w:val="20"/>
          <w:szCs w:val="20"/>
        </w:rPr>
        <w:t xml:space="preserve"> </w:t>
      </w:r>
      <w:r w:rsidR="000F321D">
        <w:rPr>
          <w:sz w:val="20"/>
          <w:szCs w:val="20"/>
        </w:rPr>
        <w:t>stosunek</w:t>
      </w:r>
      <w:r w:rsidR="002722E6">
        <w:rPr>
          <w:sz w:val="20"/>
          <w:szCs w:val="20"/>
        </w:rPr>
        <w:t xml:space="preserve"> </w:t>
      </w:r>
      <w:r w:rsidR="000F321D">
        <w:rPr>
          <w:sz w:val="20"/>
          <w:szCs w:val="20"/>
        </w:rPr>
        <w:t>kwoty</w:t>
      </w:r>
      <w:r w:rsidR="002722E6">
        <w:rPr>
          <w:sz w:val="20"/>
          <w:szCs w:val="20"/>
        </w:rPr>
        <w:t xml:space="preserve"> </w:t>
      </w:r>
      <w:r w:rsidR="000F321D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0F321D">
        <w:rPr>
          <w:sz w:val="20"/>
          <w:szCs w:val="20"/>
        </w:rPr>
        <w:t>pola</w:t>
      </w:r>
      <w:r w:rsidR="002722E6">
        <w:rPr>
          <w:sz w:val="20"/>
          <w:szCs w:val="20"/>
        </w:rPr>
        <w:t xml:space="preserve"> </w:t>
      </w:r>
      <w:r w:rsidR="00196DC1">
        <w:rPr>
          <w:sz w:val="20"/>
          <w:szCs w:val="20"/>
        </w:rPr>
        <w:t xml:space="preserve">8.3.2 </w:t>
      </w:r>
      <w:r w:rsidR="000F321D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0F321D">
        <w:rPr>
          <w:sz w:val="20"/>
          <w:szCs w:val="20"/>
        </w:rPr>
        <w:t>kwoty</w:t>
      </w:r>
      <w:r w:rsidR="002722E6">
        <w:rPr>
          <w:sz w:val="20"/>
          <w:szCs w:val="20"/>
        </w:rPr>
        <w:t xml:space="preserve"> </w:t>
      </w:r>
      <w:r w:rsidR="000F321D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0F321D">
        <w:rPr>
          <w:sz w:val="20"/>
          <w:szCs w:val="20"/>
        </w:rPr>
        <w:t>pola</w:t>
      </w:r>
      <w:r w:rsidR="002722E6">
        <w:rPr>
          <w:sz w:val="20"/>
          <w:szCs w:val="20"/>
        </w:rPr>
        <w:t xml:space="preserve"> </w:t>
      </w:r>
      <w:r w:rsidR="00196DC1">
        <w:rPr>
          <w:sz w:val="20"/>
          <w:szCs w:val="20"/>
        </w:rPr>
        <w:t xml:space="preserve">8.3.1 </w:t>
      </w:r>
      <w:r w:rsidR="000F321D">
        <w:rPr>
          <w:sz w:val="20"/>
          <w:szCs w:val="20"/>
        </w:rPr>
        <w:t>wniosku.</w:t>
      </w:r>
    </w:p>
    <w:p w:rsidR="00DF0CA4" w:rsidRDefault="00DF0CA4" w:rsidP="002C4EC5">
      <w:pPr>
        <w:jc w:val="both"/>
        <w:rPr>
          <w:sz w:val="20"/>
          <w:szCs w:val="20"/>
        </w:rPr>
      </w:pPr>
      <w:r>
        <w:rPr>
          <w:sz w:val="20"/>
          <w:szCs w:val="20"/>
        </w:rPr>
        <w:t>Warunkiem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ubiegania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wybór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431</w:t>
      </w:r>
      <w:r w:rsidR="00196DC1">
        <w:rPr>
          <w:sz w:val="20"/>
          <w:szCs w:val="20"/>
        </w:rPr>
        <w:t> </w:t>
      </w:r>
      <w:r>
        <w:rPr>
          <w:sz w:val="20"/>
          <w:szCs w:val="20"/>
        </w:rPr>
        <w:t>Funkcjonowanie</w:t>
      </w:r>
      <w:r w:rsidR="002722E6">
        <w:rPr>
          <w:sz w:val="20"/>
          <w:szCs w:val="20"/>
        </w:rPr>
        <w:t xml:space="preserve"> </w:t>
      </w:r>
      <w:r w:rsidR="000D682E"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 w:rsidR="000D682E">
        <w:rPr>
          <w:sz w:val="20"/>
          <w:szCs w:val="20"/>
        </w:rPr>
        <w:t>grupy</w:t>
      </w:r>
      <w:r w:rsidR="002722E6">
        <w:rPr>
          <w:sz w:val="20"/>
          <w:szCs w:val="20"/>
        </w:rPr>
        <w:t xml:space="preserve"> </w:t>
      </w:r>
      <w:r w:rsidR="000D682E">
        <w:rPr>
          <w:sz w:val="20"/>
          <w:szCs w:val="20"/>
        </w:rPr>
        <w:t>działania</w:t>
      </w:r>
      <w:r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nabywanie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umiejętności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aktywizacja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jest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ubieganie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wybór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267CFE">
        <w:rPr>
          <w:sz w:val="20"/>
          <w:szCs w:val="20"/>
        </w:rPr>
        <w:t>lokalnych strategii rozwoju</w:t>
      </w:r>
      <w:r>
        <w:rPr>
          <w:sz w:val="20"/>
          <w:szCs w:val="20"/>
        </w:rPr>
        <w:t>.</w:t>
      </w:r>
    </w:p>
    <w:p w:rsidR="00751956" w:rsidRDefault="0075195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34A93" w:rsidRDefault="00163773">
      <w:pPr>
        <w:jc w:val="both"/>
        <w:rPr>
          <w:sz w:val="20"/>
          <w:szCs w:val="20"/>
        </w:rPr>
      </w:pPr>
      <w:r w:rsidRPr="003C4449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przypadku,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gdy</w:t>
      </w:r>
      <w:r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LGD</w:t>
      </w:r>
      <w:r>
        <w:rPr>
          <w:sz w:val="20"/>
          <w:szCs w:val="20"/>
        </w:rPr>
        <w:t xml:space="preserve"> przewidziała </w:t>
      </w:r>
      <w:r w:rsidRPr="003C4449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realizację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LSR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zakresie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dodatkowych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zadań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środki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wysokości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wyższej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niż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wysokość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maksymalnych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kwot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określonych</w:t>
      </w:r>
      <w:r>
        <w:rPr>
          <w:sz w:val="20"/>
          <w:szCs w:val="20"/>
        </w:rPr>
        <w:t xml:space="preserve"> w </w:t>
      </w:r>
      <w:r w:rsidRPr="003C4449">
        <w:rPr>
          <w:sz w:val="20"/>
          <w:szCs w:val="20"/>
        </w:rPr>
        <w:t>§2a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ust.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pkt</w:t>
      </w:r>
      <w:r>
        <w:rPr>
          <w:sz w:val="20"/>
          <w:szCs w:val="20"/>
        </w:rPr>
        <w:t xml:space="preserve">. </w:t>
      </w:r>
      <w:r w:rsidRPr="003C4449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rozporządzenia</w:t>
      </w:r>
      <w:r>
        <w:rPr>
          <w:sz w:val="20"/>
          <w:szCs w:val="20"/>
        </w:rPr>
        <w:t xml:space="preserve"> o wyborze LGD dla takiej LGD, np. w ramach oceny LSR w zakresie dodatkowych zadań LGD uzyskała 65% maksymalnej liczby punktów, a kwota przewidziana </w:t>
      </w:r>
      <w:r w:rsidRPr="004C7A0B">
        <w:rPr>
          <w:sz w:val="20"/>
          <w:szCs w:val="20"/>
        </w:rPr>
        <w:t>przez</w:t>
      </w:r>
      <w:r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LGD</w:t>
      </w:r>
      <w:r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dodatkowe</w:t>
      </w:r>
      <w:r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zadania</w:t>
      </w:r>
      <w:r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ramach</w:t>
      </w:r>
      <w:r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działania</w:t>
      </w:r>
      <w:r>
        <w:rPr>
          <w:sz w:val="20"/>
          <w:szCs w:val="20"/>
        </w:rPr>
        <w:t xml:space="preserve"> </w:t>
      </w:r>
      <w:r w:rsidRPr="004C7A0B">
        <w:rPr>
          <w:sz w:val="20"/>
          <w:szCs w:val="20"/>
        </w:rPr>
        <w:t>413</w:t>
      </w:r>
      <w:r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Wdrażanie</w:t>
      </w:r>
      <w:r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lokalnych</w:t>
      </w:r>
      <w:r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strategii</w:t>
      </w:r>
      <w:r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rozwoju</w:t>
      </w:r>
      <w:r>
        <w:rPr>
          <w:sz w:val="20"/>
          <w:szCs w:val="20"/>
        </w:rPr>
        <w:t xml:space="preserve"> wynosi 90% kwoty z pola 8.1</w:t>
      </w:r>
      <w:r w:rsidRPr="003C4449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wybrana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zadań,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odpowiednio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zmniejszy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wysokość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tych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środków</w:t>
      </w:r>
      <w:r w:rsidR="00DF0CA4" w:rsidRPr="005A7D72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Właści</w:t>
      </w:r>
      <w:r w:rsidR="00DF0CA4" w:rsidRPr="003C4449">
        <w:rPr>
          <w:sz w:val="20"/>
          <w:szCs w:val="20"/>
        </w:rPr>
        <w:t>wy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organ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samorządu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województwa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informuje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takiej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możliwości,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w</w:t>
      </w:r>
      <w:r w:rsidR="00834A93">
        <w:rPr>
          <w:sz w:val="20"/>
          <w:szCs w:val="20"/>
        </w:rPr>
        <w:t> </w:t>
      </w:r>
      <w:r w:rsidR="00DF0CA4" w:rsidRPr="003C4449">
        <w:rPr>
          <w:sz w:val="20"/>
          <w:szCs w:val="20"/>
        </w:rPr>
        <w:t>formie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pisemnej</w:t>
      </w:r>
      <w:r w:rsidR="00D7793C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poda</w:t>
      </w:r>
      <w:r w:rsidR="00D7793C">
        <w:rPr>
          <w:sz w:val="20"/>
          <w:szCs w:val="20"/>
        </w:rPr>
        <w:t>jąc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termin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dokonania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tych</w:t>
      </w:r>
      <w:r w:rsidR="002722E6">
        <w:rPr>
          <w:sz w:val="20"/>
          <w:szCs w:val="20"/>
        </w:rPr>
        <w:t xml:space="preserve"> </w:t>
      </w:r>
      <w:r w:rsidR="00DF0CA4" w:rsidRPr="003C4449">
        <w:rPr>
          <w:sz w:val="20"/>
          <w:szCs w:val="20"/>
        </w:rPr>
        <w:t>zmian</w:t>
      </w:r>
      <w:r w:rsidR="00DF0CA4" w:rsidRPr="005A7D72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</w:p>
    <w:p w:rsidR="00323898" w:rsidRDefault="00DF0CA4">
      <w:pPr>
        <w:jc w:val="both"/>
        <w:rPr>
          <w:sz w:val="20"/>
          <w:szCs w:val="20"/>
        </w:rPr>
      </w:pPr>
      <w:r w:rsidRPr="005A7D72">
        <w:rPr>
          <w:sz w:val="20"/>
          <w:szCs w:val="20"/>
        </w:rPr>
        <w:t>Termin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dokonania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zmian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n</w:t>
      </w:r>
      <w:r w:rsidRPr="003C4449">
        <w:rPr>
          <w:sz w:val="20"/>
          <w:szCs w:val="20"/>
        </w:rPr>
        <w:t>ie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dłuższy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niż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7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dni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od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dnia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doręczenia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pisma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tej</w:t>
      </w:r>
      <w:r w:rsidR="002722E6">
        <w:rPr>
          <w:sz w:val="20"/>
          <w:szCs w:val="20"/>
        </w:rPr>
        <w:t xml:space="preserve"> </w:t>
      </w:r>
      <w:r w:rsidRPr="005A7D72">
        <w:rPr>
          <w:sz w:val="20"/>
          <w:szCs w:val="20"/>
        </w:rPr>
        <w:t>sprawie.</w:t>
      </w:r>
    </w:p>
    <w:p w:rsidR="00323898" w:rsidRDefault="00DF0CA4">
      <w:pPr>
        <w:jc w:val="both"/>
        <w:rPr>
          <w:sz w:val="20"/>
          <w:szCs w:val="20"/>
        </w:rPr>
      </w:pPr>
      <w:r w:rsidRPr="003C4449">
        <w:rPr>
          <w:sz w:val="20"/>
          <w:szCs w:val="20"/>
        </w:rPr>
        <w:t>Jeżeli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dokona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właściwego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zmniejszenia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właściwy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organ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samorządu</w:t>
      </w:r>
      <w:r w:rsidR="002722E6">
        <w:rPr>
          <w:sz w:val="20"/>
          <w:szCs w:val="20"/>
        </w:rPr>
        <w:t xml:space="preserve"> </w:t>
      </w:r>
      <w:r w:rsidRPr="003C4449">
        <w:rPr>
          <w:sz w:val="20"/>
          <w:szCs w:val="20"/>
        </w:rPr>
        <w:t>województwa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dokonuje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wyboru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Pr="00B56463">
        <w:rPr>
          <w:sz w:val="20"/>
          <w:szCs w:val="20"/>
        </w:rPr>
        <w:t>.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DF0CA4">
      <w:pPr>
        <w:jc w:val="both"/>
        <w:rPr>
          <w:sz w:val="20"/>
          <w:szCs w:val="20"/>
        </w:rPr>
      </w:pPr>
      <w:r w:rsidRPr="00A3584C">
        <w:rPr>
          <w:b/>
          <w:bCs/>
          <w:sz w:val="20"/>
          <w:szCs w:val="20"/>
          <w:u w:val="single"/>
        </w:rPr>
        <w:t>III.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INFORMACJA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O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ZAŁĄCZNIKACH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sz w:val="20"/>
          <w:szCs w:val="20"/>
          <w:u w:val="single"/>
        </w:rPr>
        <w:t>[</w:t>
      </w:r>
      <w:r w:rsidRPr="00A3584C">
        <w:rPr>
          <w:sz w:val="20"/>
          <w:szCs w:val="20"/>
        </w:rPr>
        <w:t>SEKCJA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OBOWIĄZKOWA]</w:t>
      </w:r>
    </w:p>
    <w:p w:rsidR="00323898" w:rsidRDefault="00DF0CA4">
      <w:pPr>
        <w:jc w:val="both"/>
        <w:rPr>
          <w:sz w:val="20"/>
          <w:szCs w:val="20"/>
        </w:rPr>
      </w:pP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wstawić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znak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X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przypadku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załączania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dokumentu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/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dokumentów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liczbę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załączników.</w:t>
      </w:r>
    </w:p>
    <w:p w:rsidR="00D233FB" w:rsidRDefault="00D233F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299A" w:rsidRDefault="00DF0CA4" w:rsidP="0071299A">
      <w:pPr>
        <w:numPr>
          <w:ilvl w:val="0"/>
          <w:numId w:val="5"/>
        </w:numPr>
        <w:jc w:val="both"/>
        <w:rPr>
          <w:b/>
          <w:bCs/>
          <w:sz w:val="20"/>
          <w:szCs w:val="20"/>
        </w:rPr>
      </w:pPr>
      <w:r w:rsidRPr="00A3584C">
        <w:rPr>
          <w:b/>
          <w:bCs/>
          <w:sz w:val="20"/>
          <w:szCs w:val="20"/>
        </w:rPr>
        <w:t>Załączniki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do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wniosku</w:t>
      </w:r>
      <w:r w:rsidR="002722E6">
        <w:rPr>
          <w:b/>
          <w:bCs/>
          <w:sz w:val="20"/>
          <w:szCs w:val="20"/>
        </w:rPr>
        <w:t xml:space="preserve"> </w:t>
      </w:r>
    </w:p>
    <w:p w:rsidR="00323898" w:rsidRDefault="00DF0CA4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D233FB">
        <w:rPr>
          <w:b/>
          <w:bCs/>
          <w:sz w:val="20"/>
          <w:szCs w:val="20"/>
        </w:rPr>
        <w:t>Projekt</w:t>
      </w:r>
      <w:r w:rsidR="002722E6" w:rsidRPr="00D233FB">
        <w:rPr>
          <w:b/>
          <w:bCs/>
          <w:sz w:val="20"/>
          <w:szCs w:val="20"/>
        </w:rPr>
        <w:t xml:space="preserve"> </w:t>
      </w:r>
      <w:r w:rsidRPr="00D233FB">
        <w:rPr>
          <w:b/>
          <w:bCs/>
          <w:sz w:val="20"/>
          <w:szCs w:val="20"/>
        </w:rPr>
        <w:t>zmiany</w:t>
      </w:r>
      <w:r w:rsidR="002722E6" w:rsidRPr="00D233FB">
        <w:rPr>
          <w:b/>
          <w:bCs/>
          <w:sz w:val="20"/>
          <w:szCs w:val="20"/>
        </w:rPr>
        <w:t xml:space="preserve"> </w:t>
      </w:r>
      <w:r w:rsidRPr="00D233FB">
        <w:rPr>
          <w:b/>
          <w:bCs/>
          <w:sz w:val="20"/>
          <w:szCs w:val="20"/>
        </w:rPr>
        <w:t>lokalnej</w:t>
      </w:r>
      <w:r w:rsidR="002722E6" w:rsidRPr="00D233FB">
        <w:rPr>
          <w:b/>
          <w:bCs/>
          <w:sz w:val="20"/>
          <w:szCs w:val="20"/>
        </w:rPr>
        <w:t xml:space="preserve"> </w:t>
      </w:r>
      <w:r w:rsidRPr="00D233FB">
        <w:rPr>
          <w:b/>
          <w:bCs/>
          <w:sz w:val="20"/>
          <w:szCs w:val="20"/>
        </w:rPr>
        <w:t>strategii</w:t>
      </w:r>
      <w:r w:rsidR="002722E6" w:rsidRPr="00D233FB">
        <w:rPr>
          <w:b/>
          <w:bCs/>
          <w:sz w:val="20"/>
          <w:szCs w:val="20"/>
        </w:rPr>
        <w:t xml:space="preserve"> </w:t>
      </w:r>
      <w:r w:rsidRPr="00D233FB">
        <w:rPr>
          <w:b/>
          <w:bCs/>
          <w:sz w:val="20"/>
          <w:szCs w:val="20"/>
        </w:rPr>
        <w:t>rozwoju</w:t>
      </w:r>
      <w:r w:rsidR="002722E6" w:rsidRPr="00D233FB">
        <w:rPr>
          <w:b/>
          <w:bCs/>
          <w:sz w:val="20"/>
          <w:szCs w:val="20"/>
        </w:rPr>
        <w:t xml:space="preserve"> </w:t>
      </w:r>
      <w:r w:rsidR="00DA3D5B" w:rsidRPr="00D233FB">
        <w:rPr>
          <w:b/>
          <w:sz w:val="20"/>
          <w:szCs w:val="20"/>
        </w:rPr>
        <w:t>(załącznik</w:t>
      </w:r>
      <w:r w:rsidR="002722E6" w:rsidRPr="00D233FB">
        <w:rPr>
          <w:b/>
          <w:sz w:val="20"/>
          <w:szCs w:val="20"/>
        </w:rPr>
        <w:t xml:space="preserve"> </w:t>
      </w:r>
      <w:r w:rsidR="00DA3D5B" w:rsidRPr="00D233FB">
        <w:rPr>
          <w:b/>
          <w:sz w:val="20"/>
          <w:szCs w:val="20"/>
        </w:rPr>
        <w:t>o</w:t>
      </w:r>
      <w:r w:rsidR="00DA3D5B" w:rsidRPr="00D233FB">
        <w:rPr>
          <w:b/>
          <w:bCs/>
          <w:sz w:val="20"/>
          <w:szCs w:val="20"/>
        </w:rPr>
        <w:t>b</w:t>
      </w:r>
      <w:r w:rsidR="00DA3D5B" w:rsidRPr="00DA3D5B">
        <w:rPr>
          <w:b/>
          <w:sz w:val="20"/>
          <w:szCs w:val="20"/>
        </w:rPr>
        <w:t>owiązkowy)</w:t>
      </w:r>
      <w:r w:rsidR="002722E6">
        <w:rPr>
          <w:sz w:val="20"/>
          <w:szCs w:val="20"/>
        </w:rPr>
        <w:t xml:space="preserve"> </w:t>
      </w:r>
      <w:r w:rsidR="009F08C5">
        <w:rPr>
          <w:b/>
          <w:bCs/>
          <w:sz w:val="20"/>
          <w:szCs w:val="20"/>
        </w:rPr>
        <w:t xml:space="preserve">– </w:t>
      </w:r>
      <w:r>
        <w:rPr>
          <w:sz w:val="20"/>
          <w:szCs w:val="20"/>
        </w:rPr>
        <w:t>oryginał.</w:t>
      </w:r>
    </w:p>
    <w:p w:rsidR="00323898" w:rsidRDefault="00DF0CA4">
      <w:pPr>
        <w:ind w:left="360"/>
        <w:jc w:val="both"/>
        <w:rPr>
          <w:sz w:val="20"/>
          <w:szCs w:val="20"/>
          <w:highlight w:val="yellow"/>
        </w:rPr>
      </w:pP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złożyć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oryginał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projektu</w:t>
      </w:r>
      <w:r w:rsidR="002722E6">
        <w:rPr>
          <w:sz w:val="20"/>
          <w:szCs w:val="20"/>
        </w:rPr>
        <w:t xml:space="preserve"> </w:t>
      </w:r>
      <w:r w:rsidR="00D27117" w:rsidRPr="00A3584C">
        <w:rPr>
          <w:sz w:val="20"/>
          <w:szCs w:val="20"/>
        </w:rPr>
        <w:t>zmi</w:t>
      </w:r>
      <w:r w:rsidR="00D27117">
        <w:rPr>
          <w:sz w:val="20"/>
          <w:szCs w:val="20"/>
        </w:rPr>
        <w:t>any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wersji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papierowej</w:t>
      </w:r>
      <w:r w:rsidR="002722E6">
        <w:rPr>
          <w:sz w:val="20"/>
          <w:szCs w:val="20"/>
        </w:rPr>
        <w:t xml:space="preserve"> </w:t>
      </w:r>
      <w:r w:rsidR="001D3FEA">
        <w:rPr>
          <w:sz w:val="20"/>
          <w:szCs w:val="20"/>
        </w:rPr>
        <w:t>(spełniający</w:t>
      </w:r>
      <w:r w:rsidR="002722E6">
        <w:rPr>
          <w:sz w:val="20"/>
          <w:szCs w:val="20"/>
        </w:rPr>
        <w:t xml:space="preserve"> </w:t>
      </w:r>
      <w:r w:rsidR="001D3FEA">
        <w:rPr>
          <w:sz w:val="20"/>
          <w:szCs w:val="20"/>
        </w:rPr>
        <w:t>war</w:t>
      </w:r>
      <w:r w:rsidR="00CF5FF5">
        <w:rPr>
          <w:sz w:val="20"/>
          <w:szCs w:val="20"/>
        </w:rPr>
        <w:t>unki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określone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§2a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ust.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1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pkt.</w:t>
      </w:r>
      <w:r w:rsidR="002722E6">
        <w:rPr>
          <w:sz w:val="20"/>
          <w:szCs w:val="20"/>
        </w:rPr>
        <w:t xml:space="preserve"> </w:t>
      </w:r>
      <w:r w:rsidR="001D3FEA">
        <w:rPr>
          <w:sz w:val="20"/>
          <w:szCs w:val="20"/>
        </w:rPr>
        <w:t>2</w:t>
      </w:r>
      <w:r w:rsidR="002722E6">
        <w:rPr>
          <w:sz w:val="20"/>
          <w:szCs w:val="20"/>
        </w:rPr>
        <w:t xml:space="preserve"> </w:t>
      </w:r>
      <w:r w:rsidR="001D3FEA">
        <w:rPr>
          <w:sz w:val="20"/>
          <w:szCs w:val="20"/>
        </w:rPr>
        <w:t>rozporządzenia</w:t>
      </w:r>
      <w:r w:rsidR="002722E6">
        <w:rPr>
          <w:sz w:val="20"/>
          <w:szCs w:val="20"/>
        </w:rPr>
        <w:t xml:space="preserve"> </w:t>
      </w:r>
      <w:r w:rsidR="001D3FEA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1D3FEA">
        <w:rPr>
          <w:sz w:val="20"/>
          <w:szCs w:val="20"/>
        </w:rPr>
        <w:t>wyborze</w:t>
      </w:r>
      <w:r w:rsidR="002722E6">
        <w:rPr>
          <w:sz w:val="20"/>
          <w:szCs w:val="20"/>
        </w:rPr>
        <w:t xml:space="preserve"> </w:t>
      </w:r>
      <w:r w:rsidR="001D3FEA">
        <w:rPr>
          <w:sz w:val="20"/>
          <w:szCs w:val="20"/>
        </w:rPr>
        <w:t>LGD)</w:t>
      </w:r>
      <w:r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zawierającego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tylko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elementy,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które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będą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podlegały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ocenie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konkursu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wybór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</w:t>
      </w:r>
      <w:r w:rsidR="004B59FA">
        <w:rPr>
          <w:sz w:val="20"/>
          <w:szCs w:val="20"/>
        </w:rPr>
        <w:t>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Pr="00A3584C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Projekt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musi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zatwierdzony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uchwa</w:t>
      </w:r>
      <w:r w:rsidR="00D27117">
        <w:rPr>
          <w:sz w:val="20"/>
          <w:szCs w:val="20"/>
        </w:rPr>
        <w:t>łą,</w:t>
      </w:r>
      <w:r w:rsidR="002722E6">
        <w:rPr>
          <w:sz w:val="20"/>
          <w:szCs w:val="20"/>
        </w:rPr>
        <w:t xml:space="preserve"> </w:t>
      </w:r>
      <w:r w:rsidR="00D27117">
        <w:rPr>
          <w:sz w:val="20"/>
          <w:szCs w:val="20"/>
        </w:rPr>
        <w:t>zgodnie</w:t>
      </w:r>
      <w:r w:rsidR="002722E6">
        <w:rPr>
          <w:sz w:val="20"/>
          <w:szCs w:val="20"/>
        </w:rPr>
        <w:t xml:space="preserve"> </w:t>
      </w:r>
      <w:r w:rsidR="00D27117">
        <w:rPr>
          <w:sz w:val="20"/>
          <w:szCs w:val="20"/>
        </w:rPr>
        <w:t>ze</w:t>
      </w:r>
      <w:r w:rsidR="002722E6">
        <w:rPr>
          <w:sz w:val="20"/>
          <w:szCs w:val="20"/>
        </w:rPr>
        <w:t xml:space="preserve"> </w:t>
      </w:r>
      <w:r w:rsidR="00D27117">
        <w:rPr>
          <w:sz w:val="20"/>
          <w:szCs w:val="20"/>
        </w:rPr>
        <w:t>statutem</w:t>
      </w:r>
      <w:r w:rsidR="002722E6">
        <w:rPr>
          <w:sz w:val="20"/>
          <w:szCs w:val="20"/>
        </w:rPr>
        <w:t xml:space="preserve"> </w:t>
      </w:r>
      <w:r w:rsidR="00CF5FF5">
        <w:rPr>
          <w:sz w:val="20"/>
          <w:szCs w:val="20"/>
        </w:rPr>
        <w:t>LGD.</w:t>
      </w:r>
      <w:r w:rsidR="002722E6">
        <w:rPr>
          <w:sz w:val="20"/>
          <w:szCs w:val="20"/>
        </w:rPr>
        <w:t xml:space="preserve"> </w:t>
      </w:r>
    </w:p>
    <w:p w:rsidR="00323898" w:rsidRDefault="00F46528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Jeśli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załączy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projekt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wersji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papierowej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bez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poprawnie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sporządzonej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uchwały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zatwierdzającej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ten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projekt,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zostanie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wezwana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jej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dostarczenia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uzupełnień.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uchwały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zatwierdzającej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projekt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późniejsza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niż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złożenia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wniosku.</w:t>
      </w:r>
    </w:p>
    <w:p w:rsidR="00323898" w:rsidRDefault="00DF0CA4">
      <w:pPr>
        <w:ind w:left="36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Przed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przystąpieniem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tworzenia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projektu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zmiany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szczegółowo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zapoznać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kryteriami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oceny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określonymi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załączniku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4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rozporządzenia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wyborze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>
        <w:rPr>
          <w:b/>
          <w:bCs/>
          <w:sz w:val="20"/>
          <w:szCs w:val="20"/>
        </w:rPr>
        <w:t>.</w:t>
      </w:r>
    </w:p>
    <w:p w:rsidR="00323898" w:rsidRDefault="00323898">
      <w:pPr>
        <w:jc w:val="both"/>
        <w:rPr>
          <w:b/>
          <w:bCs/>
          <w:sz w:val="20"/>
          <w:szCs w:val="20"/>
        </w:rPr>
      </w:pPr>
    </w:p>
    <w:p w:rsidR="00323898" w:rsidRDefault="00DF0CA4">
      <w:pPr>
        <w:pStyle w:val="Akapitzlis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5A7D72">
        <w:rPr>
          <w:b/>
          <w:bCs/>
          <w:sz w:val="20"/>
          <w:szCs w:val="20"/>
        </w:rPr>
        <w:t>Harmonogram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przewidywanych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terminów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podawania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do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publicznej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wiadomości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informacji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o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możliwości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składania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wniosków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o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przyznanie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pomocy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działania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413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Wdrażanie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lokalnych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strategii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rozwoju,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z</w:t>
      </w:r>
      <w:r w:rsidR="00834A93">
        <w:rPr>
          <w:b/>
          <w:bCs/>
          <w:sz w:val="20"/>
          <w:szCs w:val="20"/>
        </w:rPr>
        <w:t> </w:t>
      </w:r>
      <w:r w:rsidRPr="005A7D72">
        <w:rPr>
          <w:b/>
          <w:bCs/>
          <w:sz w:val="20"/>
          <w:szCs w:val="20"/>
        </w:rPr>
        <w:t>podziałem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na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półrocza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(dotyczy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realizacji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LSR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zakresie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dodatkowych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zadań)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(załącznik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obowiązkowy)</w:t>
      </w:r>
      <w:r w:rsidR="002722E6">
        <w:rPr>
          <w:b/>
          <w:bCs/>
          <w:sz w:val="20"/>
          <w:szCs w:val="20"/>
        </w:rPr>
        <w:t xml:space="preserve"> </w:t>
      </w:r>
      <w:r w:rsidR="00834A93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oryginał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sporządzony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na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formularzu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załączonym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do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wniosku.</w:t>
      </w:r>
      <w:r w:rsidR="002722E6">
        <w:rPr>
          <w:b/>
          <w:bCs/>
          <w:sz w:val="20"/>
          <w:szCs w:val="20"/>
        </w:rPr>
        <w:t xml:space="preserve"> </w:t>
      </w:r>
    </w:p>
    <w:p w:rsidR="00323898" w:rsidRDefault="00DF0CA4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E5219E" w:rsidRPr="00A3584C">
        <w:rPr>
          <w:sz w:val="20"/>
          <w:szCs w:val="20"/>
        </w:rPr>
        <w:t>pol</w:t>
      </w:r>
      <w:r w:rsidR="00E5219E">
        <w:rPr>
          <w:sz w:val="20"/>
          <w:szCs w:val="20"/>
        </w:rPr>
        <w:t>ach</w:t>
      </w:r>
      <w:r w:rsidR="002722E6">
        <w:rPr>
          <w:sz w:val="20"/>
          <w:szCs w:val="20"/>
        </w:rPr>
        <w:t xml:space="preserve"> </w:t>
      </w:r>
      <w:r w:rsidR="00E5219E" w:rsidRPr="00A3584C">
        <w:rPr>
          <w:sz w:val="20"/>
          <w:szCs w:val="20"/>
        </w:rPr>
        <w:t>odpowiadający</w:t>
      </w:r>
      <w:r w:rsidR="00E5219E">
        <w:rPr>
          <w:sz w:val="20"/>
          <w:szCs w:val="20"/>
        </w:rPr>
        <w:t>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okresom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półrocznym,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których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przewiduje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ogłoszenie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D56D00">
        <w:rPr>
          <w:sz w:val="20"/>
          <w:szCs w:val="20"/>
        </w:rPr>
        <w:t>o</w:t>
      </w:r>
      <w:r w:rsidR="0071299A" w:rsidRPr="0071299A">
        <w:rPr>
          <w:sz w:val="20"/>
          <w:szCs w:val="20"/>
        </w:rPr>
        <w:t> </w:t>
      </w:r>
      <w:r w:rsidR="00D56D00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="00D56D00">
        <w:rPr>
          <w:sz w:val="20"/>
          <w:szCs w:val="20"/>
        </w:rPr>
        <w:t>pomocy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dotyczących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danego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rodzaju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operacji</w:t>
      </w:r>
      <w:r w:rsidR="002722E6">
        <w:rPr>
          <w:sz w:val="20"/>
          <w:szCs w:val="20"/>
        </w:rPr>
        <w:t xml:space="preserve"> </w:t>
      </w:r>
      <w:r w:rsidR="00375EE4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wstawić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X</w:t>
      </w:r>
      <w:r w:rsidRPr="00A3584C">
        <w:rPr>
          <w:sz w:val="20"/>
          <w:szCs w:val="20"/>
        </w:rPr>
        <w:t>.</w:t>
      </w:r>
    </w:p>
    <w:p w:rsidR="009F08C5" w:rsidRPr="00936B4D" w:rsidRDefault="0071299A">
      <w:pPr>
        <w:ind w:left="360"/>
        <w:jc w:val="both"/>
        <w:rPr>
          <w:i/>
          <w:sz w:val="20"/>
          <w:szCs w:val="20"/>
        </w:rPr>
      </w:pPr>
      <w:r w:rsidRPr="0071299A">
        <w:rPr>
          <w:i/>
          <w:sz w:val="20"/>
          <w:szCs w:val="20"/>
        </w:rPr>
        <w:t xml:space="preserve">UWAGA! Planując terminy naboru wniosków należy wziąć pod uwagę (zwłaszcza w przypadku inwestycji), czas potrzebny na ocenę wniosku przez organ decyzyjny LGD, następnie terminy przewidziane na obsługę wniosku w podmiocie wdrażającym oraz okres realizacji operacji i czas potrzebny na zgromadzenie dokumentacji stanowiącej podstawę do uzyskania refundacji. </w:t>
      </w:r>
    </w:p>
    <w:p w:rsidR="00323898" w:rsidRDefault="00323898">
      <w:pPr>
        <w:jc w:val="both"/>
        <w:rPr>
          <w:b/>
          <w:bCs/>
          <w:sz w:val="20"/>
          <w:szCs w:val="20"/>
        </w:rPr>
      </w:pPr>
    </w:p>
    <w:p w:rsidR="00323898" w:rsidRDefault="00DF0CA4">
      <w:pPr>
        <w:pStyle w:val="Akapitzlis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5A7D72">
        <w:rPr>
          <w:b/>
          <w:bCs/>
          <w:sz w:val="20"/>
          <w:szCs w:val="20"/>
        </w:rPr>
        <w:t>Planowane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limity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na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realizację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LSR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zakresie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dodatkowych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zadań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(załącznik</w:t>
      </w:r>
      <w:r w:rsidR="002722E6">
        <w:rPr>
          <w:b/>
          <w:bCs/>
          <w:sz w:val="20"/>
          <w:szCs w:val="20"/>
        </w:rPr>
        <w:t xml:space="preserve"> </w:t>
      </w:r>
      <w:r w:rsidRPr="005A7D72">
        <w:rPr>
          <w:b/>
          <w:bCs/>
          <w:sz w:val="20"/>
          <w:szCs w:val="20"/>
        </w:rPr>
        <w:t>obowiązkowy)</w:t>
      </w:r>
      <w:r w:rsidR="002722E6">
        <w:rPr>
          <w:b/>
          <w:bCs/>
          <w:sz w:val="20"/>
          <w:szCs w:val="20"/>
        </w:rPr>
        <w:t xml:space="preserve"> </w:t>
      </w:r>
      <w:r w:rsidR="00834A93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oryginał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sporządzony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na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formularzu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załączonym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do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wniosku.</w:t>
      </w:r>
    </w:p>
    <w:p w:rsidR="00323898" w:rsidRDefault="00DF0CA4">
      <w:pPr>
        <w:pStyle w:val="Akapitzlist"/>
        <w:ind w:left="360"/>
        <w:jc w:val="both"/>
        <w:rPr>
          <w:sz w:val="20"/>
          <w:szCs w:val="20"/>
        </w:rPr>
      </w:pP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załączniku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wypełnić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dot</w:t>
      </w:r>
      <w:r>
        <w:rPr>
          <w:sz w:val="20"/>
          <w:szCs w:val="20"/>
        </w:rPr>
        <w:t>yczące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limitów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środków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realizację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LS</w:t>
      </w:r>
      <w:r w:rsidR="003371E8">
        <w:rPr>
          <w:sz w:val="20"/>
          <w:szCs w:val="20"/>
        </w:rPr>
        <w:t>R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przewidzianych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działa</w:t>
      </w:r>
      <w:r w:rsidR="0037259C">
        <w:rPr>
          <w:sz w:val="20"/>
          <w:szCs w:val="20"/>
        </w:rPr>
        <w:t>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="0037259C" w:rsidRPr="00C973A0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37259C" w:rsidRPr="00C973A0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="0037259C" w:rsidRPr="00C973A0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37259C" w:rsidRPr="00C973A0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(z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podziałem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3371E8">
        <w:rPr>
          <w:sz w:val="20"/>
          <w:szCs w:val="20"/>
        </w:rPr>
        <w:t>rodzaje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operacj</w:t>
      </w:r>
      <w:r w:rsidR="003371E8">
        <w:rPr>
          <w:sz w:val="20"/>
          <w:szCs w:val="20"/>
        </w:rPr>
        <w:t>i</w:t>
      </w:r>
      <w:r>
        <w:rPr>
          <w:sz w:val="20"/>
          <w:szCs w:val="20"/>
        </w:rPr>
        <w:t>)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 w:rsidR="00834A93">
        <w:rPr>
          <w:sz w:val="20"/>
          <w:szCs w:val="20"/>
        </w:rPr>
        <w:t> </w:t>
      </w:r>
      <w:r w:rsidR="0037259C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431</w:t>
      </w:r>
      <w:r w:rsidR="002722E6">
        <w:rPr>
          <w:sz w:val="20"/>
          <w:szCs w:val="20"/>
        </w:rPr>
        <w:t xml:space="preserve"> </w:t>
      </w:r>
      <w:r w:rsidR="0045716D">
        <w:rPr>
          <w:sz w:val="20"/>
          <w:szCs w:val="20"/>
        </w:rPr>
        <w:t>Funkcjonowanie</w:t>
      </w:r>
      <w:r w:rsidR="002722E6">
        <w:rPr>
          <w:sz w:val="20"/>
          <w:szCs w:val="20"/>
        </w:rPr>
        <w:t xml:space="preserve"> </w:t>
      </w:r>
      <w:r w:rsidR="00F150EA"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 w:rsidR="00F150EA">
        <w:rPr>
          <w:sz w:val="20"/>
          <w:szCs w:val="20"/>
        </w:rPr>
        <w:t>grupy</w:t>
      </w:r>
      <w:r w:rsidR="002722E6">
        <w:rPr>
          <w:sz w:val="20"/>
          <w:szCs w:val="20"/>
        </w:rPr>
        <w:t xml:space="preserve"> </w:t>
      </w:r>
      <w:r w:rsidR="00F150EA">
        <w:rPr>
          <w:sz w:val="20"/>
          <w:szCs w:val="20"/>
        </w:rPr>
        <w:t>działania</w:t>
      </w:r>
      <w:r w:rsidR="0045716D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="0045716D">
        <w:rPr>
          <w:sz w:val="20"/>
          <w:szCs w:val="20"/>
        </w:rPr>
        <w:t>nabywanie</w:t>
      </w:r>
      <w:r w:rsidR="002722E6">
        <w:rPr>
          <w:sz w:val="20"/>
          <w:szCs w:val="20"/>
        </w:rPr>
        <w:t xml:space="preserve"> </w:t>
      </w:r>
      <w:r w:rsidR="0045716D">
        <w:rPr>
          <w:sz w:val="20"/>
          <w:szCs w:val="20"/>
        </w:rPr>
        <w:t>umiejętności</w:t>
      </w:r>
      <w:r w:rsidR="002722E6">
        <w:rPr>
          <w:sz w:val="20"/>
          <w:szCs w:val="20"/>
        </w:rPr>
        <w:t xml:space="preserve"> </w:t>
      </w:r>
      <w:r w:rsidR="0045716D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45716D">
        <w:rPr>
          <w:sz w:val="20"/>
          <w:szCs w:val="20"/>
        </w:rPr>
        <w:t>aktywizacja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(koszty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bieżące)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834A93">
        <w:rPr>
          <w:sz w:val="20"/>
          <w:szCs w:val="20"/>
        </w:rPr>
        <w:t> </w:t>
      </w:r>
      <w:r>
        <w:rPr>
          <w:sz w:val="20"/>
          <w:szCs w:val="20"/>
        </w:rPr>
        <w:t>poszczególnych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latach</w:t>
      </w:r>
      <w:r w:rsidR="002722E6">
        <w:rPr>
          <w:sz w:val="20"/>
          <w:szCs w:val="20"/>
        </w:rPr>
        <w:t xml:space="preserve"> </w:t>
      </w:r>
      <w:r w:rsidR="00B53883">
        <w:rPr>
          <w:sz w:val="20"/>
          <w:szCs w:val="20"/>
        </w:rPr>
        <w:t>od</w:t>
      </w:r>
      <w:r w:rsidR="002722E6">
        <w:rPr>
          <w:sz w:val="20"/>
          <w:szCs w:val="20"/>
        </w:rPr>
        <w:t xml:space="preserve"> </w:t>
      </w:r>
      <w:r w:rsidR="00B53883">
        <w:rPr>
          <w:sz w:val="20"/>
          <w:szCs w:val="20"/>
        </w:rPr>
        <w:t>2012</w:t>
      </w:r>
      <w:r w:rsidR="002722E6">
        <w:rPr>
          <w:sz w:val="20"/>
          <w:szCs w:val="20"/>
        </w:rPr>
        <w:t xml:space="preserve"> </w:t>
      </w:r>
      <w:r w:rsidR="00B53883">
        <w:rPr>
          <w:sz w:val="20"/>
          <w:szCs w:val="20"/>
        </w:rPr>
        <w:t>roku</w:t>
      </w:r>
      <w:r w:rsidR="002722E6">
        <w:rPr>
          <w:sz w:val="20"/>
          <w:szCs w:val="20"/>
        </w:rPr>
        <w:t xml:space="preserve"> </w:t>
      </w:r>
      <w:r w:rsidR="00B53883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B53883">
        <w:rPr>
          <w:sz w:val="20"/>
          <w:szCs w:val="20"/>
        </w:rPr>
        <w:t>2014</w:t>
      </w:r>
      <w:r w:rsidR="002722E6">
        <w:rPr>
          <w:sz w:val="20"/>
          <w:szCs w:val="20"/>
        </w:rPr>
        <w:t xml:space="preserve"> </w:t>
      </w:r>
      <w:r w:rsidR="00B53883">
        <w:rPr>
          <w:sz w:val="20"/>
          <w:szCs w:val="20"/>
        </w:rPr>
        <w:t>roku</w:t>
      </w:r>
      <w:r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7A29AD">
        <w:rPr>
          <w:sz w:val="20"/>
          <w:szCs w:val="20"/>
        </w:rPr>
        <w:t>wierszu</w:t>
      </w:r>
      <w:r w:rsidR="002722E6">
        <w:rPr>
          <w:sz w:val="20"/>
          <w:szCs w:val="20"/>
        </w:rPr>
        <w:t xml:space="preserve"> </w:t>
      </w:r>
      <w:r w:rsidR="007A29AD">
        <w:rPr>
          <w:sz w:val="20"/>
          <w:szCs w:val="20"/>
        </w:rPr>
        <w:t>„RAZEM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2012-201</w:t>
      </w:r>
      <w:r w:rsidR="003371E8">
        <w:rPr>
          <w:sz w:val="20"/>
          <w:szCs w:val="20"/>
        </w:rPr>
        <w:t>4</w:t>
      </w:r>
      <w:r w:rsidR="007A29AD">
        <w:rPr>
          <w:sz w:val="20"/>
          <w:szCs w:val="20"/>
        </w:rPr>
        <w:t>”</w:t>
      </w:r>
      <w:r w:rsidR="002722E6">
        <w:rPr>
          <w:sz w:val="20"/>
          <w:szCs w:val="20"/>
        </w:rPr>
        <w:t xml:space="preserve"> </w:t>
      </w:r>
      <w:r w:rsidR="007A29AD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7A29AD" w:rsidRPr="00A3584C">
        <w:rPr>
          <w:sz w:val="20"/>
          <w:szCs w:val="20"/>
        </w:rPr>
        <w:t>poda</w:t>
      </w:r>
      <w:r w:rsidR="007A29AD">
        <w:rPr>
          <w:sz w:val="20"/>
          <w:szCs w:val="20"/>
        </w:rPr>
        <w:t>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łączną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wysokość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limitów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poszczególnych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lat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dla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każd</w:t>
      </w:r>
      <w:r w:rsidR="00333EE3">
        <w:rPr>
          <w:sz w:val="20"/>
          <w:szCs w:val="20"/>
        </w:rPr>
        <w:t>ego</w:t>
      </w:r>
      <w:r w:rsidR="002722E6">
        <w:rPr>
          <w:sz w:val="20"/>
          <w:szCs w:val="20"/>
        </w:rPr>
        <w:t xml:space="preserve"> </w:t>
      </w:r>
      <w:r w:rsidR="00333EE3">
        <w:rPr>
          <w:sz w:val="20"/>
          <w:szCs w:val="20"/>
        </w:rPr>
        <w:t>rodzaju</w:t>
      </w:r>
      <w:r w:rsidR="002722E6">
        <w:rPr>
          <w:sz w:val="20"/>
          <w:szCs w:val="20"/>
        </w:rPr>
        <w:t xml:space="preserve"> </w:t>
      </w:r>
      <w:r w:rsidR="00333EE3">
        <w:rPr>
          <w:sz w:val="20"/>
          <w:szCs w:val="20"/>
        </w:rPr>
        <w:t>operacji</w:t>
      </w:r>
      <w:r w:rsidR="00834A93">
        <w:rPr>
          <w:sz w:val="20"/>
          <w:szCs w:val="20"/>
        </w:rPr>
        <w:t xml:space="preserve"> </w:t>
      </w:r>
      <w:r w:rsidR="00333EE3">
        <w:rPr>
          <w:sz w:val="20"/>
          <w:szCs w:val="20"/>
        </w:rPr>
        <w:t>/</w:t>
      </w:r>
      <w:r w:rsidR="00834A93">
        <w:rPr>
          <w:sz w:val="20"/>
          <w:szCs w:val="20"/>
        </w:rPr>
        <w:t xml:space="preserve"> </w:t>
      </w:r>
      <w:r w:rsidR="00333EE3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="00333EE3">
        <w:rPr>
          <w:sz w:val="20"/>
          <w:szCs w:val="20"/>
        </w:rPr>
        <w:t>(w</w:t>
      </w:r>
      <w:r w:rsidR="002722E6">
        <w:rPr>
          <w:sz w:val="20"/>
          <w:szCs w:val="20"/>
        </w:rPr>
        <w:t xml:space="preserve"> </w:t>
      </w:r>
      <w:r w:rsidR="00333EE3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333EE3">
        <w:rPr>
          <w:sz w:val="20"/>
          <w:szCs w:val="20"/>
        </w:rPr>
        <w:t>każdej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kolumny</w:t>
      </w:r>
      <w:r w:rsidR="00333EE3">
        <w:rPr>
          <w:sz w:val="20"/>
          <w:szCs w:val="20"/>
        </w:rPr>
        <w:t>)</w:t>
      </w:r>
      <w:r w:rsidRPr="00A3584C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834A93">
        <w:rPr>
          <w:sz w:val="20"/>
          <w:szCs w:val="20"/>
        </w:rPr>
        <w:t> </w:t>
      </w:r>
      <w:r>
        <w:rPr>
          <w:sz w:val="20"/>
          <w:szCs w:val="20"/>
        </w:rPr>
        <w:t>kolumnie</w:t>
      </w:r>
      <w:r w:rsidR="002722E6">
        <w:rPr>
          <w:sz w:val="20"/>
          <w:szCs w:val="20"/>
        </w:rPr>
        <w:t xml:space="preserve"> </w:t>
      </w:r>
      <w:r w:rsidR="009554C6">
        <w:rPr>
          <w:sz w:val="20"/>
          <w:szCs w:val="20"/>
        </w:rPr>
        <w:t>„Razem</w:t>
      </w:r>
      <w:r w:rsidR="002722E6">
        <w:rPr>
          <w:sz w:val="20"/>
          <w:szCs w:val="20"/>
        </w:rPr>
        <w:t xml:space="preserve"> </w:t>
      </w:r>
      <w:r w:rsidR="009554C6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="009554C6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9554C6">
        <w:rPr>
          <w:sz w:val="20"/>
          <w:szCs w:val="20"/>
        </w:rPr>
        <w:t>431”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łączną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wysokość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limitów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zadań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poszczególne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kolejnych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latach</w:t>
      </w:r>
      <w:r w:rsidRPr="00A3584C">
        <w:rPr>
          <w:sz w:val="20"/>
          <w:szCs w:val="20"/>
        </w:rPr>
        <w:t>.</w:t>
      </w:r>
    </w:p>
    <w:p w:rsidR="00834A93" w:rsidRDefault="00DF0CA4">
      <w:pPr>
        <w:pStyle w:val="Akapitzli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Kwota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określona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przecięciu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kolumny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„Razem”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wiersza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„</w:t>
      </w:r>
      <w:r w:rsidR="002E477E">
        <w:rPr>
          <w:sz w:val="20"/>
          <w:szCs w:val="20"/>
        </w:rPr>
        <w:t>RAZEM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2012-201</w:t>
      </w:r>
      <w:r w:rsidR="003371E8">
        <w:rPr>
          <w:sz w:val="20"/>
          <w:szCs w:val="20"/>
        </w:rPr>
        <w:t>4</w:t>
      </w:r>
      <w:r>
        <w:rPr>
          <w:sz w:val="20"/>
          <w:szCs w:val="20"/>
        </w:rPr>
        <w:t>”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powinna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zgodna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751956">
        <w:rPr>
          <w:sz w:val="20"/>
          <w:szCs w:val="20"/>
        </w:rPr>
        <w:t> </w:t>
      </w:r>
      <w:r>
        <w:rPr>
          <w:sz w:val="20"/>
          <w:szCs w:val="20"/>
        </w:rPr>
        <w:t>kwotą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określoną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polu</w:t>
      </w:r>
      <w:r w:rsidR="002722E6">
        <w:rPr>
          <w:sz w:val="20"/>
          <w:szCs w:val="20"/>
        </w:rPr>
        <w:t xml:space="preserve"> </w:t>
      </w:r>
      <w:r w:rsidR="00834A93">
        <w:rPr>
          <w:sz w:val="20"/>
          <w:szCs w:val="20"/>
        </w:rPr>
        <w:t>8</w:t>
      </w:r>
      <w:r>
        <w:rPr>
          <w:sz w:val="20"/>
          <w:szCs w:val="20"/>
        </w:rPr>
        <w:t>.</w:t>
      </w:r>
      <w:r w:rsidR="00834A93">
        <w:rPr>
          <w:sz w:val="20"/>
          <w:szCs w:val="20"/>
        </w:rPr>
        <w:t xml:space="preserve">3.1 </w:t>
      </w:r>
      <w:r>
        <w:rPr>
          <w:sz w:val="20"/>
          <w:szCs w:val="20"/>
        </w:rPr>
        <w:t>wniosku.</w:t>
      </w:r>
      <w:r w:rsidR="002722E6">
        <w:rPr>
          <w:sz w:val="20"/>
          <w:szCs w:val="20"/>
        </w:rPr>
        <w:t xml:space="preserve"> </w:t>
      </w:r>
    </w:p>
    <w:p w:rsidR="00323898" w:rsidRDefault="00DF0CA4">
      <w:pPr>
        <w:pStyle w:val="Akapitzli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Kwota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określona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przecięciu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kolumny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„</w:t>
      </w:r>
      <w:r w:rsidR="00B26428">
        <w:rPr>
          <w:sz w:val="20"/>
          <w:szCs w:val="20"/>
        </w:rPr>
        <w:t>431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Funkcjonowanie</w:t>
      </w:r>
      <w:r w:rsidR="002722E6">
        <w:rPr>
          <w:sz w:val="20"/>
          <w:szCs w:val="20"/>
        </w:rPr>
        <w:t xml:space="preserve"> </w:t>
      </w:r>
      <w:r w:rsidR="00D17EAC">
        <w:rPr>
          <w:sz w:val="20"/>
          <w:szCs w:val="20"/>
        </w:rPr>
        <w:t>lokalnej</w:t>
      </w:r>
      <w:r w:rsidR="002722E6">
        <w:rPr>
          <w:sz w:val="20"/>
          <w:szCs w:val="20"/>
        </w:rPr>
        <w:t xml:space="preserve"> </w:t>
      </w:r>
      <w:r w:rsidR="00D17EAC">
        <w:rPr>
          <w:sz w:val="20"/>
          <w:szCs w:val="20"/>
        </w:rPr>
        <w:t>grupy</w:t>
      </w:r>
      <w:r w:rsidR="002722E6">
        <w:rPr>
          <w:sz w:val="20"/>
          <w:szCs w:val="20"/>
        </w:rPr>
        <w:t xml:space="preserve"> </w:t>
      </w:r>
      <w:r w:rsidR="00D17EAC">
        <w:rPr>
          <w:sz w:val="20"/>
          <w:szCs w:val="20"/>
        </w:rPr>
        <w:t>działania,</w:t>
      </w:r>
      <w:r w:rsidR="002722E6">
        <w:rPr>
          <w:sz w:val="20"/>
          <w:szCs w:val="20"/>
        </w:rPr>
        <w:t xml:space="preserve"> </w:t>
      </w:r>
      <w:r w:rsidR="00D17EAC">
        <w:rPr>
          <w:sz w:val="20"/>
          <w:szCs w:val="20"/>
        </w:rPr>
        <w:t>nabywanie</w:t>
      </w:r>
      <w:r w:rsidR="002722E6">
        <w:rPr>
          <w:sz w:val="20"/>
          <w:szCs w:val="20"/>
        </w:rPr>
        <w:t xml:space="preserve"> </w:t>
      </w:r>
      <w:r w:rsidR="00D17EAC">
        <w:rPr>
          <w:sz w:val="20"/>
          <w:szCs w:val="20"/>
        </w:rPr>
        <w:t>umiejętności</w:t>
      </w:r>
      <w:r w:rsidR="002722E6">
        <w:rPr>
          <w:sz w:val="20"/>
          <w:szCs w:val="20"/>
        </w:rPr>
        <w:t xml:space="preserve"> </w:t>
      </w:r>
      <w:r w:rsidR="00D17EAC">
        <w:rPr>
          <w:sz w:val="20"/>
          <w:szCs w:val="20"/>
        </w:rPr>
        <w:t>i</w:t>
      </w:r>
      <w:r w:rsidR="00834A93">
        <w:rPr>
          <w:sz w:val="20"/>
          <w:szCs w:val="20"/>
        </w:rPr>
        <w:t> </w:t>
      </w:r>
      <w:r w:rsidR="00D17EAC">
        <w:rPr>
          <w:sz w:val="20"/>
          <w:szCs w:val="20"/>
        </w:rPr>
        <w:t>aktywizacja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(koszty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bieżące)”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wiersza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„</w:t>
      </w:r>
      <w:r w:rsidR="00E441AA">
        <w:rPr>
          <w:sz w:val="20"/>
          <w:szCs w:val="20"/>
        </w:rPr>
        <w:t>RAZEM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2012-201</w:t>
      </w:r>
      <w:r w:rsidR="003371E8">
        <w:rPr>
          <w:sz w:val="20"/>
          <w:szCs w:val="20"/>
        </w:rPr>
        <w:t>4</w:t>
      </w:r>
      <w:r>
        <w:rPr>
          <w:sz w:val="20"/>
          <w:szCs w:val="20"/>
        </w:rPr>
        <w:t>”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powinna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zgodna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kwotą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określoną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polu</w:t>
      </w:r>
      <w:r w:rsidR="002722E6">
        <w:rPr>
          <w:sz w:val="20"/>
          <w:szCs w:val="20"/>
        </w:rPr>
        <w:t xml:space="preserve"> </w:t>
      </w:r>
      <w:r w:rsidR="00834A93">
        <w:rPr>
          <w:sz w:val="20"/>
          <w:szCs w:val="20"/>
        </w:rPr>
        <w:t>8.3</w:t>
      </w:r>
      <w:r>
        <w:rPr>
          <w:sz w:val="20"/>
          <w:szCs w:val="20"/>
        </w:rPr>
        <w:t>.2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Kwota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określona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przecięciu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kolumny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„Razem</w:t>
      </w:r>
      <w:r w:rsidR="002722E6">
        <w:rPr>
          <w:sz w:val="20"/>
          <w:szCs w:val="20"/>
        </w:rPr>
        <w:t xml:space="preserve"> </w:t>
      </w:r>
      <w:r w:rsidR="004B63C4">
        <w:rPr>
          <w:sz w:val="20"/>
          <w:szCs w:val="20"/>
        </w:rPr>
        <w:t>(</w:t>
      </w:r>
      <w:r w:rsidR="004C76A6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="004B63C4">
        <w:rPr>
          <w:sz w:val="20"/>
          <w:szCs w:val="20"/>
        </w:rPr>
        <w:t xml:space="preserve">+ </w:t>
      </w:r>
      <w:r w:rsidR="004C76A6">
        <w:rPr>
          <w:sz w:val="20"/>
          <w:szCs w:val="20"/>
        </w:rPr>
        <w:t>431</w:t>
      </w:r>
      <w:r w:rsidR="004B63C4">
        <w:rPr>
          <w:sz w:val="20"/>
          <w:szCs w:val="20"/>
        </w:rPr>
        <w:t>)</w:t>
      </w:r>
      <w:r>
        <w:rPr>
          <w:sz w:val="20"/>
          <w:szCs w:val="20"/>
        </w:rPr>
        <w:t>”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wiersza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„</w:t>
      </w:r>
      <w:r w:rsidR="005F06E3">
        <w:rPr>
          <w:sz w:val="20"/>
          <w:szCs w:val="20"/>
        </w:rPr>
        <w:t>RAZEM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2012-201</w:t>
      </w:r>
      <w:r w:rsidR="003371E8">
        <w:rPr>
          <w:sz w:val="20"/>
          <w:szCs w:val="20"/>
        </w:rPr>
        <w:t>4</w:t>
      </w:r>
      <w:r>
        <w:rPr>
          <w:sz w:val="20"/>
          <w:szCs w:val="20"/>
        </w:rPr>
        <w:t>”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powinna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zgodna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kwotą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określon</w:t>
      </w:r>
      <w:r w:rsidR="005F06E3">
        <w:rPr>
          <w:sz w:val="20"/>
          <w:szCs w:val="20"/>
        </w:rPr>
        <w:t>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polu</w:t>
      </w:r>
      <w:r w:rsidR="002722E6">
        <w:rPr>
          <w:sz w:val="20"/>
          <w:szCs w:val="20"/>
        </w:rPr>
        <w:t xml:space="preserve"> </w:t>
      </w:r>
      <w:r w:rsidR="004B63C4">
        <w:rPr>
          <w:sz w:val="20"/>
          <w:szCs w:val="20"/>
        </w:rPr>
        <w:t xml:space="preserve">8.3 </w:t>
      </w:r>
      <w:r>
        <w:rPr>
          <w:sz w:val="20"/>
          <w:szCs w:val="20"/>
        </w:rPr>
        <w:t>wniosku.</w:t>
      </w:r>
    </w:p>
    <w:p w:rsidR="00323898" w:rsidRPr="00834A93" w:rsidRDefault="0071299A">
      <w:pPr>
        <w:autoSpaceDE w:val="0"/>
        <w:autoSpaceDN w:val="0"/>
        <w:adjustRightInd w:val="0"/>
        <w:ind w:firstLine="360"/>
        <w:jc w:val="both"/>
        <w:rPr>
          <w:b/>
          <w:bCs/>
          <w:i/>
          <w:sz w:val="20"/>
          <w:szCs w:val="20"/>
        </w:rPr>
      </w:pPr>
      <w:r w:rsidRPr="0071299A">
        <w:rPr>
          <w:bCs/>
          <w:i/>
          <w:sz w:val="20"/>
          <w:szCs w:val="20"/>
        </w:rPr>
        <w:t>Uwaga! Dane liczbowe należy wpisać z dokładnością do dwóch miejsc po przecinku</w:t>
      </w:r>
      <w:r w:rsidRPr="0071299A">
        <w:rPr>
          <w:b/>
          <w:bCs/>
          <w:i/>
          <w:sz w:val="20"/>
          <w:szCs w:val="20"/>
        </w:rPr>
        <w:t>.</w:t>
      </w:r>
    </w:p>
    <w:p w:rsidR="00323898" w:rsidRDefault="00323898">
      <w:pPr>
        <w:jc w:val="both"/>
        <w:rPr>
          <w:b/>
          <w:bCs/>
          <w:sz w:val="20"/>
          <w:szCs w:val="20"/>
        </w:rPr>
      </w:pPr>
    </w:p>
    <w:p w:rsidR="00323898" w:rsidRDefault="00DF0CA4">
      <w:pPr>
        <w:pStyle w:val="Akapitzlis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A3584C">
        <w:rPr>
          <w:b/>
          <w:bCs/>
          <w:sz w:val="20"/>
          <w:szCs w:val="20"/>
        </w:rPr>
        <w:t>Pełnomocnictwo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(</w:t>
      </w:r>
      <w:r w:rsidR="009E161A">
        <w:rPr>
          <w:b/>
          <w:bCs/>
          <w:sz w:val="20"/>
          <w:szCs w:val="20"/>
        </w:rPr>
        <w:t>z</w:t>
      </w:r>
      <w:r w:rsidRPr="00A3584C">
        <w:rPr>
          <w:b/>
          <w:bCs/>
          <w:sz w:val="20"/>
          <w:szCs w:val="20"/>
        </w:rPr>
        <w:t>ałącznik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obowiązkowy</w:t>
      </w:r>
      <w:r>
        <w:rPr>
          <w:b/>
          <w:bCs/>
          <w:sz w:val="20"/>
          <w:szCs w:val="20"/>
        </w:rPr>
        <w:t>,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jeśli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dotyczy)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oryginał.</w:t>
      </w:r>
    </w:p>
    <w:p w:rsidR="00323898" w:rsidRDefault="00DF0CA4">
      <w:pPr>
        <w:ind w:firstLine="360"/>
        <w:jc w:val="both"/>
        <w:rPr>
          <w:sz w:val="20"/>
          <w:szCs w:val="20"/>
        </w:rPr>
      </w:pP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złożyć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oryginał,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jeśli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udzieliła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pełnomocnictwa.</w:t>
      </w:r>
    </w:p>
    <w:p w:rsidR="00751956" w:rsidRDefault="0075195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1299A" w:rsidRPr="0071299A" w:rsidRDefault="0071299A" w:rsidP="0071299A">
      <w:pPr>
        <w:jc w:val="both"/>
        <w:rPr>
          <w:b/>
          <w:sz w:val="20"/>
          <w:szCs w:val="20"/>
        </w:rPr>
      </w:pPr>
      <w:r w:rsidRPr="0071299A">
        <w:rPr>
          <w:b/>
          <w:sz w:val="20"/>
          <w:szCs w:val="20"/>
        </w:rPr>
        <w:lastRenderedPageBreak/>
        <w:t>UWAGA!</w:t>
      </w:r>
    </w:p>
    <w:p w:rsidR="0071299A" w:rsidRDefault="009F08C5" w:rsidP="0071299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Jeśli</w:t>
      </w:r>
      <w:r w:rsid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LGD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będzie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chciała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uzyskać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punkty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w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ramach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kryterium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nr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4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oceny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efektywności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LGD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oraz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realizacji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LSR,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określonego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w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załączniku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nr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3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rozporządzenia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o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wyborze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LGD,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tj.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średniej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frekwencji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członków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organu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decyzyjnego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oraz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osób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reprezentujących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członków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tego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organu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na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posiedzeniach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organu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decyzyjnego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LGD,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powinna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załączyć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do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wniosku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następujące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załączniki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od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5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do</w:t>
      </w:r>
      <w:r w:rsidR="002722E6" w:rsidRPr="00834A93">
        <w:rPr>
          <w:b/>
          <w:sz w:val="20"/>
          <w:szCs w:val="20"/>
        </w:rPr>
        <w:t xml:space="preserve"> </w:t>
      </w:r>
      <w:r w:rsidR="00DA3D5B" w:rsidRPr="00834A93">
        <w:rPr>
          <w:b/>
          <w:sz w:val="20"/>
          <w:szCs w:val="20"/>
        </w:rPr>
        <w:t>9.</w:t>
      </w:r>
    </w:p>
    <w:p w:rsidR="0071299A" w:rsidRDefault="0071299A" w:rsidP="0071299A">
      <w:pPr>
        <w:jc w:val="both"/>
        <w:rPr>
          <w:b/>
          <w:sz w:val="20"/>
          <w:szCs w:val="20"/>
        </w:rPr>
      </w:pPr>
    </w:p>
    <w:p w:rsidR="00323898" w:rsidRDefault="00416A6C">
      <w:pPr>
        <w:pStyle w:val="Akapitzlist"/>
        <w:numPr>
          <w:ilvl w:val="0"/>
          <w:numId w:val="6"/>
        </w:numPr>
        <w:jc w:val="both"/>
        <w:rPr>
          <w:bCs/>
          <w:sz w:val="20"/>
          <w:szCs w:val="20"/>
        </w:rPr>
      </w:pPr>
      <w:r w:rsidRPr="00416A6C">
        <w:rPr>
          <w:b/>
          <w:bCs/>
          <w:sz w:val="20"/>
          <w:szCs w:val="20"/>
        </w:rPr>
        <w:t>Zestawienie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informacji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o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posiedzeniach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organu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decyzyjnego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dotyczących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wyboru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operacji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działania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413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Wdrażanie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lokalnych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strategii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rozwoju/odwołania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od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rozstrzygnięć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organu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decyzyjnego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sprawie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wyboru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operacji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działania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413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Wdrażanie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lokalnych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strategii</w:t>
      </w:r>
      <w:r w:rsidR="002722E6">
        <w:rPr>
          <w:b/>
          <w:bCs/>
          <w:sz w:val="20"/>
          <w:szCs w:val="20"/>
        </w:rPr>
        <w:t xml:space="preserve"> </w:t>
      </w:r>
      <w:r w:rsidRPr="00416A6C">
        <w:rPr>
          <w:b/>
          <w:bCs/>
          <w:sz w:val="20"/>
          <w:szCs w:val="20"/>
        </w:rPr>
        <w:t>rozwoju</w:t>
      </w:r>
      <w:r w:rsidR="002722E6">
        <w:rPr>
          <w:b/>
          <w:bCs/>
          <w:sz w:val="20"/>
          <w:szCs w:val="20"/>
        </w:rPr>
        <w:t xml:space="preserve"> </w:t>
      </w:r>
      <w:r w:rsidR="00DF0CA4" w:rsidRPr="00955279">
        <w:rPr>
          <w:b/>
          <w:bCs/>
          <w:sz w:val="20"/>
          <w:szCs w:val="20"/>
        </w:rPr>
        <w:t>(załącznik</w:t>
      </w:r>
      <w:r w:rsidR="002722E6">
        <w:rPr>
          <w:b/>
          <w:bCs/>
          <w:sz w:val="20"/>
          <w:szCs w:val="20"/>
        </w:rPr>
        <w:t xml:space="preserve"> </w:t>
      </w:r>
      <w:r w:rsidR="00DF0CA4">
        <w:rPr>
          <w:b/>
          <w:bCs/>
          <w:sz w:val="20"/>
          <w:szCs w:val="20"/>
        </w:rPr>
        <w:t>nie</w:t>
      </w:r>
      <w:r w:rsidR="00DF0CA4" w:rsidRPr="00955279">
        <w:rPr>
          <w:b/>
          <w:bCs/>
          <w:sz w:val="20"/>
          <w:szCs w:val="20"/>
        </w:rPr>
        <w:t>obowiązkowy)</w:t>
      </w:r>
      <w:r w:rsidR="002722E6">
        <w:rPr>
          <w:b/>
          <w:bCs/>
          <w:sz w:val="20"/>
          <w:szCs w:val="20"/>
        </w:rPr>
        <w:t xml:space="preserve"> </w:t>
      </w:r>
      <w:r w:rsidR="009F08C5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oryginał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sporządzony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na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formularzu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załączonym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do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wniosku.</w:t>
      </w:r>
    </w:p>
    <w:p w:rsidR="00323898" w:rsidRDefault="00DA3D5B">
      <w:pPr>
        <w:pStyle w:val="Akapitzlist"/>
        <w:ind w:left="360"/>
        <w:jc w:val="both"/>
        <w:rPr>
          <w:sz w:val="20"/>
          <w:szCs w:val="20"/>
        </w:rPr>
      </w:pPr>
      <w:r w:rsidRPr="00DA3D5B">
        <w:rPr>
          <w:sz w:val="20"/>
          <w:szCs w:val="20"/>
        </w:rPr>
        <w:t>Dokument</w:t>
      </w:r>
      <w:r w:rsidR="002722E6">
        <w:rPr>
          <w:sz w:val="20"/>
          <w:szCs w:val="20"/>
        </w:rPr>
        <w:t xml:space="preserve"> </w:t>
      </w:r>
      <w:r w:rsidRPr="00DA3D5B">
        <w:rPr>
          <w:sz w:val="20"/>
          <w:szCs w:val="20"/>
        </w:rPr>
        <w:t>dotyczy</w:t>
      </w:r>
      <w:r w:rsidR="002722E6">
        <w:rPr>
          <w:sz w:val="20"/>
          <w:szCs w:val="20"/>
        </w:rPr>
        <w:t xml:space="preserve"> </w:t>
      </w:r>
      <w:r w:rsidRPr="00DA3D5B">
        <w:rPr>
          <w:sz w:val="20"/>
          <w:szCs w:val="20"/>
        </w:rPr>
        <w:t>wszystkich</w:t>
      </w:r>
      <w:r w:rsidR="002722E6">
        <w:rPr>
          <w:sz w:val="20"/>
          <w:szCs w:val="20"/>
        </w:rPr>
        <w:t xml:space="preserve"> </w:t>
      </w:r>
      <w:r w:rsidRPr="00DA3D5B">
        <w:rPr>
          <w:sz w:val="20"/>
          <w:szCs w:val="20"/>
        </w:rPr>
        <w:t>posiedzeń</w:t>
      </w:r>
      <w:r w:rsidR="002722E6">
        <w:rPr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organu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decyzyjnego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LGD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dotyczących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wyboru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operacji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w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ramach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działania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413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Wdrażanie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lokalnych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strategii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rozwoj</w:t>
      </w:r>
      <w:r w:rsidR="001A0306">
        <w:rPr>
          <w:bCs/>
          <w:sz w:val="20"/>
          <w:szCs w:val="20"/>
        </w:rPr>
        <w:t>u,</w:t>
      </w:r>
      <w:r w:rsidR="002722E6">
        <w:rPr>
          <w:bCs/>
          <w:sz w:val="20"/>
          <w:szCs w:val="20"/>
        </w:rPr>
        <w:t xml:space="preserve"> </w:t>
      </w:r>
      <w:r w:rsidR="005215EB">
        <w:rPr>
          <w:sz w:val="20"/>
          <w:szCs w:val="20"/>
        </w:rPr>
        <w:t>jak</w:t>
      </w:r>
      <w:r w:rsidR="002722E6">
        <w:rPr>
          <w:sz w:val="20"/>
          <w:szCs w:val="20"/>
        </w:rPr>
        <w:t xml:space="preserve"> </w:t>
      </w:r>
      <w:r w:rsidR="005215EB">
        <w:rPr>
          <w:sz w:val="20"/>
          <w:szCs w:val="20"/>
        </w:rPr>
        <w:t>również</w:t>
      </w:r>
      <w:r w:rsidR="002722E6">
        <w:rPr>
          <w:sz w:val="20"/>
          <w:szCs w:val="20"/>
        </w:rPr>
        <w:t xml:space="preserve"> </w:t>
      </w:r>
      <w:r w:rsidRPr="00DA3D5B">
        <w:rPr>
          <w:sz w:val="20"/>
          <w:szCs w:val="20"/>
        </w:rPr>
        <w:t>posiedzeń</w:t>
      </w:r>
      <w:r w:rsidR="002722E6">
        <w:rPr>
          <w:sz w:val="20"/>
          <w:szCs w:val="20"/>
        </w:rPr>
        <w:t xml:space="preserve"> </w:t>
      </w:r>
      <w:r w:rsidRPr="00DA3D5B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DA3D5B">
        <w:rPr>
          <w:sz w:val="20"/>
          <w:szCs w:val="20"/>
        </w:rPr>
        <w:t>sprawie</w:t>
      </w:r>
      <w:r w:rsidR="002722E6">
        <w:rPr>
          <w:sz w:val="20"/>
          <w:szCs w:val="20"/>
        </w:rPr>
        <w:t xml:space="preserve"> </w:t>
      </w:r>
      <w:r w:rsidRPr="00DA3D5B">
        <w:rPr>
          <w:sz w:val="20"/>
          <w:szCs w:val="20"/>
        </w:rPr>
        <w:t>odwołań</w:t>
      </w:r>
      <w:r w:rsidR="002722E6">
        <w:rPr>
          <w:sz w:val="20"/>
          <w:szCs w:val="20"/>
        </w:rPr>
        <w:t xml:space="preserve"> </w:t>
      </w:r>
      <w:r w:rsidRPr="00DA3D5B">
        <w:rPr>
          <w:sz w:val="20"/>
          <w:szCs w:val="20"/>
        </w:rPr>
        <w:t>od</w:t>
      </w:r>
      <w:r w:rsidR="002722E6">
        <w:rPr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rozstrzygnięć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organu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decyzyjnego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LGD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w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sprawie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wyboru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operacji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w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ramach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działania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413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Wdrażanie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lokalnych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strategii</w:t>
      </w:r>
      <w:r w:rsidR="002722E6">
        <w:rPr>
          <w:bCs/>
          <w:sz w:val="20"/>
          <w:szCs w:val="20"/>
        </w:rPr>
        <w:t xml:space="preserve"> </w:t>
      </w:r>
      <w:r w:rsidRPr="00DA3D5B">
        <w:rPr>
          <w:bCs/>
          <w:sz w:val="20"/>
          <w:szCs w:val="20"/>
        </w:rPr>
        <w:t>rozwoju</w:t>
      </w:r>
      <w:r w:rsidR="005215EB" w:rsidRPr="001A0306">
        <w:rPr>
          <w:sz w:val="20"/>
          <w:szCs w:val="20"/>
        </w:rPr>
        <w:t>.</w:t>
      </w:r>
    </w:p>
    <w:p w:rsidR="0071299A" w:rsidRDefault="00DF0CA4" w:rsidP="0071299A">
      <w:pPr>
        <w:spacing w:before="120"/>
        <w:ind w:left="36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1</w:t>
      </w:r>
      <w:r w:rsidR="002722E6">
        <w:rPr>
          <w:b/>
          <w:bCs/>
          <w:sz w:val="20"/>
          <w:szCs w:val="20"/>
        </w:rPr>
        <w:t xml:space="preserve"> </w:t>
      </w:r>
      <w:r w:rsidR="009F08C5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kolejno</w:t>
      </w:r>
      <w:r w:rsidR="002722E6">
        <w:rPr>
          <w:sz w:val="20"/>
          <w:szCs w:val="20"/>
        </w:rPr>
        <w:t xml:space="preserve"> </w:t>
      </w:r>
      <w:r w:rsidRPr="004675F7">
        <w:rPr>
          <w:sz w:val="20"/>
          <w:szCs w:val="20"/>
        </w:rPr>
        <w:t>numery</w:t>
      </w:r>
      <w:r w:rsidR="002722E6">
        <w:rPr>
          <w:sz w:val="20"/>
          <w:szCs w:val="20"/>
        </w:rPr>
        <w:t xml:space="preserve"> </w:t>
      </w:r>
      <w:r w:rsidR="005215EB">
        <w:rPr>
          <w:sz w:val="20"/>
          <w:szCs w:val="20"/>
        </w:rPr>
        <w:t>wszystkich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nabor</w:t>
      </w:r>
      <w:r w:rsidR="005215EB">
        <w:rPr>
          <w:sz w:val="20"/>
          <w:szCs w:val="20"/>
        </w:rPr>
        <w:t>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881286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="00881286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881286">
        <w:rPr>
          <w:sz w:val="20"/>
          <w:szCs w:val="20"/>
        </w:rPr>
        <w:t>rozwoju</w:t>
      </w:r>
      <w:r>
        <w:rPr>
          <w:sz w:val="20"/>
          <w:szCs w:val="20"/>
        </w:rPr>
        <w:t>.</w:t>
      </w:r>
    </w:p>
    <w:p w:rsidR="0071299A" w:rsidRDefault="00DF0CA4" w:rsidP="0071299A">
      <w:pPr>
        <w:spacing w:before="120"/>
        <w:ind w:left="360"/>
        <w:jc w:val="both"/>
      </w:pPr>
      <w:r w:rsidRPr="004675F7"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2</w:t>
      </w:r>
      <w:r w:rsidR="002722E6">
        <w:rPr>
          <w:b/>
          <w:bCs/>
          <w:sz w:val="20"/>
          <w:szCs w:val="20"/>
        </w:rPr>
        <w:t xml:space="preserve"> </w:t>
      </w:r>
      <w:r w:rsidR="00894DD4">
        <w:rPr>
          <w:b/>
          <w:bCs/>
          <w:sz w:val="20"/>
          <w:szCs w:val="20"/>
        </w:rPr>
        <w:t>i</w:t>
      </w:r>
      <w:r w:rsidR="002722E6">
        <w:rPr>
          <w:b/>
          <w:bCs/>
          <w:sz w:val="20"/>
          <w:szCs w:val="20"/>
        </w:rPr>
        <w:t xml:space="preserve"> </w:t>
      </w:r>
      <w:r w:rsidR="00894DD4">
        <w:rPr>
          <w:b/>
          <w:bCs/>
          <w:sz w:val="20"/>
          <w:szCs w:val="20"/>
        </w:rPr>
        <w:t>3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1125F8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datę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trwania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6E1CCE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="006E1CCE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6E1CCE">
        <w:rPr>
          <w:sz w:val="20"/>
          <w:szCs w:val="20"/>
        </w:rPr>
        <w:t>rozwoju</w:t>
      </w:r>
      <w:r w:rsidR="007E56BA" w:rsidRPr="007E56BA">
        <w:rPr>
          <w:sz w:val="20"/>
          <w:szCs w:val="20"/>
        </w:rPr>
        <w:t>.</w:t>
      </w:r>
      <w:r w:rsidR="002722E6">
        <w:rPr>
          <w:sz w:val="18"/>
          <w:szCs w:val="18"/>
        </w:rPr>
        <w:t xml:space="preserve"> </w:t>
      </w:r>
      <w:r w:rsidR="00DA3D5B" w:rsidRPr="00DA3D5B">
        <w:rPr>
          <w:sz w:val="20"/>
          <w:szCs w:val="20"/>
        </w:rPr>
        <w:t>Daty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naborów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powinny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zgodne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datami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kolumny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2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3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załącznika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nr</w:t>
      </w:r>
      <w:r w:rsidR="002722E6">
        <w:rPr>
          <w:sz w:val="20"/>
          <w:szCs w:val="20"/>
        </w:rPr>
        <w:t xml:space="preserve"> </w:t>
      </w:r>
      <w:r w:rsidR="00DD00BE">
        <w:rPr>
          <w:sz w:val="20"/>
          <w:szCs w:val="20"/>
        </w:rPr>
        <w:t>6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sz w:val="20"/>
          <w:szCs w:val="20"/>
        </w:rPr>
        <w:t>wniosku</w:t>
      </w:r>
      <w:r w:rsidR="00791DEE">
        <w:rPr>
          <w:sz w:val="20"/>
          <w:szCs w:val="20"/>
        </w:rPr>
        <w:t>.</w:t>
      </w:r>
    </w:p>
    <w:p w:rsidR="0071299A" w:rsidRDefault="007E56BA" w:rsidP="0071299A">
      <w:pPr>
        <w:spacing w:before="120"/>
        <w:ind w:left="360"/>
        <w:jc w:val="both"/>
        <w:rPr>
          <w:sz w:val="20"/>
          <w:szCs w:val="20"/>
        </w:rPr>
      </w:pPr>
      <w:r w:rsidRPr="007E56BA"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 w:rsidR="00791DEE">
        <w:rPr>
          <w:b/>
          <w:bCs/>
          <w:sz w:val="20"/>
          <w:szCs w:val="20"/>
        </w:rPr>
        <w:t>4</w:t>
      </w:r>
      <w:r w:rsidR="002722E6">
        <w:rPr>
          <w:b/>
          <w:bCs/>
          <w:sz w:val="20"/>
          <w:szCs w:val="20"/>
        </w:rPr>
        <w:t xml:space="preserve"> </w:t>
      </w:r>
      <w:r w:rsidR="00791DEE">
        <w:rPr>
          <w:b/>
          <w:bCs/>
          <w:sz w:val="20"/>
          <w:szCs w:val="20"/>
        </w:rPr>
        <w:t>i</w:t>
      </w:r>
      <w:r w:rsidR="002722E6">
        <w:rPr>
          <w:b/>
          <w:bCs/>
          <w:sz w:val="20"/>
          <w:szCs w:val="20"/>
        </w:rPr>
        <w:t xml:space="preserve"> </w:t>
      </w:r>
      <w:r w:rsidR="00791DEE">
        <w:rPr>
          <w:b/>
          <w:bCs/>
          <w:sz w:val="20"/>
          <w:szCs w:val="20"/>
        </w:rPr>
        <w:t>5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datę</w:t>
      </w:r>
      <w:r w:rsidR="002722E6">
        <w:rPr>
          <w:sz w:val="20"/>
          <w:szCs w:val="20"/>
        </w:rPr>
        <w:t xml:space="preserve"> </w:t>
      </w:r>
      <w:r w:rsidR="003B5715">
        <w:rPr>
          <w:sz w:val="20"/>
          <w:szCs w:val="20"/>
        </w:rPr>
        <w:t>wszystkich</w:t>
      </w:r>
      <w:r w:rsidR="002722E6">
        <w:rPr>
          <w:sz w:val="20"/>
          <w:szCs w:val="20"/>
        </w:rPr>
        <w:t xml:space="preserve"> </w:t>
      </w:r>
      <w:r w:rsidR="003B5715" w:rsidRPr="005F3E0B">
        <w:rPr>
          <w:sz w:val="20"/>
          <w:szCs w:val="20"/>
        </w:rPr>
        <w:t>posiedze</w:t>
      </w:r>
      <w:r w:rsidR="003B5715">
        <w:rPr>
          <w:sz w:val="20"/>
          <w:szCs w:val="20"/>
        </w:rPr>
        <w:t>ń</w:t>
      </w:r>
      <w:r w:rsidR="002722E6">
        <w:rPr>
          <w:sz w:val="20"/>
          <w:szCs w:val="20"/>
        </w:rPr>
        <w:t xml:space="preserve"> </w:t>
      </w:r>
      <w:r w:rsidRPr="007E56BA"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Pr="007E56BA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791DEE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AF451F" w:rsidRPr="007E56BA">
        <w:rPr>
          <w:sz w:val="20"/>
          <w:szCs w:val="20"/>
        </w:rPr>
        <w:t>dotycząc</w:t>
      </w:r>
      <w:r w:rsidR="00AF451F">
        <w:rPr>
          <w:sz w:val="20"/>
          <w:szCs w:val="20"/>
        </w:rPr>
        <w:t>ych</w:t>
      </w:r>
      <w:r w:rsidR="002722E6">
        <w:rPr>
          <w:sz w:val="20"/>
          <w:szCs w:val="20"/>
        </w:rPr>
        <w:t xml:space="preserve"> </w:t>
      </w:r>
      <w:r w:rsidRPr="007E56BA">
        <w:rPr>
          <w:sz w:val="20"/>
          <w:szCs w:val="20"/>
        </w:rPr>
        <w:t>wyboru</w:t>
      </w:r>
      <w:r w:rsidR="002722E6">
        <w:rPr>
          <w:sz w:val="20"/>
          <w:szCs w:val="20"/>
        </w:rPr>
        <w:t xml:space="preserve"> </w:t>
      </w:r>
      <w:r w:rsidRPr="007E56BA">
        <w:rPr>
          <w:sz w:val="20"/>
          <w:szCs w:val="20"/>
        </w:rPr>
        <w:t>operacji</w:t>
      </w:r>
      <w:r w:rsidR="002722E6">
        <w:rPr>
          <w:sz w:val="20"/>
          <w:szCs w:val="20"/>
        </w:rPr>
        <w:t xml:space="preserve"> </w:t>
      </w:r>
      <w:r w:rsidRPr="007E56BA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7E56BA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Pr="007E56BA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Pr="007E56BA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Pr="007E56BA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791DEE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="00791DEE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791DEE">
        <w:rPr>
          <w:sz w:val="20"/>
          <w:szCs w:val="20"/>
        </w:rPr>
        <w:t>rozwoju/</w:t>
      </w:r>
      <w:r w:rsidR="00DA3D5B" w:rsidRPr="00DA3D5B">
        <w:rPr>
          <w:bCs/>
          <w:sz w:val="20"/>
          <w:szCs w:val="20"/>
        </w:rPr>
        <w:t>odwołania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od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rozstrzygnięć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organu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decyzyjnego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LGD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w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sprawie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wyboru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operacji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w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ramach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działania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413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Wdrażanie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lokalnych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strategii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rozwoju</w:t>
      </w:r>
      <w:r w:rsidR="00EA76E5">
        <w:rPr>
          <w:bCs/>
          <w:sz w:val="20"/>
          <w:szCs w:val="20"/>
        </w:rPr>
        <w:t>,</w:t>
      </w:r>
      <w:r w:rsidR="002722E6">
        <w:rPr>
          <w:bCs/>
          <w:sz w:val="20"/>
          <w:szCs w:val="20"/>
        </w:rPr>
        <w:t xml:space="preserve"> </w:t>
      </w:r>
      <w:r w:rsidR="00EA76E5">
        <w:rPr>
          <w:bCs/>
          <w:sz w:val="20"/>
          <w:szCs w:val="20"/>
        </w:rPr>
        <w:t>odnosząc</w:t>
      </w:r>
      <w:r w:rsidR="00AF451F">
        <w:rPr>
          <w:bCs/>
          <w:sz w:val="20"/>
          <w:szCs w:val="20"/>
        </w:rPr>
        <w:t>ych</w:t>
      </w:r>
      <w:r w:rsidR="002722E6">
        <w:rPr>
          <w:bCs/>
          <w:sz w:val="20"/>
          <w:szCs w:val="20"/>
        </w:rPr>
        <w:t xml:space="preserve"> </w:t>
      </w:r>
      <w:r w:rsidR="00EA76E5">
        <w:rPr>
          <w:bCs/>
          <w:sz w:val="20"/>
          <w:szCs w:val="20"/>
        </w:rPr>
        <w:t>się</w:t>
      </w:r>
      <w:r w:rsidR="002722E6">
        <w:rPr>
          <w:bCs/>
          <w:sz w:val="20"/>
          <w:szCs w:val="20"/>
        </w:rPr>
        <w:t xml:space="preserve"> </w:t>
      </w:r>
      <w:r w:rsidR="00EA76E5">
        <w:rPr>
          <w:bCs/>
          <w:sz w:val="20"/>
          <w:szCs w:val="20"/>
        </w:rPr>
        <w:t>do</w:t>
      </w:r>
      <w:r w:rsidR="002722E6">
        <w:rPr>
          <w:bCs/>
          <w:sz w:val="20"/>
          <w:szCs w:val="20"/>
        </w:rPr>
        <w:t xml:space="preserve"> </w:t>
      </w:r>
      <w:r w:rsidR="00EA76E5">
        <w:rPr>
          <w:bCs/>
          <w:sz w:val="20"/>
          <w:szCs w:val="20"/>
        </w:rPr>
        <w:t>danego</w:t>
      </w:r>
      <w:r w:rsidR="002722E6">
        <w:rPr>
          <w:bCs/>
          <w:sz w:val="20"/>
          <w:szCs w:val="20"/>
        </w:rPr>
        <w:t xml:space="preserve"> </w:t>
      </w:r>
      <w:r w:rsidR="00EA76E5">
        <w:rPr>
          <w:bCs/>
          <w:sz w:val="20"/>
          <w:szCs w:val="20"/>
        </w:rPr>
        <w:t>naboru.</w:t>
      </w:r>
    </w:p>
    <w:p w:rsidR="0071299A" w:rsidRDefault="007E56BA" w:rsidP="0071299A">
      <w:pPr>
        <w:spacing w:before="120"/>
        <w:ind w:left="360"/>
        <w:jc w:val="both"/>
        <w:rPr>
          <w:sz w:val="20"/>
          <w:szCs w:val="20"/>
        </w:rPr>
      </w:pPr>
      <w:r w:rsidRPr="007E56BA"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 w:rsidR="00DF0CA4"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 w:rsidR="00000208">
        <w:rPr>
          <w:b/>
          <w:bCs/>
          <w:sz w:val="20"/>
          <w:szCs w:val="20"/>
        </w:rPr>
        <w:t>6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określić,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czy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posiedzenie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dotyczy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procedury</w:t>
      </w:r>
      <w:r w:rsidR="002722E6">
        <w:rPr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odwołania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od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rozstrzygnięć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organu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decyzyjnego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LGD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w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sprawie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wyboru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operacji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w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ramach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działania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413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Wdrażanie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lokalnych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strategii</w:t>
      </w:r>
      <w:r w:rsidR="002722E6">
        <w:rPr>
          <w:bCs/>
          <w:sz w:val="20"/>
          <w:szCs w:val="20"/>
        </w:rPr>
        <w:t xml:space="preserve"> </w:t>
      </w:r>
      <w:r w:rsidR="00000208" w:rsidRPr="00EF6FB0">
        <w:rPr>
          <w:bCs/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poprzez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wstawienie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TAK/NIE.</w:t>
      </w:r>
    </w:p>
    <w:p w:rsidR="0071299A" w:rsidRDefault="00DF0CA4" w:rsidP="0071299A">
      <w:pPr>
        <w:spacing w:before="120"/>
        <w:ind w:left="360"/>
        <w:jc w:val="both"/>
        <w:rPr>
          <w:sz w:val="20"/>
          <w:szCs w:val="20"/>
        </w:rPr>
      </w:pPr>
      <w:r w:rsidRPr="004675F7"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 w:rsidR="00000208">
        <w:rPr>
          <w:b/>
          <w:bCs/>
          <w:sz w:val="20"/>
          <w:szCs w:val="20"/>
        </w:rPr>
        <w:t>7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nazwę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dokumentu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przedstawiającego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skład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osobowy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780F47">
        <w:rPr>
          <w:sz w:val="20"/>
          <w:szCs w:val="20"/>
        </w:rPr>
        <w:t>LGD</w:t>
      </w:r>
      <w:r w:rsidRPr="00A3584C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="00780F47" w:rsidRPr="00A3584C">
        <w:rPr>
          <w:sz w:val="20"/>
          <w:szCs w:val="20"/>
        </w:rPr>
        <w:t>obowiązując</w:t>
      </w:r>
      <w:r w:rsidR="00900DBC">
        <w:rPr>
          <w:sz w:val="20"/>
          <w:szCs w:val="20"/>
        </w:rPr>
        <w:t>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</w:t>
      </w:r>
      <w:r w:rsidRPr="002C08E4">
        <w:rPr>
          <w:sz w:val="20"/>
          <w:szCs w:val="20"/>
        </w:rPr>
        <w:t>la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ostatniego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pomocy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413</w:t>
      </w:r>
      <w:r w:rsidR="009F08C5">
        <w:rPr>
          <w:sz w:val="20"/>
          <w:szCs w:val="20"/>
        </w:rPr>
        <w:t> </w:t>
      </w:r>
      <w:r w:rsidR="0027316E" w:rsidRPr="002C08E4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8A077B">
        <w:rPr>
          <w:sz w:val="20"/>
          <w:szCs w:val="20"/>
        </w:rPr>
        <w:t xml:space="preserve">danym </w:t>
      </w:r>
      <w:r w:rsidR="0027316E">
        <w:rPr>
          <w:sz w:val="20"/>
          <w:szCs w:val="20"/>
        </w:rPr>
        <w:t>roku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kalendarzowym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B64B19">
        <w:rPr>
          <w:sz w:val="20"/>
          <w:szCs w:val="20"/>
        </w:rPr>
        <w:t xml:space="preserve">dla </w:t>
      </w:r>
      <w:r w:rsidR="0027316E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="00650853">
        <w:rPr>
          <w:sz w:val="20"/>
          <w:szCs w:val="20"/>
        </w:rPr>
        <w:t xml:space="preserve">naboru </w:t>
      </w:r>
      <w:r w:rsidR="0027316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2012</w:t>
      </w:r>
      <w:r w:rsidR="002722E6">
        <w:rPr>
          <w:sz w:val="20"/>
          <w:szCs w:val="20"/>
        </w:rPr>
        <w:t xml:space="preserve"> </w:t>
      </w:r>
      <w:r w:rsidR="00780F47">
        <w:rPr>
          <w:sz w:val="20"/>
          <w:szCs w:val="20"/>
        </w:rPr>
        <w:t>roku</w:t>
      </w:r>
      <w:r w:rsidR="008A077B">
        <w:rPr>
          <w:sz w:val="20"/>
          <w:szCs w:val="20"/>
        </w:rPr>
        <w:t xml:space="preserve"> (w ramach pozostałych naborów należy wstawić </w:t>
      </w:r>
      <w:r w:rsidR="00035BFF">
        <w:rPr>
          <w:sz w:val="20"/>
          <w:szCs w:val="20"/>
        </w:rPr>
        <w:t>kreski</w:t>
      </w:r>
      <w:r w:rsidR="008A077B">
        <w:rPr>
          <w:sz w:val="20"/>
          <w:szCs w:val="20"/>
        </w:rPr>
        <w:t>)</w:t>
      </w:r>
      <w:r w:rsidR="0027316E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Takim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dokumentem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uchwały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stanowiącego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wyborze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członka</w:t>
      </w:r>
      <w:r w:rsidR="00562953">
        <w:rPr>
          <w:sz w:val="20"/>
          <w:szCs w:val="20"/>
        </w:rPr>
        <w:t xml:space="preserve"> 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także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dokumenty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określające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reprezentantów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członków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780F47">
        <w:rPr>
          <w:sz w:val="20"/>
          <w:szCs w:val="20"/>
        </w:rPr>
        <w:t>LGD</w:t>
      </w:r>
      <w:r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będących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osobami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prawnymi.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Dane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te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powinny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zgodne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zapisami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umowy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ramowej.</w:t>
      </w:r>
      <w:r w:rsidR="002722E6">
        <w:rPr>
          <w:sz w:val="20"/>
          <w:szCs w:val="20"/>
        </w:rPr>
        <w:t xml:space="preserve"> </w:t>
      </w:r>
    </w:p>
    <w:p w:rsidR="0071299A" w:rsidRDefault="00DF0CA4" w:rsidP="0071299A">
      <w:pPr>
        <w:spacing w:before="120"/>
        <w:ind w:left="360"/>
        <w:jc w:val="both"/>
        <w:rPr>
          <w:sz w:val="20"/>
          <w:szCs w:val="20"/>
        </w:rPr>
      </w:pPr>
      <w:r w:rsidRPr="004675F7"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 w:rsidR="00780F47">
        <w:rPr>
          <w:b/>
          <w:bCs/>
          <w:sz w:val="20"/>
          <w:szCs w:val="20"/>
        </w:rPr>
        <w:t>8</w:t>
      </w:r>
      <w:r w:rsidR="00B64B19">
        <w:rPr>
          <w:b/>
          <w:bCs/>
          <w:sz w:val="20"/>
          <w:szCs w:val="20"/>
        </w:rPr>
        <w:t xml:space="preserve"> i 9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780F47">
        <w:rPr>
          <w:sz w:val="20"/>
          <w:szCs w:val="20"/>
        </w:rPr>
        <w:t>N</w:t>
      </w:r>
      <w:r w:rsidR="00780F47" w:rsidRPr="007E56BA">
        <w:rPr>
          <w:sz w:val="20"/>
          <w:szCs w:val="20"/>
        </w:rPr>
        <w:t>ależy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datę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obowiązywania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dokumentu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określającego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skład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osobowy</w:t>
      </w:r>
      <w:r w:rsidR="002722E6">
        <w:rPr>
          <w:sz w:val="20"/>
          <w:szCs w:val="20"/>
        </w:rPr>
        <w:t xml:space="preserve"> </w:t>
      </w:r>
      <w:r w:rsidR="00534A06"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="00534A06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780F47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AD1936">
        <w:rPr>
          <w:sz w:val="20"/>
          <w:szCs w:val="20"/>
        </w:rPr>
        <w:t>dla</w:t>
      </w:r>
      <w:r w:rsidR="002722E6">
        <w:rPr>
          <w:sz w:val="20"/>
          <w:szCs w:val="20"/>
        </w:rPr>
        <w:t xml:space="preserve"> </w:t>
      </w:r>
      <w:r w:rsidR="00AD1936">
        <w:rPr>
          <w:sz w:val="20"/>
          <w:szCs w:val="20"/>
        </w:rPr>
        <w:t>naborów</w:t>
      </w:r>
      <w:r w:rsidR="002722E6">
        <w:rPr>
          <w:sz w:val="20"/>
          <w:szCs w:val="20"/>
        </w:rPr>
        <w:t xml:space="preserve"> </w:t>
      </w:r>
      <w:r w:rsidR="00AD1936">
        <w:rPr>
          <w:sz w:val="20"/>
          <w:szCs w:val="20"/>
        </w:rPr>
        <w:t>wskazanych</w:t>
      </w:r>
      <w:r w:rsidR="002722E6">
        <w:rPr>
          <w:sz w:val="20"/>
          <w:szCs w:val="20"/>
        </w:rPr>
        <w:t xml:space="preserve"> </w:t>
      </w:r>
      <w:r w:rsidR="00AD1936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AD1936">
        <w:rPr>
          <w:sz w:val="20"/>
          <w:szCs w:val="20"/>
        </w:rPr>
        <w:t>kolumnie</w:t>
      </w:r>
      <w:r w:rsidR="002722E6">
        <w:rPr>
          <w:sz w:val="20"/>
          <w:szCs w:val="20"/>
        </w:rPr>
        <w:t xml:space="preserve"> </w:t>
      </w:r>
      <w:r w:rsidR="00AD1936">
        <w:rPr>
          <w:sz w:val="20"/>
          <w:szCs w:val="20"/>
        </w:rPr>
        <w:t>7</w:t>
      </w:r>
      <w:r w:rsidR="00035BFF">
        <w:rPr>
          <w:sz w:val="20"/>
          <w:szCs w:val="20"/>
        </w:rPr>
        <w:t xml:space="preserve"> (w ramach pozostałych naborów należy wstawić kreski)</w:t>
      </w:r>
      <w:r w:rsidR="00534A06">
        <w:rPr>
          <w:sz w:val="20"/>
          <w:szCs w:val="20"/>
        </w:rPr>
        <w:t>.</w:t>
      </w:r>
    </w:p>
    <w:p w:rsidR="0071299A" w:rsidRDefault="002C240B" w:rsidP="0071299A">
      <w:pPr>
        <w:spacing w:before="120"/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 w:rsidR="00B64B19">
        <w:rPr>
          <w:b/>
          <w:bCs/>
          <w:sz w:val="20"/>
          <w:szCs w:val="20"/>
        </w:rPr>
        <w:t xml:space="preserve">10 </w:t>
      </w:r>
      <w:r w:rsidR="00DF0CA4" w:rsidRPr="00A3584C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095338">
        <w:rPr>
          <w:sz w:val="20"/>
          <w:szCs w:val="20"/>
        </w:rPr>
        <w:t>N</w:t>
      </w:r>
      <w:r w:rsidR="00095338" w:rsidRPr="004675F7">
        <w:rPr>
          <w:sz w:val="20"/>
          <w:szCs w:val="20"/>
        </w:rPr>
        <w:t>ależy</w:t>
      </w:r>
      <w:r w:rsidR="002722E6">
        <w:rPr>
          <w:sz w:val="20"/>
          <w:szCs w:val="20"/>
        </w:rPr>
        <w:t xml:space="preserve"> </w:t>
      </w:r>
      <w:r w:rsidR="00DF0CA4" w:rsidRPr="004675F7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liczbę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członków</w:t>
      </w:r>
      <w:r w:rsidR="002722E6">
        <w:rPr>
          <w:sz w:val="20"/>
          <w:szCs w:val="20"/>
        </w:rPr>
        <w:t xml:space="preserve"> </w:t>
      </w:r>
      <w:r w:rsidR="00DF0CA4" w:rsidRPr="00A3584C"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B64B19">
        <w:rPr>
          <w:sz w:val="20"/>
          <w:szCs w:val="20"/>
        </w:rPr>
        <w:t xml:space="preserve">LGD </w:t>
      </w:r>
      <w:r w:rsidR="00DF0CA4">
        <w:rPr>
          <w:sz w:val="20"/>
          <w:szCs w:val="20"/>
        </w:rPr>
        <w:t>ogółem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dla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ostatniego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pomocy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035BFF">
        <w:rPr>
          <w:sz w:val="20"/>
          <w:szCs w:val="20"/>
        </w:rPr>
        <w:t xml:space="preserve">danym </w:t>
      </w:r>
      <w:r w:rsidR="0027316E">
        <w:rPr>
          <w:sz w:val="20"/>
          <w:szCs w:val="20"/>
        </w:rPr>
        <w:t>roku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kalendarzowym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dla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2012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r</w:t>
      </w:r>
      <w:r w:rsidR="00095338">
        <w:rPr>
          <w:sz w:val="20"/>
          <w:szCs w:val="20"/>
        </w:rPr>
        <w:t>oku</w:t>
      </w:r>
      <w:r w:rsidR="00035BFF">
        <w:rPr>
          <w:sz w:val="20"/>
          <w:szCs w:val="20"/>
        </w:rPr>
        <w:t xml:space="preserve"> (w ramach pozostałych naborów należy wstawić kreski)</w:t>
      </w:r>
      <w:r w:rsidR="00DF0CA4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Liczba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ta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powinna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zgodna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danymi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zawartymi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w</w:t>
      </w:r>
      <w:r w:rsidR="009F08C5">
        <w:rPr>
          <w:sz w:val="20"/>
          <w:szCs w:val="20"/>
        </w:rPr>
        <w:t> </w:t>
      </w:r>
      <w:r w:rsidR="00DF0CA4">
        <w:rPr>
          <w:sz w:val="20"/>
          <w:szCs w:val="20"/>
        </w:rPr>
        <w:t>dokumentach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określonych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kolumnie</w:t>
      </w:r>
      <w:r w:rsidR="002722E6">
        <w:rPr>
          <w:sz w:val="20"/>
          <w:szCs w:val="20"/>
        </w:rPr>
        <w:t xml:space="preserve"> </w:t>
      </w:r>
      <w:r w:rsidR="00095338">
        <w:rPr>
          <w:sz w:val="20"/>
          <w:szCs w:val="20"/>
        </w:rPr>
        <w:t>7</w:t>
      </w:r>
      <w:r w:rsidR="00DF0CA4">
        <w:rPr>
          <w:sz w:val="20"/>
          <w:szCs w:val="20"/>
        </w:rPr>
        <w:t>.</w:t>
      </w:r>
    </w:p>
    <w:p w:rsidR="0071299A" w:rsidRDefault="00DF0CA4" w:rsidP="0071299A">
      <w:pPr>
        <w:spacing w:before="120"/>
        <w:ind w:left="360"/>
        <w:jc w:val="both"/>
        <w:rPr>
          <w:sz w:val="20"/>
          <w:szCs w:val="20"/>
        </w:rPr>
      </w:pPr>
      <w:r w:rsidRPr="004675F7"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 w:rsidR="00E73085">
        <w:rPr>
          <w:b/>
          <w:bCs/>
          <w:sz w:val="20"/>
          <w:szCs w:val="20"/>
        </w:rPr>
        <w:t xml:space="preserve">11 </w:t>
      </w:r>
      <w:r w:rsidR="00866572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311EF2">
        <w:rPr>
          <w:sz w:val="20"/>
          <w:szCs w:val="20"/>
        </w:rPr>
        <w:t>N</w:t>
      </w:r>
      <w:r w:rsidR="00311EF2" w:rsidRPr="004675F7">
        <w:rPr>
          <w:sz w:val="20"/>
          <w:szCs w:val="20"/>
        </w:rPr>
        <w:t>ależy</w:t>
      </w:r>
      <w:r w:rsidR="002722E6">
        <w:rPr>
          <w:sz w:val="20"/>
          <w:szCs w:val="20"/>
        </w:rPr>
        <w:t xml:space="preserve"> </w:t>
      </w:r>
      <w:r w:rsidR="00311EF2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liczbę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obecnych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danym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posiedzeniu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członków</w:t>
      </w:r>
      <w:r>
        <w:rPr>
          <w:sz w:val="20"/>
          <w:szCs w:val="20"/>
        </w:rPr>
        <w:t>/reprezentantów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członków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EB354C">
        <w:rPr>
          <w:sz w:val="20"/>
          <w:szCs w:val="20"/>
        </w:rPr>
        <w:t>LGD</w:t>
      </w:r>
      <w:r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Dotyczy</w:t>
      </w:r>
      <w:r w:rsidR="002722E6">
        <w:rPr>
          <w:sz w:val="20"/>
          <w:szCs w:val="20"/>
        </w:rPr>
        <w:t xml:space="preserve"> </w:t>
      </w:r>
      <w:r w:rsidR="0023475C">
        <w:rPr>
          <w:sz w:val="20"/>
          <w:szCs w:val="20"/>
        </w:rPr>
        <w:t>posiedzeń</w:t>
      </w:r>
      <w:r w:rsidR="002722E6">
        <w:rPr>
          <w:sz w:val="20"/>
          <w:szCs w:val="20"/>
        </w:rPr>
        <w:t xml:space="preserve"> </w:t>
      </w:r>
      <w:r w:rsidR="0023475C"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="0023475C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23475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23475C" w:rsidRPr="00FC6D39">
        <w:rPr>
          <w:sz w:val="20"/>
          <w:szCs w:val="20"/>
        </w:rPr>
        <w:t>(wybór</w:t>
      </w:r>
      <w:r w:rsidR="002722E6">
        <w:rPr>
          <w:sz w:val="20"/>
          <w:szCs w:val="20"/>
        </w:rPr>
        <w:t xml:space="preserve"> </w:t>
      </w:r>
      <w:r w:rsidR="0023475C" w:rsidRPr="00FC6D39">
        <w:rPr>
          <w:sz w:val="20"/>
          <w:szCs w:val="20"/>
        </w:rPr>
        <w:t>operacji</w:t>
      </w:r>
      <w:r w:rsidR="002722E6">
        <w:rPr>
          <w:sz w:val="20"/>
          <w:szCs w:val="20"/>
        </w:rPr>
        <w:t xml:space="preserve"> </w:t>
      </w:r>
      <w:r w:rsidR="0023475C" w:rsidRPr="00FC6D39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23475C" w:rsidRPr="00FC6D39">
        <w:rPr>
          <w:sz w:val="20"/>
          <w:szCs w:val="20"/>
        </w:rPr>
        <w:t>odwołanie)</w:t>
      </w:r>
      <w:r w:rsidR="002722E6">
        <w:rPr>
          <w:sz w:val="20"/>
          <w:szCs w:val="20"/>
        </w:rPr>
        <w:t xml:space="preserve"> </w:t>
      </w:r>
      <w:r w:rsidR="0023475C">
        <w:rPr>
          <w:sz w:val="20"/>
          <w:szCs w:val="20"/>
        </w:rPr>
        <w:t>odnoszących</w:t>
      </w:r>
      <w:r w:rsidR="002722E6">
        <w:rPr>
          <w:sz w:val="20"/>
          <w:szCs w:val="20"/>
        </w:rPr>
        <w:t xml:space="preserve"> </w:t>
      </w:r>
      <w:r w:rsidR="0023475C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="0023475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ostatniego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pomocy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413</w:t>
      </w:r>
      <w:r w:rsidR="009F08C5">
        <w:rPr>
          <w:sz w:val="20"/>
          <w:szCs w:val="20"/>
        </w:rPr>
        <w:t> </w:t>
      </w:r>
      <w:r w:rsidR="0027316E" w:rsidRPr="002C08E4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27316E" w:rsidRPr="002C08E4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035BFF">
        <w:rPr>
          <w:sz w:val="20"/>
          <w:szCs w:val="20"/>
        </w:rPr>
        <w:t xml:space="preserve">danym </w:t>
      </w:r>
      <w:r w:rsidR="0027316E">
        <w:rPr>
          <w:sz w:val="20"/>
          <w:szCs w:val="20"/>
        </w:rPr>
        <w:t>roku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kalendarzowym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dla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2012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r</w:t>
      </w:r>
      <w:r w:rsidR="00EB354C">
        <w:rPr>
          <w:sz w:val="20"/>
          <w:szCs w:val="20"/>
        </w:rPr>
        <w:t>oku</w:t>
      </w:r>
      <w:r w:rsidR="00035BFF">
        <w:rPr>
          <w:sz w:val="20"/>
          <w:szCs w:val="20"/>
        </w:rPr>
        <w:t xml:space="preserve"> (w ramach pozostałych naborów i posiedzeń należy wstawić kreski)</w:t>
      </w:r>
      <w:r w:rsidR="0027316E">
        <w:rPr>
          <w:sz w:val="20"/>
          <w:szCs w:val="20"/>
        </w:rPr>
        <w:t>.</w:t>
      </w:r>
    </w:p>
    <w:p w:rsidR="0071299A" w:rsidRDefault="00445DDA" w:rsidP="0071299A">
      <w:pPr>
        <w:spacing w:before="12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Członkowie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E960E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mogą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drodze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pełnomocnictwa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upoważniać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osób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trzecich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prac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9F08C5">
        <w:rPr>
          <w:sz w:val="20"/>
          <w:szCs w:val="20"/>
        </w:rPr>
        <w:t> </w:t>
      </w:r>
      <w:r>
        <w:rPr>
          <w:sz w:val="20"/>
          <w:szCs w:val="20"/>
        </w:rPr>
        <w:t>tym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organie.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Funkcje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członków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rady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powinny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pełnione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osobiście</w:t>
      </w:r>
      <w:r w:rsidR="00B6595D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tj.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przypadku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osób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fizycznych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wybranych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osoby,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zaś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przypadku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osób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prawnych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te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osoby</w:t>
      </w:r>
      <w:r w:rsidR="002637A2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które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podstawie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dokumentów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statutowych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są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uprawnione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reprezentowania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tych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osób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prawnych.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Dlatego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też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mieć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miejsca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udzielanie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upoważnienia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członka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E960E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prac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tym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organie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osobie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trzeciej,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ponieważ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przewidują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tego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przepisy</w:t>
      </w:r>
      <w:r w:rsidR="002722E6">
        <w:rPr>
          <w:sz w:val="20"/>
          <w:szCs w:val="20"/>
        </w:rPr>
        <w:t xml:space="preserve"> </w:t>
      </w:r>
      <w:r w:rsidR="002637A2">
        <w:rPr>
          <w:sz w:val="20"/>
          <w:szCs w:val="20"/>
        </w:rPr>
        <w:t>prawne.</w:t>
      </w:r>
    </w:p>
    <w:p w:rsidR="0071299A" w:rsidRDefault="00E960EC" w:rsidP="0071299A">
      <w:pPr>
        <w:spacing w:before="120"/>
        <w:ind w:left="360"/>
        <w:jc w:val="both"/>
        <w:rPr>
          <w:sz w:val="20"/>
          <w:szCs w:val="20"/>
        </w:rPr>
      </w:pPr>
      <w:r w:rsidRPr="00A3584C"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 w:rsidR="004E4B1F">
        <w:rPr>
          <w:b/>
          <w:bCs/>
          <w:sz w:val="20"/>
          <w:szCs w:val="20"/>
        </w:rPr>
        <w:t xml:space="preserve">12 </w:t>
      </w:r>
      <w:r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N</w:t>
      </w:r>
      <w:r w:rsidRPr="00C973A0">
        <w:rPr>
          <w:sz w:val="20"/>
          <w:szCs w:val="20"/>
        </w:rPr>
        <w:t>ależy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nazwę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dokumentu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potwierdzającego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obecność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członk</w:t>
      </w:r>
      <w:r>
        <w:rPr>
          <w:sz w:val="20"/>
          <w:szCs w:val="20"/>
        </w:rPr>
        <w:t>ów/reprezentantów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członków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Pr="00C973A0">
        <w:rPr>
          <w:sz w:val="20"/>
          <w:szCs w:val="20"/>
        </w:rPr>
        <w:t>r</w:t>
      </w:r>
      <w:r>
        <w:rPr>
          <w:sz w:val="20"/>
          <w:szCs w:val="20"/>
        </w:rPr>
        <w:t>g</w:t>
      </w:r>
      <w:r w:rsidRPr="00C973A0">
        <w:rPr>
          <w:sz w:val="20"/>
          <w:szCs w:val="20"/>
        </w:rPr>
        <w:t>anu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danym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posiedzeniu</w:t>
      </w:r>
      <w:r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="00163773">
        <w:rPr>
          <w:sz w:val="20"/>
          <w:szCs w:val="20"/>
        </w:rPr>
        <w:t xml:space="preserve">Dotyczy posiedzeń organu decyzyjnego LGD </w:t>
      </w:r>
      <w:r w:rsidR="00163773" w:rsidRPr="00FC6D39">
        <w:rPr>
          <w:sz w:val="20"/>
          <w:szCs w:val="20"/>
        </w:rPr>
        <w:t>(wybór</w:t>
      </w:r>
      <w:r w:rsidR="00163773">
        <w:rPr>
          <w:sz w:val="20"/>
          <w:szCs w:val="20"/>
        </w:rPr>
        <w:t xml:space="preserve"> </w:t>
      </w:r>
      <w:r w:rsidR="00163773" w:rsidRPr="00FC6D39">
        <w:rPr>
          <w:sz w:val="20"/>
          <w:szCs w:val="20"/>
        </w:rPr>
        <w:t>operacji</w:t>
      </w:r>
      <w:r w:rsidR="00163773">
        <w:rPr>
          <w:sz w:val="20"/>
          <w:szCs w:val="20"/>
        </w:rPr>
        <w:t xml:space="preserve"> </w:t>
      </w:r>
      <w:r w:rsidR="00163773" w:rsidRPr="00FC6D39">
        <w:rPr>
          <w:sz w:val="20"/>
          <w:szCs w:val="20"/>
        </w:rPr>
        <w:t>i</w:t>
      </w:r>
      <w:r w:rsidR="00163773">
        <w:rPr>
          <w:sz w:val="20"/>
          <w:szCs w:val="20"/>
        </w:rPr>
        <w:t> </w:t>
      </w:r>
      <w:r w:rsidR="00163773" w:rsidRPr="00FC6D39">
        <w:rPr>
          <w:sz w:val="20"/>
          <w:szCs w:val="20"/>
        </w:rPr>
        <w:t>odwołanie)</w:t>
      </w:r>
      <w:r w:rsidR="00163773">
        <w:rPr>
          <w:sz w:val="20"/>
          <w:szCs w:val="20"/>
        </w:rPr>
        <w:t xml:space="preserve"> odnoszących się do pierwszego i ostatniego naboru </w:t>
      </w:r>
      <w:r w:rsidR="00163773" w:rsidRPr="002C08E4">
        <w:rPr>
          <w:sz w:val="20"/>
          <w:szCs w:val="20"/>
        </w:rPr>
        <w:t>wniosków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o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przyznanie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pomocy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w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ramach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działania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413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Wdrażanie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lokalnych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strategii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rozwoju</w:t>
      </w:r>
      <w:r w:rsidR="00163773">
        <w:rPr>
          <w:sz w:val="20"/>
          <w:szCs w:val="20"/>
        </w:rPr>
        <w:t xml:space="preserve"> w danym roku kalendarzowym oraz dla pierwszego naboru w 2012 roku (w ramach pozostałych naborów i posiedzeń należy wstawić kreski).</w:t>
      </w:r>
    </w:p>
    <w:p w:rsidR="0071299A" w:rsidRDefault="00DF0CA4" w:rsidP="0071299A">
      <w:pPr>
        <w:spacing w:before="120"/>
        <w:ind w:left="360"/>
        <w:jc w:val="both"/>
        <w:rPr>
          <w:sz w:val="20"/>
          <w:szCs w:val="20"/>
        </w:rPr>
      </w:pPr>
      <w:r w:rsidRPr="00A3584C">
        <w:rPr>
          <w:b/>
          <w:bCs/>
          <w:sz w:val="20"/>
          <w:szCs w:val="20"/>
        </w:rPr>
        <w:lastRenderedPageBreak/>
        <w:t>Kolumna</w:t>
      </w:r>
      <w:r w:rsidR="002722E6">
        <w:rPr>
          <w:b/>
          <w:bCs/>
          <w:sz w:val="20"/>
          <w:szCs w:val="20"/>
        </w:rPr>
        <w:t xml:space="preserve"> </w:t>
      </w:r>
      <w:r w:rsidR="004E4B1F">
        <w:rPr>
          <w:b/>
          <w:bCs/>
          <w:sz w:val="20"/>
          <w:szCs w:val="20"/>
        </w:rPr>
        <w:t xml:space="preserve">13 </w:t>
      </w:r>
      <w:r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Pr="00C973A0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datę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dokumentu</w:t>
      </w:r>
      <w:r w:rsidR="002722E6">
        <w:rPr>
          <w:sz w:val="20"/>
          <w:szCs w:val="20"/>
        </w:rPr>
        <w:t xml:space="preserve"> </w:t>
      </w:r>
      <w:r w:rsidRPr="002C4E5A">
        <w:rPr>
          <w:sz w:val="20"/>
          <w:szCs w:val="20"/>
        </w:rPr>
        <w:t>potwierdzającego</w:t>
      </w:r>
      <w:r w:rsidR="002722E6">
        <w:rPr>
          <w:sz w:val="20"/>
          <w:szCs w:val="20"/>
        </w:rPr>
        <w:t xml:space="preserve"> </w:t>
      </w:r>
      <w:r w:rsidRPr="002C4E5A">
        <w:rPr>
          <w:sz w:val="20"/>
          <w:szCs w:val="20"/>
        </w:rPr>
        <w:t>obecność</w:t>
      </w:r>
      <w:r w:rsidR="002722E6">
        <w:rPr>
          <w:sz w:val="20"/>
          <w:szCs w:val="20"/>
        </w:rPr>
        <w:t xml:space="preserve"> </w:t>
      </w:r>
      <w:r w:rsidRPr="002C4E5A">
        <w:rPr>
          <w:sz w:val="20"/>
          <w:szCs w:val="20"/>
        </w:rPr>
        <w:t>członka</w:t>
      </w:r>
      <w:r>
        <w:rPr>
          <w:sz w:val="20"/>
          <w:szCs w:val="20"/>
        </w:rPr>
        <w:t>/reprezentanta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członka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Pr="002C4E5A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361960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2C4E5A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361960">
        <w:rPr>
          <w:sz w:val="20"/>
          <w:szCs w:val="20"/>
        </w:rPr>
        <w:t>danym</w:t>
      </w:r>
      <w:r w:rsidR="002722E6">
        <w:rPr>
          <w:sz w:val="20"/>
          <w:szCs w:val="20"/>
        </w:rPr>
        <w:t xml:space="preserve"> </w:t>
      </w:r>
      <w:r w:rsidRPr="002C4E5A">
        <w:rPr>
          <w:sz w:val="20"/>
          <w:szCs w:val="20"/>
        </w:rPr>
        <w:t>posiedzeniu</w:t>
      </w:r>
      <w:r>
        <w:rPr>
          <w:sz w:val="20"/>
          <w:szCs w:val="20"/>
        </w:rPr>
        <w:t>.</w:t>
      </w:r>
      <w:r w:rsidR="00035BFF" w:rsidRPr="00035BFF">
        <w:rPr>
          <w:sz w:val="20"/>
          <w:szCs w:val="20"/>
        </w:rPr>
        <w:t xml:space="preserve"> </w:t>
      </w:r>
      <w:r w:rsidR="00163773">
        <w:rPr>
          <w:sz w:val="20"/>
          <w:szCs w:val="20"/>
        </w:rPr>
        <w:t xml:space="preserve">Dotyczy posiedzeń organu decyzyjnego LGD </w:t>
      </w:r>
      <w:r w:rsidR="00163773" w:rsidRPr="00FC6D39">
        <w:rPr>
          <w:sz w:val="20"/>
          <w:szCs w:val="20"/>
        </w:rPr>
        <w:t>(wybór</w:t>
      </w:r>
      <w:r w:rsidR="00163773">
        <w:rPr>
          <w:sz w:val="20"/>
          <w:szCs w:val="20"/>
        </w:rPr>
        <w:t xml:space="preserve"> </w:t>
      </w:r>
      <w:r w:rsidR="00163773" w:rsidRPr="00FC6D39">
        <w:rPr>
          <w:sz w:val="20"/>
          <w:szCs w:val="20"/>
        </w:rPr>
        <w:t>operacji</w:t>
      </w:r>
      <w:r w:rsidR="00163773">
        <w:rPr>
          <w:sz w:val="20"/>
          <w:szCs w:val="20"/>
        </w:rPr>
        <w:t xml:space="preserve"> </w:t>
      </w:r>
      <w:r w:rsidR="00163773" w:rsidRPr="00FC6D39">
        <w:rPr>
          <w:sz w:val="20"/>
          <w:szCs w:val="20"/>
        </w:rPr>
        <w:t>i</w:t>
      </w:r>
      <w:r w:rsidR="00163773">
        <w:rPr>
          <w:sz w:val="20"/>
          <w:szCs w:val="20"/>
        </w:rPr>
        <w:t> </w:t>
      </w:r>
      <w:r w:rsidR="00163773" w:rsidRPr="00FC6D39">
        <w:rPr>
          <w:sz w:val="20"/>
          <w:szCs w:val="20"/>
        </w:rPr>
        <w:t>odwołanie)</w:t>
      </w:r>
      <w:r w:rsidR="00163773">
        <w:rPr>
          <w:sz w:val="20"/>
          <w:szCs w:val="20"/>
        </w:rPr>
        <w:t xml:space="preserve"> odnoszących się do pierwszego i ostatniego naboru </w:t>
      </w:r>
      <w:r w:rsidR="00163773" w:rsidRPr="002C08E4">
        <w:rPr>
          <w:sz w:val="20"/>
          <w:szCs w:val="20"/>
        </w:rPr>
        <w:t>wniosków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o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przyznanie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pomocy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w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ramach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działania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413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Wdrażanie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lokalnych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strategii</w:t>
      </w:r>
      <w:r w:rsidR="00163773">
        <w:rPr>
          <w:sz w:val="20"/>
          <w:szCs w:val="20"/>
        </w:rPr>
        <w:t xml:space="preserve"> </w:t>
      </w:r>
      <w:r w:rsidR="00163773" w:rsidRPr="002C08E4">
        <w:rPr>
          <w:sz w:val="20"/>
          <w:szCs w:val="20"/>
        </w:rPr>
        <w:t>rozwoju</w:t>
      </w:r>
      <w:r w:rsidR="00163773">
        <w:rPr>
          <w:sz w:val="20"/>
          <w:szCs w:val="20"/>
        </w:rPr>
        <w:t xml:space="preserve"> w danym roku kalendarzowym oraz dla pierwszego naboru w 2012 roku (w ramach pozostałych naborów i posiedzeń należy wstawić kreski).</w:t>
      </w:r>
    </w:p>
    <w:p w:rsidR="00323898" w:rsidRDefault="00323898">
      <w:pPr>
        <w:ind w:left="360"/>
        <w:jc w:val="both"/>
        <w:rPr>
          <w:sz w:val="20"/>
          <w:szCs w:val="20"/>
        </w:rPr>
      </w:pPr>
    </w:p>
    <w:p w:rsidR="00323898" w:rsidRDefault="00DA3D5B">
      <w:pPr>
        <w:pStyle w:val="Akapitzlist"/>
        <w:numPr>
          <w:ilvl w:val="0"/>
          <w:numId w:val="6"/>
        </w:numPr>
        <w:jc w:val="both"/>
        <w:rPr>
          <w:bCs/>
          <w:sz w:val="20"/>
          <w:szCs w:val="20"/>
        </w:rPr>
      </w:pPr>
      <w:r w:rsidRPr="00DA3D5B">
        <w:rPr>
          <w:b/>
          <w:bCs/>
          <w:sz w:val="20"/>
          <w:szCs w:val="20"/>
        </w:rPr>
        <w:t>Zestawienie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naborów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wniosków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działania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413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Wdrażanie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lokalnych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strategii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rozwoju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(załącznik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nieobowiązkowy)</w:t>
      </w:r>
      <w:r w:rsidR="002722E6">
        <w:rPr>
          <w:b/>
          <w:bCs/>
          <w:sz w:val="20"/>
          <w:szCs w:val="20"/>
        </w:rPr>
        <w:t xml:space="preserve"> </w:t>
      </w:r>
      <w:r w:rsidR="009F08C5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745363" w:rsidRPr="00745363">
        <w:rPr>
          <w:bCs/>
          <w:sz w:val="20"/>
          <w:szCs w:val="20"/>
        </w:rPr>
        <w:t>oryginał</w:t>
      </w:r>
      <w:r w:rsidR="002722E6">
        <w:rPr>
          <w:bCs/>
          <w:sz w:val="20"/>
          <w:szCs w:val="20"/>
        </w:rPr>
        <w:t xml:space="preserve"> </w:t>
      </w:r>
      <w:r w:rsidR="00745363" w:rsidRPr="00745363">
        <w:rPr>
          <w:bCs/>
          <w:sz w:val="20"/>
          <w:szCs w:val="20"/>
        </w:rPr>
        <w:t>sporządzony</w:t>
      </w:r>
      <w:r w:rsidR="002722E6">
        <w:rPr>
          <w:bCs/>
          <w:sz w:val="20"/>
          <w:szCs w:val="20"/>
        </w:rPr>
        <w:t xml:space="preserve"> </w:t>
      </w:r>
      <w:r w:rsidR="00745363" w:rsidRPr="00745363">
        <w:rPr>
          <w:bCs/>
          <w:sz w:val="20"/>
          <w:szCs w:val="20"/>
        </w:rPr>
        <w:t>na</w:t>
      </w:r>
      <w:r w:rsidR="002722E6">
        <w:rPr>
          <w:bCs/>
          <w:sz w:val="20"/>
          <w:szCs w:val="20"/>
        </w:rPr>
        <w:t xml:space="preserve"> </w:t>
      </w:r>
      <w:r w:rsidR="00745363" w:rsidRPr="00745363">
        <w:rPr>
          <w:bCs/>
          <w:sz w:val="20"/>
          <w:szCs w:val="20"/>
        </w:rPr>
        <w:t>formularzu</w:t>
      </w:r>
      <w:r w:rsidR="002722E6">
        <w:rPr>
          <w:bCs/>
          <w:sz w:val="20"/>
          <w:szCs w:val="20"/>
        </w:rPr>
        <w:t xml:space="preserve"> </w:t>
      </w:r>
      <w:r w:rsidR="00745363" w:rsidRPr="00745363">
        <w:rPr>
          <w:bCs/>
          <w:sz w:val="20"/>
          <w:szCs w:val="20"/>
        </w:rPr>
        <w:t>załączonym</w:t>
      </w:r>
      <w:r w:rsidR="002722E6">
        <w:rPr>
          <w:bCs/>
          <w:sz w:val="20"/>
          <w:szCs w:val="20"/>
        </w:rPr>
        <w:t xml:space="preserve"> </w:t>
      </w:r>
      <w:r w:rsidR="00745363" w:rsidRPr="00745363">
        <w:rPr>
          <w:bCs/>
          <w:sz w:val="20"/>
          <w:szCs w:val="20"/>
        </w:rPr>
        <w:t>do</w:t>
      </w:r>
      <w:r w:rsidR="002722E6">
        <w:rPr>
          <w:bCs/>
          <w:sz w:val="20"/>
          <w:szCs w:val="20"/>
        </w:rPr>
        <w:t xml:space="preserve"> </w:t>
      </w:r>
      <w:r w:rsidR="00745363" w:rsidRPr="00745363">
        <w:rPr>
          <w:bCs/>
          <w:sz w:val="20"/>
          <w:szCs w:val="20"/>
        </w:rPr>
        <w:t>wniosku.</w:t>
      </w:r>
    </w:p>
    <w:p w:rsidR="00323898" w:rsidRDefault="00745363">
      <w:pPr>
        <w:ind w:left="360"/>
        <w:jc w:val="both"/>
        <w:rPr>
          <w:sz w:val="20"/>
          <w:szCs w:val="20"/>
        </w:rPr>
      </w:pPr>
      <w:r w:rsidRPr="00745363">
        <w:rPr>
          <w:sz w:val="20"/>
          <w:szCs w:val="20"/>
        </w:rPr>
        <w:t>Dane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według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stanu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dzień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ogłoszenia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konkursu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wybór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realizacji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LSR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zakresie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dodatkowych</w:t>
      </w:r>
      <w:r w:rsidR="002722E6">
        <w:rPr>
          <w:sz w:val="20"/>
          <w:szCs w:val="20"/>
        </w:rPr>
        <w:t xml:space="preserve"> </w:t>
      </w:r>
      <w:r w:rsidRPr="00745363">
        <w:rPr>
          <w:sz w:val="20"/>
          <w:szCs w:val="20"/>
        </w:rPr>
        <w:t>zadań.</w:t>
      </w:r>
    </w:p>
    <w:p w:rsidR="00323898" w:rsidRDefault="00B255B3">
      <w:pPr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 w:rsidRPr="00956278">
        <w:rPr>
          <w:bCs/>
          <w:sz w:val="20"/>
          <w:szCs w:val="20"/>
        </w:rPr>
        <w:t>Dane</w:t>
      </w:r>
      <w:r w:rsidR="002722E6">
        <w:rPr>
          <w:bCs/>
          <w:sz w:val="20"/>
          <w:szCs w:val="20"/>
        </w:rPr>
        <w:t xml:space="preserve"> </w:t>
      </w:r>
      <w:r w:rsidRPr="00956278">
        <w:rPr>
          <w:bCs/>
          <w:sz w:val="20"/>
          <w:szCs w:val="20"/>
        </w:rPr>
        <w:t>liczbowe</w:t>
      </w:r>
      <w:r w:rsidR="002722E6">
        <w:rPr>
          <w:bCs/>
          <w:sz w:val="20"/>
          <w:szCs w:val="20"/>
        </w:rPr>
        <w:t xml:space="preserve"> </w:t>
      </w:r>
      <w:r w:rsidRPr="00956278">
        <w:rPr>
          <w:bCs/>
          <w:sz w:val="20"/>
          <w:szCs w:val="20"/>
        </w:rPr>
        <w:t>należy</w:t>
      </w:r>
      <w:r w:rsidR="002722E6">
        <w:rPr>
          <w:bCs/>
          <w:sz w:val="20"/>
          <w:szCs w:val="20"/>
        </w:rPr>
        <w:t xml:space="preserve"> </w:t>
      </w:r>
      <w:r w:rsidRPr="00956278">
        <w:rPr>
          <w:bCs/>
          <w:sz w:val="20"/>
          <w:szCs w:val="20"/>
        </w:rPr>
        <w:t>wpisać</w:t>
      </w:r>
      <w:r w:rsidR="002722E6">
        <w:rPr>
          <w:bCs/>
          <w:sz w:val="20"/>
          <w:szCs w:val="20"/>
        </w:rPr>
        <w:t xml:space="preserve"> </w:t>
      </w:r>
      <w:r w:rsidRPr="00956278">
        <w:rPr>
          <w:bCs/>
          <w:sz w:val="20"/>
          <w:szCs w:val="20"/>
        </w:rPr>
        <w:t>z</w:t>
      </w:r>
      <w:r w:rsidR="002722E6">
        <w:rPr>
          <w:bCs/>
          <w:sz w:val="20"/>
          <w:szCs w:val="20"/>
        </w:rPr>
        <w:t xml:space="preserve"> </w:t>
      </w:r>
      <w:r w:rsidRPr="00956278">
        <w:rPr>
          <w:bCs/>
          <w:sz w:val="20"/>
          <w:szCs w:val="20"/>
        </w:rPr>
        <w:t>dokładnością</w:t>
      </w:r>
      <w:r w:rsidR="002722E6">
        <w:rPr>
          <w:bCs/>
          <w:sz w:val="20"/>
          <w:szCs w:val="20"/>
        </w:rPr>
        <w:t xml:space="preserve"> </w:t>
      </w:r>
      <w:r w:rsidRPr="00956278">
        <w:rPr>
          <w:bCs/>
          <w:sz w:val="20"/>
          <w:szCs w:val="20"/>
        </w:rPr>
        <w:t>do</w:t>
      </w:r>
      <w:r w:rsidR="002722E6">
        <w:rPr>
          <w:bCs/>
          <w:sz w:val="20"/>
          <w:szCs w:val="20"/>
        </w:rPr>
        <w:t xml:space="preserve"> </w:t>
      </w:r>
      <w:r w:rsidRPr="00956278">
        <w:rPr>
          <w:bCs/>
          <w:sz w:val="20"/>
          <w:szCs w:val="20"/>
        </w:rPr>
        <w:t>dwóch</w:t>
      </w:r>
      <w:r w:rsidR="002722E6">
        <w:rPr>
          <w:bCs/>
          <w:sz w:val="20"/>
          <w:szCs w:val="20"/>
        </w:rPr>
        <w:t xml:space="preserve"> </w:t>
      </w:r>
      <w:r w:rsidRPr="00956278">
        <w:rPr>
          <w:bCs/>
          <w:sz w:val="20"/>
          <w:szCs w:val="20"/>
        </w:rPr>
        <w:t>miejsc</w:t>
      </w:r>
      <w:r w:rsidR="002722E6">
        <w:rPr>
          <w:bCs/>
          <w:sz w:val="20"/>
          <w:szCs w:val="20"/>
        </w:rPr>
        <w:t xml:space="preserve"> </w:t>
      </w:r>
      <w:r w:rsidRPr="00956278">
        <w:rPr>
          <w:bCs/>
          <w:sz w:val="20"/>
          <w:szCs w:val="20"/>
        </w:rPr>
        <w:t>po</w:t>
      </w:r>
      <w:r w:rsidR="002722E6">
        <w:rPr>
          <w:bCs/>
          <w:sz w:val="20"/>
          <w:szCs w:val="20"/>
        </w:rPr>
        <w:t xml:space="preserve"> </w:t>
      </w:r>
      <w:r w:rsidRPr="00956278">
        <w:rPr>
          <w:bCs/>
          <w:sz w:val="20"/>
          <w:szCs w:val="20"/>
        </w:rPr>
        <w:t>przecinku</w:t>
      </w:r>
      <w:r>
        <w:rPr>
          <w:b/>
          <w:bCs/>
          <w:sz w:val="20"/>
          <w:szCs w:val="20"/>
        </w:rPr>
        <w:t>.</w:t>
      </w:r>
    </w:p>
    <w:p w:rsidR="0071299A" w:rsidRDefault="00DA3D5B" w:rsidP="0071299A">
      <w:pPr>
        <w:spacing w:before="120"/>
        <w:ind w:left="357"/>
        <w:jc w:val="both"/>
        <w:rPr>
          <w:b/>
          <w:bCs/>
          <w:sz w:val="20"/>
          <w:szCs w:val="20"/>
        </w:rPr>
      </w:pPr>
      <w:r w:rsidRPr="00DA3D5B"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 w:rsidRPr="00DA3D5B">
        <w:rPr>
          <w:b/>
          <w:bCs/>
          <w:sz w:val="20"/>
          <w:szCs w:val="20"/>
        </w:rPr>
        <w:t>1</w:t>
      </w:r>
      <w:r w:rsidR="002722E6">
        <w:rPr>
          <w:b/>
          <w:bCs/>
          <w:sz w:val="20"/>
          <w:szCs w:val="20"/>
        </w:rPr>
        <w:t xml:space="preserve"> </w:t>
      </w:r>
      <w:r w:rsidR="00745363" w:rsidRPr="00F962F7">
        <w:rPr>
          <w:bCs/>
          <w:sz w:val="20"/>
          <w:szCs w:val="20"/>
        </w:rPr>
        <w:t>–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Należy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wpisać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kolejno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numery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wszystkich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naborów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w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ramach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działania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413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Wdrażanie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lokalnych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strategii</w:t>
      </w:r>
      <w:r w:rsidR="002722E6">
        <w:rPr>
          <w:bCs/>
          <w:sz w:val="20"/>
          <w:szCs w:val="20"/>
        </w:rPr>
        <w:t xml:space="preserve"> </w:t>
      </w:r>
      <w:r w:rsidR="00F962F7" w:rsidRPr="00017E4C">
        <w:rPr>
          <w:bCs/>
          <w:sz w:val="20"/>
          <w:szCs w:val="20"/>
        </w:rPr>
        <w:t>rozwoju.</w:t>
      </w:r>
    </w:p>
    <w:p w:rsidR="0071299A" w:rsidRDefault="00DA3D5B" w:rsidP="0071299A">
      <w:pPr>
        <w:spacing w:before="120"/>
        <w:ind w:left="357"/>
        <w:jc w:val="both"/>
        <w:rPr>
          <w:sz w:val="20"/>
          <w:szCs w:val="20"/>
        </w:rPr>
      </w:pPr>
      <w:r w:rsidRPr="00DA3D5B">
        <w:rPr>
          <w:b/>
          <w:sz w:val="20"/>
          <w:szCs w:val="20"/>
        </w:rPr>
        <w:t>Kolumna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2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i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3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017E4C" w:rsidRPr="007E56BA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017E4C" w:rsidRPr="001125F8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="00017E4C" w:rsidRPr="007E56BA">
        <w:rPr>
          <w:sz w:val="20"/>
          <w:szCs w:val="20"/>
        </w:rPr>
        <w:t>datę</w:t>
      </w:r>
      <w:r w:rsidR="002722E6">
        <w:rPr>
          <w:sz w:val="20"/>
          <w:szCs w:val="20"/>
        </w:rPr>
        <w:t xml:space="preserve"> </w:t>
      </w:r>
      <w:r w:rsidR="00017E4C" w:rsidRPr="007E56BA">
        <w:rPr>
          <w:sz w:val="20"/>
          <w:szCs w:val="20"/>
        </w:rPr>
        <w:t>trwania</w:t>
      </w:r>
      <w:r w:rsidR="002722E6">
        <w:rPr>
          <w:sz w:val="20"/>
          <w:szCs w:val="20"/>
        </w:rPr>
        <w:t xml:space="preserve"> </w:t>
      </w:r>
      <w:r w:rsidR="00017E4C" w:rsidRPr="007E56BA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="00017E4C" w:rsidRPr="007E56BA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017E4C" w:rsidRPr="007E56BA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017E4C" w:rsidRPr="007E56BA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="00017E4C" w:rsidRPr="007E56BA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="00017E4C" w:rsidRPr="007E56BA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017E4C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="00017E4C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017E4C">
        <w:rPr>
          <w:sz w:val="20"/>
          <w:szCs w:val="20"/>
        </w:rPr>
        <w:t>rozwoju.</w:t>
      </w:r>
    </w:p>
    <w:p w:rsidR="0071299A" w:rsidRDefault="00DA3D5B" w:rsidP="0071299A">
      <w:pPr>
        <w:spacing w:before="120"/>
        <w:ind w:left="357"/>
        <w:jc w:val="both"/>
        <w:rPr>
          <w:sz w:val="20"/>
          <w:szCs w:val="20"/>
        </w:rPr>
      </w:pPr>
      <w:r w:rsidRPr="00DA3D5B">
        <w:rPr>
          <w:b/>
          <w:sz w:val="20"/>
          <w:szCs w:val="20"/>
        </w:rPr>
        <w:t>Kolumna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4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zakres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operacji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rozwoju,</w:t>
      </w:r>
      <w:r w:rsidR="002722E6">
        <w:rPr>
          <w:sz w:val="20"/>
          <w:szCs w:val="20"/>
        </w:rPr>
        <w:t xml:space="preserve"> </w:t>
      </w:r>
      <w:r w:rsidR="00017E4C">
        <w:rPr>
          <w:sz w:val="20"/>
          <w:szCs w:val="20"/>
        </w:rPr>
        <w:t>którego</w:t>
      </w:r>
      <w:r w:rsidR="002722E6">
        <w:rPr>
          <w:sz w:val="20"/>
          <w:szCs w:val="20"/>
        </w:rPr>
        <w:t xml:space="preserve"> </w:t>
      </w:r>
      <w:r w:rsidR="00017E4C">
        <w:rPr>
          <w:sz w:val="20"/>
          <w:szCs w:val="20"/>
        </w:rPr>
        <w:t>dotyczył</w:t>
      </w:r>
      <w:r w:rsidR="002722E6">
        <w:rPr>
          <w:sz w:val="20"/>
          <w:szCs w:val="20"/>
        </w:rPr>
        <w:t xml:space="preserve"> </w:t>
      </w:r>
      <w:r w:rsidR="00017E4C">
        <w:rPr>
          <w:sz w:val="20"/>
          <w:szCs w:val="20"/>
        </w:rPr>
        <w:t>nabór</w:t>
      </w:r>
      <w:r w:rsidR="002722E6">
        <w:rPr>
          <w:sz w:val="20"/>
          <w:szCs w:val="20"/>
        </w:rPr>
        <w:t xml:space="preserve"> </w:t>
      </w:r>
      <w:r w:rsidR="00017E4C">
        <w:rPr>
          <w:sz w:val="20"/>
          <w:szCs w:val="20"/>
        </w:rPr>
        <w:t>wniosków.</w:t>
      </w:r>
    </w:p>
    <w:p w:rsidR="0071299A" w:rsidRDefault="00DA3D5B" w:rsidP="0071299A">
      <w:pPr>
        <w:spacing w:before="120"/>
        <w:ind w:left="357"/>
        <w:jc w:val="both"/>
        <w:rPr>
          <w:sz w:val="20"/>
          <w:szCs w:val="20"/>
        </w:rPr>
      </w:pPr>
      <w:r w:rsidRPr="00DA3D5B">
        <w:rPr>
          <w:b/>
          <w:sz w:val="20"/>
          <w:szCs w:val="20"/>
        </w:rPr>
        <w:t>Kolumna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5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kwotę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limitu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dostępnych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środków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wskazanych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informacji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możliwości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składania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pomocy</w:t>
      </w:r>
      <w:r w:rsidR="002722E6">
        <w:rPr>
          <w:sz w:val="20"/>
          <w:szCs w:val="20"/>
        </w:rPr>
        <w:t xml:space="preserve"> </w:t>
      </w:r>
      <w:r w:rsidR="006421E5">
        <w:rPr>
          <w:sz w:val="20"/>
          <w:szCs w:val="20"/>
        </w:rPr>
        <w:t>dla</w:t>
      </w:r>
      <w:r w:rsidR="002722E6">
        <w:rPr>
          <w:sz w:val="20"/>
          <w:szCs w:val="20"/>
        </w:rPr>
        <w:t xml:space="preserve"> </w:t>
      </w:r>
      <w:r w:rsidR="006421E5">
        <w:rPr>
          <w:sz w:val="20"/>
          <w:szCs w:val="20"/>
        </w:rPr>
        <w:t>danego</w:t>
      </w:r>
      <w:r w:rsidR="002722E6">
        <w:rPr>
          <w:sz w:val="20"/>
          <w:szCs w:val="20"/>
        </w:rPr>
        <w:t xml:space="preserve"> </w:t>
      </w:r>
      <w:r w:rsidR="006421E5">
        <w:rPr>
          <w:sz w:val="20"/>
          <w:szCs w:val="20"/>
        </w:rPr>
        <w:t>naboru.</w:t>
      </w:r>
    </w:p>
    <w:p w:rsidR="0071299A" w:rsidRDefault="00DA3D5B" w:rsidP="0071299A">
      <w:pPr>
        <w:spacing w:before="120"/>
        <w:ind w:left="357"/>
        <w:jc w:val="both"/>
        <w:rPr>
          <w:sz w:val="20"/>
          <w:szCs w:val="20"/>
        </w:rPr>
      </w:pPr>
      <w:r w:rsidRPr="00DA3D5B">
        <w:rPr>
          <w:b/>
          <w:sz w:val="20"/>
          <w:szCs w:val="20"/>
        </w:rPr>
        <w:t>Kolumna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6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liczbę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złożonych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pomocy,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które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zostały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wybrane</w:t>
      </w:r>
      <w:r w:rsidR="002722E6">
        <w:rPr>
          <w:sz w:val="20"/>
          <w:szCs w:val="20"/>
        </w:rPr>
        <w:t xml:space="preserve"> </w:t>
      </w:r>
      <w:r w:rsidR="00D53352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D53352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D53352">
        <w:rPr>
          <w:sz w:val="20"/>
          <w:szCs w:val="20"/>
        </w:rPr>
        <w:t>danego</w:t>
      </w:r>
      <w:r w:rsidR="002722E6">
        <w:rPr>
          <w:sz w:val="20"/>
          <w:szCs w:val="20"/>
        </w:rPr>
        <w:t xml:space="preserve"> </w:t>
      </w:r>
      <w:r w:rsidR="00D53352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mieszczą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limici</w:t>
      </w:r>
      <w:r w:rsidR="00D53352">
        <w:rPr>
          <w:sz w:val="20"/>
          <w:szCs w:val="20"/>
        </w:rPr>
        <w:t>e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dostępnych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środków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wskazanych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informacji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możliwości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składania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pomocy</w:t>
      </w:r>
      <w:r w:rsidR="00D53352">
        <w:rPr>
          <w:sz w:val="20"/>
          <w:szCs w:val="20"/>
        </w:rPr>
        <w:t>.</w:t>
      </w:r>
    </w:p>
    <w:p w:rsidR="0071299A" w:rsidRDefault="00DA3D5B" w:rsidP="0071299A">
      <w:pPr>
        <w:spacing w:before="120"/>
        <w:ind w:left="357"/>
        <w:jc w:val="both"/>
        <w:rPr>
          <w:sz w:val="20"/>
          <w:szCs w:val="20"/>
        </w:rPr>
      </w:pPr>
      <w:r w:rsidRPr="00DA3D5B">
        <w:rPr>
          <w:b/>
          <w:sz w:val="20"/>
          <w:szCs w:val="20"/>
        </w:rPr>
        <w:t>Kolumna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7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sumę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wnioskowanych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kwot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pomocy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finansowej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pomocy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wybranych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finansowania,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które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mieszczą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limicie</w:t>
      </w:r>
      <w:r w:rsidR="002722E6">
        <w:t xml:space="preserve"> </w:t>
      </w:r>
      <w:r w:rsidR="006421E5" w:rsidRPr="006421E5">
        <w:rPr>
          <w:sz w:val="20"/>
          <w:szCs w:val="20"/>
        </w:rPr>
        <w:t>dostępnych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środków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wskazanych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informacji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o</w:t>
      </w:r>
      <w:r w:rsidR="00751956">
        <w:rPr>
          <w:sz w:val="20"/>
          <w:szCs w:val="20"/>
        </w:rPr>
        <w:t> </w:t>
      </w:r>
      <w:r w:rsidR="006421E5" w:rsidRPr="006421E5">
        <w:rPr>
          <w:sz w:val="20"/>
          <w:szCs w:val="20"/>
        </w:rPr>
        <w:t>możliwości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składania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="006421E5" w:rsidRPr="006421E5">
        <w:rPr>
          <w:sz w:val="20"/>
          <w:szCs w:val="20"/>
        </w:rPr>
        <w:t>pomocy</w:t>
      </w:r>
      <w:r w:rsidR="00745363" w:rsidRPr="00745363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Kwota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ta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powinna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zgodna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kwotą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określoną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6421E5">
        <w:rPr>
          <w:sz w:val="20"/>
          <w:szCs w:val="20"/>
        </w:rPr>
        <w:t>polu</w:t>
      </w:r>
      <w:r w:rsidR="002722E6">
        <w:rPr>
          <w:sz w:val="20"/>
          <w:szCs w:val="20"/>
        </w:rPr>
        <w:t xml:space="preserve"> </w:t>
      </w:r>
      <w:r w:rsidR="00057D2B">
        <w:rPr>
          <w:sz w:val="20"/>
          <w:szCs w:val="20"/>
        </w:rPr>
        <w:t xml:space="preserve">8.1 </w:t>
      </w:r>
      <w:r w:rsidR="00745363" w:rsidRPr="00745363">
        <w:rPr>
          <w:sz w:val="20"/>
          <w:szCs w:val="20"/>
        </w:rPr>
        <w:t>wniosku.</w:t>
      </w:r>
    </w:p>
    <w:p w:rsidR="0071299A" w:rsidRDefault="00DA3D5B" w:rsidP="0071299A">
      <w:pPr>
        <w:spacing w:before="120"/>
        <w:ind w:left="357"/>
        <w:jc w:val="both"/>
        <w:rPr>
          <w:sz w:val="20"/>
          <w:szCs w:val="20"/>
        </w:rPr>
      </w:pPr>
      <w:r w:rsidRPr="00DA3D5B">
        <w:rPr>
          <w:b/>
          <w:sz w:val="20"/>
          <w:szCs w:val="20"/>
        </w:rPr>
        <w:t>Kolumna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Pr="00DA3D5B">
        <w:rPr>
          <w:b/>
          <w:sz w:val="20"/>
          <w:szCs w:val="20"/>
        </w:rPr>
        <w:t>8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podać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datę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sporządzenia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listy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operacji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wybranych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innego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dokumentu,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podstawie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którego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można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dokonać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identyfikacji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listy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operacji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wybranych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finansowania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danego</w:t>
      </w:r>
      <w:r w:rsidR="002722E6">
        <w:rPr>
          <w:sz w:val="20"/>
          <w:szCs w:val="20"/>
        </w:rPr>
        <w:t xml:space="preserve"> </w:t>
      </w:r>
      <w:r w:rsidR="00745363" w:rsidRPr="00745363">
        <w:rPr>
          <w:sz w:val="20"/>
          <w:szCs w:val="20"/>
        </w:rPr>
        <w:t>naboru.</w:t>
      </w:r>
    </w:p>
    <w:p w:rsidR="00323898" w:rsidRDefault="00323898">
      <w:pPr>
        <w:jc w:val="both"/>
        <w:rPr>
          <w:b/>
          <w:bCs/>
          <w:sz w:val="20"/>
          <w:szCs w:val="20"/>
        </w:rPr>
      </w:pPr>
    </w:p>
    <w:p w:rsidR="00323898" w:rsidRDefault="00DF0CA4">
      <w:pPr>
        <w:pStyle w:val="Akapitzlis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1C7F42">
        <w:rPr>
          <w:b/>
          <w:bCs/>
          <w:sz w:val="20"/>
          <w:szCs w:val="20"/>
        </w:rPr>
        <w:t>Protokoły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z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posiedzeń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organu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decyzyjnego</w:t>
      </w:r>
      <w:r w:rsidR="002722E6">
        <w:rPr>
          <w:b/>
          <w:bCs/>
          <w:sz w:val="20"/>
          <w:szCs w:val="20"/>
        </w:rPr>
        <w:t xml:space="preserve"> </w:t>
      </w:r>
      <w:r w:rsidR="00F02C11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dotyczących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wyboru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operacji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d</w:t>
      </w:r>
      <w:r w:rsidR="00B31184">
        <w:rPr>
          <w:b/>
          <w:bCs/>
          <w:sz w:val="20"/>
          <w:szCs w:val="20"/>
        </w:rPr>
        <w:t>z</w:t>
      </w:r>
      <w:r w:rsidRPr="001C7F42">
        <w:rPr>
          <w:b/>
          <w:bCs/>
          <w:sz w:val="20"/>
          <w:szCs w:val="20"/>
        </w:rPr>
        <w:t>iałania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413</w:t>
      </w:r>
      <w:r w:rsidR="009F08C5">
        <w:rPr>
          <w:b/>
          <w:bCs/>
          <w:sz w:val="20"/>
          <w:szCs w:val="20"/>
        </w:rPr>
        <w:t> </w:t>
      </w:r>
      <w:r w:rsidRPr="001C7F42">
        <w:rPr>
          <w:b/>
          <w:bCs/>
          <w:sz w:val="20"/>
          <w:szCs w:val="20"/>
        </w:rPr>
        <w:t>Wdraża</w:t>
      </w:r>
      <w:r w:rsidR="00B31184">
        <w:rPr>
          <w:b/>
          <w:bCs/>
          <w:sz w:val="20"/>
          <w:szCs w:val="20"/>
        </w:rPr>
        <w:t>n</w:t>
      </w:r>
      <w:r w:rsidRPr="001C7F42">
        <w:rPr>
          <w:b/>
          <w:bCs/>
          <w:sz w:val="20"/>
          <w:szCs w:val="20"/>
        </w:rPr>
        <w:t>ie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lokalnych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strategii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rozwoju</w:t>
      </w:r>
      <w:r w:rsidR="00936B4D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/</w:t>
      </w:r>
      <w:r w:rsidR="00936B4D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odwołania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od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rozstrzygnięć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organu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decyzyjnego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sprawie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wyboru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operacji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działania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413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Wdrażanie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lokalnych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strategii</w:t>
      </w:r>
      <w:r w:rsidR="002722E6">
        <w:rPr>
          <w:b/>
          <w:bCs/>
          <w:sz w:val="20"/>
          <w:szCs w:val="20"/>
        </w:rPr>
        <w:t xml:space="preserve"> </w:t>
      </w:r>
      <w:r w:rsidR="00692079" w:rsidRPr="00692079">
        <w:rPr>
          <w:b/>
          <w:bCs/>
          <w:sz w:val="20"/>
          <w:szCs w:val="20"/>
        </w:rPr>
        <w:t>rozwoju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lub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inne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dokumenty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zawierające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wskazanie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członków</w:t>
      </w:r>
      <w:r w:rsidR="00936B4D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/</w:t>
      </w:r>
      <w:r w:rsidR="00936B4D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osób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reprezentujących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czło</w:t>
      </w:r>
      <w:r>
        <w:rPr>
          <w:b/>
          <w:bCs/>
          <w:sz w:val="20"/>
          <w:szCs w:val="20"/>
        </w:rPr>
        <w:t>nków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organu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decyzyjnego</w:t>
      </w:r>
      <w:r w:rsidR="002722E6">
        <w:rPr>
          <w:b/>
          <w:bCs/>
          <w:sz w:val="20"/>
          <w:szCs w:val="20"/>
        </w:rPr>
        <w:t xml:space="preserve"> </w:t>
      </w:r>
      <w:r w:rsidR="00692079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biorącyc</w:t>
      </w:r>
      <w:r w:rsidRPr="001C7F42">
        <w:rPr>
          <w:b/>
          <w:bCs/>
          <w:sz w:val="20"/>
          <w:szCs w:val="20"/>
        </w:rPr>
        <w:t>h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udział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692079">
        <w:rPr>
          <w:b/>
          <w:bCs/>
          <w:sz w:val="20"/>
          <w:szCs w:val="20"/>
        </w:rPr>
        <w:t>ww.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posiedzeniach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tego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organu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(załącznik</w:t>
      </w:r>
      <w:r w:rsidR="002722E6">
        <w:rPr>
          <w:b/>
          <w:bCs/>
          <w:sz w:val="20"/>
          <w:szCs w:val="20"/>
        </w:rPr>
        <w:t xml:space="preserve"> </w:t>
      </w:r>
      <w:r w:rsidRPr="001C7F42">
        <w:rPr>
          <w:b/>
          <w:bCs/>
          <w:sz w:val="20"/>
          <w:szCs w:val="20"/>
        </w:rPr>
        <w:t>nieobowiązkowy)</w:t>
      </w:r>
      <w:r w:rsidR="002722E6">
        <w:rPr>
          <w:b/>
          <w:bCs/>
          <w:sz w:val="20"/>
          <w:szCs w:val="20"/>
        </w:rPr>
        <w:t xml:space="preserve"> </w:t>
      </w:r>
      <w:r w:rsidR="008D7605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kopia</w:t>
      </w:r>
      <w:r w:rsidR="008D7605">
        <w:rPr>
          <w:bCs/>
          <w:sz w:val="20"/>
          <w:szCs w:val="20"/>
        </w:rPr>
        <w:t>.</w:t>
      </w:r>
    </w:p>
    <w:p w:rsidR="0071299A" w:rsidRDefault="00FC6D39" w:rsidP="0071299A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załą</w:t>
      </w:r>
      <w:r>
        <w:rPr>
          <w:sz w:val="20"/>
          <w:szCs w:val="20"/>
        </w:rPr>
        <w:t>czyć</w:t>
      </w:r>
      <w:r w:rsidR="002722E6">
        <w:rPr>
          <w:sz w:val="20"/>
          <w:szCs w:val="20"/>
        </w:rPr>
        <w:t xml:space="preserve"> </w:t>
      </w:r>
      <w:r w:rsidR="0017567D">
        <w:rPr>
          <w:sz w:val="20"/>
          <w:szCs w:val="20"/>
        </w:rPr>
        <w:t>protokoły</w:t>
      </w:r>
      <w:r w:rsidR="002722E6">
        <w:rPr>
          <w:sz w:val="20"/>
          <w:szCs w:val="20"/>
        </w:rPr>
        <w:t xml:space="preserve"> </w:t>
      </w:r>
      <w:r w:rsidR="0017567D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17567D">
        <w:rPr>
          <w:sz w:val="20"/>
          <w:szCs w:val="20"/>
        </w:rPr>
        <w:t>posiedzeń</w:t>
      </w:r>
      <w:r w:rsidR="002722E6">
        <w:rPr>
          <w:sz w:val="20"/>
          <w:szCs w:val="20"/>
        </w:rPr>
        <w:t xml:space="preserve"> </w:t>
      </w:r>
      <w:r w:rsidR="0017567D"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="0017567D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17567D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17567D" w:rsidRPr="00FC6D39">
        <w:rPr>
          <w:sz w:val="20"/>
          <w:szCs w:val="20"/>
        </w:rPr>
        <w:t>(wybór</w:t>
      </w:r>
      <w:r w:rsidR="002722E6">
        <w:rPr>
          <w:sz w:val="20"/>
          <w:szCs w:val="20"/>
        </w:rPr>
        <w:t xml:space="preserve"> </w:t>
      </w:r>
      <w:r w:rsidR="0017567D" w:rsidRPr="00FC6D39">
        <w:rPr>
          <w:sz w:val="20"/>
          <w:szCs w:val="20"/>
        </w:rPr>
        <w:t>operacji</w:t>
      </w:r>
      <w:r w:rsidR="002722E6">
        <w:rPr>
          <w:sz w:val="20"/>
          <w:szCs w:val="20"/>
        </w:rPr>
        <w:t xml:space="preserve"> </w:t>
      </w:r>
      <w:r w:rsidR="0017567D" w:rsidRPr="00FC6D39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17567D" w:rsidRPr="00FC6D39">
        <w:rPr>
          <w:sz w:val="20"/>
          <w:szCs w:val="20"/>
        </w:rPr>
        <w:t>odwołanie)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dotyczące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ostatniego</w:t>
      </w:r>
      <w:r w:rsidR="002722E6">
        <w:rPr>
          <w:sz w:val="20"/>
          <w:szCs w:val="20"/>
        </w:rPr>
        <w:t xml:space="preserve"> </w:t>
      </w:r>
      <w:r w:rsidR="0017567D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danym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roku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kalendarzowym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FC6D39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="0017567D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2012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roku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określ</w:t>
      </w:r>
      <w:r>
        <w:rPr>
          <w:sz w:val="20"/>
          <w:szCs w:val="20"/>
        </w:rPr>
        <w:t>one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9F08C5">
        <w:rPr>
          <w:sz w:val="20"/>
          <w:szCs w:val="20"/>
        </w:rPr>
        <w:t> </w:t>
      </w:r>
      <w:r w:rsidR="00BF2AD4" w:rsidRPr="007E56BA">
        <w:rPr>
          <w:sz w:val="20"/>
          <w:szCs w:val="20"/>
        </w:rPr>
        <w:t>kolumn</w:t>
      </w:r>
      <w:r w:rsidR="00BF2AD4">
        <w:rPr>
          <w:sz w:val="20"/>
          <w:szCs w:val="20"/>
        </w:rPr>
        <w:t>ach</w:t>
      </w:r>
      <w:r w:rsidR="002722E6">
        <w:rPr>
          <w:sz w:val="20"/>
          <w:szCs w:val="20"/>
        </w:rPr>
        <w:t xml:space="preserve"> </w:t>
      </w:r>
      <w:r w:rsidR="00BF2AD4">
        <w:rPr>
          <w:sz w:val="20"/>
          <w:szCs w:val="20"/>
        </w:rPr>
        <w:t>4</w:t>
      </w:r>
      <w:r w:rsidR="002722E6">
        <w:rPr>
          <w:sz w:val="20"/>
          <w:szCs w:val="20"/>
        </w:rPr>
        <w:t xml:space="preserve"> </w:t>
      </w:r>
      <w:r w:rsidR="00BF2AD4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BF2AD4">
        <w:rPr>
          <w:sz w:val="20"/>
          <w:szCs w:val="20"/>
        </w:rPr>
        <w:t>5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załącznika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nr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5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wniosku.</w:t>
      </w:r>
    </w:p>
    <w:p w:rsidR="00323898" w:rsidRDefault="00323898">
      <w:pPr>
        <w:jc w:val="both"/>
        <w:rPr>
          <w:b/>
          <w:bCs/>
          <w:sz w:val="20"/>
          <w:szCs w:val="20"/>
        </w:rPr>
      </w:pPr>
    </w:p>
    <w:p w:rsidR="00323898" w:rsidRDefault="00DF0CA4">
      <w:pPr>
        <w:pStyle w:val="Akapitzlis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513161">
        <w:rPr>
          <w:b/>
          <w:bCs/>
          <w:sz w:val="20"/>
          <w:szCs w:val="20"/>
        </w:rPr>
        <w:t>Dokument(y)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określający(e)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skład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organu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decyzyjnego</w:t>
      </w:r>
      <w:r w:rsidR="002722E6">
        <w:rPr>
          <w:b/>
          <w:bCs/>
          <w:sz w:val="20"/>
          <w:szCs w:val="20"/>
        </w:rPr>
        <w:t xml:space="preserve"> </w:t>
      </w:r>
      <w:r w:rsidR="00735907">
        <w:rPr>
          <w:b/>
          <w:bCs/>
          <w:sz w:val="20"/>
          <w:szCs w:val="20"/>
        </w:rPr>
        <w:t>LGD</w:t>
      </w:r>
      <w:r w:rsidRPr="00513161">
        <w:rPr>
          <w:b/>
          <w:bCs/>
          <w:sz w:val="20"/>
          <w:szCs w:val="20"/>
        </w:rPr>
        <w:t>,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obowiązujący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dla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danego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naboru</w:t>
      </w:r>
      <w:r w:rsidR="002722E6">
        <w:rPr>
          <w:b/>
          <w:bCs/>
          <w:sz w:val="20"/>
          <w:szCs w:val="20"/>
        </w:rPr>
        <w:t xml:space="preserve"> </w:t>
      </w:r>
      <w:r w:rsidR="00735907">
        <w:rPr>
          <w:b/>
          <w:bCs/>
          <w:sz w:val="20"/>
          <w:szCs w:val="20"/>
        </w:rPr>
        <w:t>wniosków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w</w:t>
      </w:r>
      <w:r w:rsidR="009F08C5">
        <w:rPr>
          <w:b/>
          <w:bCs/>
          <w:sz w:val="20"/>
          <w:szCs w:val="20"/>
        </w:rPr>
        <w:t> </w:t>
      </w:r>
      <w:r w:rsidRPr="00513161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działania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413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Wdrażanie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lokalnych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strategii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rozwoju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(załącznik</w:t>
      </w:r>
      <w:r w:rsidR="002722E6">
        <w:rPr>
          <w:b/>
          <w:bCs/>
          <w:sz w:val="20"/>
          <w:szCs w:val="20"/>
        </w:rPr>
        <w:t xml:space="preserve"> </w:t>
      </w:r>
      <w:r w:rsidRPr="00513161">
        <w:rPr>
          <w:b/>
          <w:bCs/>
          <w:sz w:val="20"/>
          <w:szCs w:val="20"/>
        </w:rPr>
        <w:t>nieobowiązkowy)</w:t>
      </w:r>
      <w:r w:rsidR="002722E6">
        <w:rPr>
          <w:b/>
          <w:bCs/>
          <w:sz w:val="20"/>
          <w:szCs w:val="20"/>
        </w:rPr>
        <w:t xml:space="preserve"> </w:t>
      </w:r>
      <w:r w:rsidR="00936B4D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kopia</w:t>
      </w:r>
      <w:r w:rsidR="008D7605">
        <w:rPr>
          <w:bCs/>
          <w:sz w:val="20"/>
          <w:szCs w:val="20"/>
        </w:rPr>
        <w:t>.</w:t>
      </w:r>
    </w:p>
    <w:p w:rsidR="00323898" w:rsidRDefault="00DF0CA4" w:rsidP="009F08C5">
      <w:pPr>
        <w:ind w:left="360"/>
        <w:jc w:val="both"/>
        <w:rPr>
          <w:sz w:val="20"/>
          <w:szCs w:val="20"/>
        </w:rPr>
      </w:pPr>
      <w:r w:rsidRPr="00A2798F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2798F">
        <w:rPr>
          <w:sz w:val="20"/>
          <w:szCs w:val="20"/>
        </w:rPr>
        <w:t>załączyć</w:t>
      </w:r>
      <w:r w:rsidR="002722E6">
        <w:rPr>
          <w:sz w:val="20"/>
          <w:szCs w:val="20"/>
        </w:rPr>
        <w:t xml:space="preserve"> </w:t>
      </w:r>
      <w:r w:rsidRPr="00A2798F">
        <w:rPr>
          <w:sz w:val="20"/>
          <w:szCs w:val="20"/>
        </w:rPr>
        <w:t>dokumenty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przedstawiające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skład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osobowy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9433CB">
        <w:rPr>
          <w:sz w:val="20"/>
          <w:szCs w:val="20"/>
        </w:rPr>
        <w:t>LGD</w:t>
      </w:r>
      <w:r w:rsidRPr="00A3584C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obowiązujący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</w:t>
      </w:r>
      <w:r w:rsidRPr="002C08E4">
        <w:rPr>
          <w:sz w:val="20"/>
          <w:szCs w:val="20"/>
        </w:rPr>
        <w:t>la</w:t>
      </w:r>
      <w:r w:rsidR="002722E6">
        <w:rPr>
          <w:sz w:val="20"/>
          <w:szCs w:val="20"/>
        </w:rPr>
        <w:t xml:space="preserve"> </w:t>
      </w:r>
      <w:r w:rsidR="00FC6D39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="00FC6D39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FC6D39">
        <w:rPr>
          <w:sz w:val="20"/>
          <w:szCs w:val="20"/>
        </w:rPr>
        <w:t>ostatniego</w:t>
      </w:r>
      <w:r w:rsidR="002722E6">
        <w:rPr>
          <w:sz w:val="20"/>
          <w:szCs w:val="20"/>
        </w:rPr>
        <w:t xml:space="preserve"> </w:t>
      </w:r>
      <w:r w:rsidR="00FC6D39">
        <w:rPr>
          <w:sz w:val="20"/>
          <w:szCs w:val="20"/>
        </w:rPr>
        <w:t>n</w:t>
      </w:r>
      <w:r w:rsidRPr="002C08E4">
        <w:rPr>
          <w:sz w:val="20"/>
          <w:szCs w:val="20"/>
        </w:rPr>
        <w:t>aboru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pomocy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Pr="002C08E4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="00900DBC">
        <w:rPr>
          <w:sz w:val="20"/>
          <w:szCs w:val="20"/>
        </w:rPr>
        <w:t>w</w:t>
      </w:r>
      <w:r w:rsidR="00EA26B7">
        <w:rPr>
          <w:sz w:val="20"/>
          <w:szCs w:val="20"/>
        </w:rPr>
        <w:t xml:space="preserve"> danym</w:t>
      </w:r>
      <w:r w:rsidR="002722E6">
        <w:rPr>
          <w:sz w:val="20"/>
          <w:szCs w:val="20"/>
        </w:rPr>
        <w:t xml:space="preserve"> </w:t>
      </w:r>
      <w:r w:rsidR="00900DBC">
        <w:rPr>
          <w:sz w:val="20"/>
          <w:szCs w:val="20"/>
        </w:rPr>
        <w:t>roku</w:t>
      </w:r>
      <w:r w:rsidR="002722E6">
        <w:rPr>
          <w:sz w:val="20"/>
          <w:szCs w:val="20"/>
        </w:rPr>
        <w:t xml:space="preserve"> </w:t>
      </w:r>
      <w:r w:rsidR="00900DBC">
        <w:rPr>
          <w:sz w:val="20"/>
          <w:szCs w:val="20"/>
        </w:rPr>
        <w:t>kalendarzowym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pierwszego</w:t>
      </w:r>
      <w:r w:rsidR="0084051D">
        <w:rPr>
          <w:sz w:val="20"/>
          <w:szCs w:val="20"/>
        </w:rPr>
        <w:t xml:space="preserve"> naboru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27316E">
        <w:rPr>
          <w:sz w:val="20"/>
          <w:szCs w:val="20"/>
        </w:rPr>
        <w:t>2012</w:t>
      </w:r>
      <w:r w:rsidR="002722E6">
        <w:rPr>
          <w:sz w:val="20"/>
          <w:szCs w:val="20"/>
        </w:rPr>
        <w:t xml:space="preserve"> </w:t>
      </w:r>
      <w:r w:rsidR="00900DBC">
        <w:rPr>
          <w:sz w:val="20"/>
          <w:szCs w:val="20"/>
        </w:rPr>
        <w:t>roku</w:t>
      </w:r>
      <w:r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Takim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dokumentem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są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uchwały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stanowiącego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wyborze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członka</w:t>
      </w:r>
      <w:r w:rsidR="002722E6">
        <w:rPr>
          <w:sz w:val="20"/>
          <w:szCs w:val="20"/>
        </w:rPr>
        <w:t xml:space="preserve"> </w:t>
      </w:r>
      <w:r w:rsidR="0084051D">
        <w:rPr>
          <w:sz w:val="20"/>
          <w:szCs w:val="20"/>
        </w:rPr>
        <w:t xml:space="preserve">do </w:t>
      </w:r>
      <w:r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także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dokumenty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określające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reprezentantów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członków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2E664D">
        <w:rPr>
          <w:sz w:val="20"/>
          <w:szCs w:val="20"/>
        </w:rPr>
        <w:t>LGD</w:t>
      </w:r>
      <w:r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będących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osobami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prawnymi.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Dane</w:t>
      </w:r>
      <w:r w:rsidR="002722E6">
        <w:rPr>
          <w:sz w:val="20"/>
          <w:szCs w:val="20"/>
        </w:rPr>
        <w:t xml:space="preserve"> </w:t>
      </w:r>
      <w:r w:rsidR="002E664D">
        <w:rPr>
          <w:sz w:val="20"/>
          <w:szCs w:val="20"/>
        </w:rPr>
        <w:t>te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powinny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zgodne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751956">
        <w:rPr>
          <w:sz w:val="20"/>
          <w:szCs w:val="20"/>
        </w:rPr>
        <w:t> </w:t>
      </w:r>
      <w:r>
        <w:rPr>
          <w:sz w:val="20"/>
          <w:szCs w:val="20"/>
        </w:rPr>
        <w:t>zapisami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umowy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ramowej.</w:t>
      </w:r>
      <w:r w:rsidR="002722E6">
        <w:rPr>
          <w:sz w:val="20"/>
          <w:szCs w:val="20"/>
        </w:rPr>
        <w:t xml:space="preserve"> 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7E56BA">
      <w:pPr>
        <w:pStyle w:val="Akapitzlis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7E56BA">
        <w:rPr>
          <w:b/>
          <w:bCs/>
          <w:sz w:val="20"/>
          <w:szCs w:val="20"/>
        </w:rPr>
        <w:t>Lista(y)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obecności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lub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inny(e)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dokument(y)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potwierdzający(e)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obecność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członka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organu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decyzyjnego</w:t>
      </w:r>
      <w:r w:rsidR="009F08C5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/</w:t>
      </w:r>
      <w:r w:rsidR="009F08C5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reprezentanta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członka</w:t>
      </w:r>
      <w:r w:rsidR="002722E6">
        <w:rPr>
          <w:b/>
          <w:bCs/>
          <w:sz w:val="20"/>
          <w:szCs w:val="20"/>
        </w:rPr>
        <w:t xml:space="preserve"> </w:t>
      </w:r>
      <w:r w:rsidR="002C3BE8" w:rsidRPr="007E56BA">
        <w:rPr>
          <w:b/>
          <w:bCs/>
          <w:sz w:val="20"/>
          <w:szCs w:val="20"/>
        </w:rPr>
        <w:t>organ</w:t>
      </w:r>
      <w:r w:rsidR="002C3BE8">
        <w:rPr>
          <w:b/>
          <w:bCs/>
          <w:sz w:val="20"/>
          <w:szCs w:val="20"/>
        </w:rPr>
        <w:t>u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decyzyjnego</w:t>
      </w:r>
      <w:r w:rsidR="002722E6">
        <w:rPr>
          <w:b/>
          <w:bCs/>
          <w:sz w:val="20"/>
          <w:szCs w:val="20"/>
        </w:rPr>
        <w:t xml:space="preserve"> </w:t>
      </w:r>
      <w:r w:rsidR="002C3BE8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na</w:t>
      </w:r>
      <w:r w:rsidR="002722E6">
        <w:rPr>
          <w:b/>
          <w:bCs/>
          <w:sz w:val="20"/>
          <w:szCs w:val="20"/>
        </w:rPr>
        <w:t xml:space="preserve"> </w:t>
      </w:r>
      <w:r w:rsidR="002C3BE8" w:rsidRPr="007E56BA">
        <w:rPr>
          <w:b/>
          <w:bCs/>
          <w:sz w:val="20"/>
          <w:szCs w:val="20"/>
        </w:rPr>
        <w:t>posiedzeni</w:t>
      </w:r>
      <w:r w:rsidR="002C3BE8">
        <w:rPr>
          <w:b/>
          <w:bCs/>
          <w:sz w:val="20"/>
          <w:szCs w:val="20"/>
        </w:rPr>
        <w:t>ach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dotyczących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wyboru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operacji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działania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413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Wdrażanie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lokalnych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strategii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rozwoju</w:t>
      </w:r>
      <w:r w:rsidR="00936B4D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/</w:t>
      </w:r>
      <w:r w:rsidR="00936B4D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odwołania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od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rozstrzygnięć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organu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decyzyjnego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w</w:t>
      </w:r>
      <w:r w:rsidR="009F08C5">
        <w:rPr>
          <w:b/>
          <w:bCs/>
          <w:sz w:val="20"/>
          <w:szCs w:val="20"/>
        </w:rPr>
        <w:t> </w:t>
      </w:r>
      <w:r w:rsidR="002C3BE8" w:rsidRPr="002C3BE8">
        <w:rPr>
          <w:b/>
          <w:bCs/>
          <w:sz w:val="20"/>
          <w:szCs w:val="20"/>
        </w:rPr>
        <w:t>sprawie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wyboru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operacji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działania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413</w:t>
      </w:r>
      <w:r w:rsidR="002722E6">
        <w:rPr>
          <w:b/>
          <w:bCs/>
          <w:sz w:val="20"/>
          <w:szCs w:val="20"/>
        </w:rPr>
        <w:t xml:space="preserve"> </w:t>
      </w:r>
      <w:r w:rsidR="002C3BE8" w:rsidRPr="002C3BE8">
        <w:rPr>
          <w:b/>
          <w:bCs/>
          <w:sz w:val="20"/>
          <w:szCs w:val="20"/>
        </w:rPr>
        <w:t>Wdrażan</w:t>
      </w:r>
      <w:r w:rsidR="002C3BE8">
        <w:rPr>
          <w:b/>
          <w:bCs/>
          <w:sz w:val="20"/>
          <w:szCs w:val="20"/>
        </w:rPr>
        <w:t>ie</w:t>
      </w:r>
      <w:r w:rsidR="002722E6">
        <w:rPr>
          <w:b/>
          <w:bCs/>
          <w:sz w:val="20"/>
          <w:szCs w:val="20"/>
        </w:rPr>
        <w:t xml:space="preserve"> </w:t>
      </w:r>
      <w:r w:rsidR="002C3BE8">
        <w:rPr>
          <w:b/>
          <w:bCs/>
          <w:sz w:val="20"/>
          <w:szCs w:val="20"/>
        </w:rPr>
        <w:t>lokalnych</w:t>
      </w:r>
      <w:r w:rsidR="002722E6">
        <w:rPr>
          <w:b/>
          <w:bCs/>
          <w:sz w:val="20"/>
          <w:szCs w:val="20"/>
        </w:rPr>
        <w:t xml:space="preserve"> </w:t>
      </w:r>
      <w:r w:rsidR="002C3BE8">
        <w:rPr>
          <w:b/>
          <w:bCs/>
          <w:sz w:val="20"/>
          <w:szCs w:val="20"/>
        </w:rPr>
        <w:t>strategii</w:t>
      </w:r>
      <w:r w:rsidR="002722E6">
        <w:rPr>
          <w:b/>
          <w:bCs/>
          <w:sz w:val="20"/>
          <w:szCs w:val="20"/>
        </w:rPr>
        <w:t xml:space="preserve"> </w:t>
      </w:r>
      <w:r w:rsidR="002C3BE8">
        <w:rPr>
          <w:b/>
          <w:bCs/>
          <w:sz w:val="20"/>
          <w:szCs w:val="20"/>
        </w:rPr>
        <w:t>rozwoju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(</w:t>
      </w:r>
      <w:r w:rsidR="00866572" w:rsidRPr="007E56BA">
        <w:rPr>
          <w:b/>
          <w:bCs/>
          <w:sz w:val="20"/>
          <w:szCs w:val="20"/>
        </w:rPr>
        <w:t>załącznik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nieobowiązkowy)</w:t>
      </w:r>
      <w:r w:rsidR="002722E6">
        <w:rPr>
          <w:b/>
          <w:bCs/>
          <w:sz w:val="20"/>
          <w:szCs w:val="20"/>
        </w:rPr>
        <w:t xml:space="preserve"> </w:t>
      </w:r>
      <w:r w:rsidR="00936B4D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kopia</w:t>
      </w:r>
      <w:r w:rsidR="008D7605">
        <w:rPr>
          <w:bCs/>
          <w:sz w:val="20"/>
          <w:szCs w:val="20"/>
        </w:rPr>
        <w:t>.</w:t>
      </w:r>
    </w:p>
    <w:p w:rsidR="00323898" w:rsidRDefault="00DF0CA4">
      <w:pPr>
        <w:ind w:left="360"/>
        <w:jc w:val="both"/>
        <w:rPr>
          <w:sz w:val="20"/>
          <w:szCs w:val="20"/>
        </w:rPr>
      </w:pPr>
      <w:r w:rsidRPr="00A2798F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2798F">
        <w:rPr>
          <w:sz w:val="20"/>
          <w:szCs w:val="20"/>
        </w:rPr>
        <w:t>załączyć</w:t>
      </w:r>
      <w:r w:rsidR="002722E6">
        <w:rPr>
          <w:sz w:val="20"/>
          <w:szCs w:val="20"/>
        </w:rPr>
        <w:t xml:space="preserve"> </w:t>
      </w:r>
      <w:r w:rsidRPr="00A2798F">
        <w:rPr>
          <w:sz w:val="20"/>
          <w:szCs w:val="20"/>
        </w:rPr>
        <w:t>dokumenty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potwierdzające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obecność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członka</w:t>
      </w:r>
      <w:r w:rsidR="00936B4D">
        <w:rPr>
          <w:sz w:val="20"/>
          <w:szCs w:val="20"/>
        </w:rPr>
        <w:t xml:space="preserve"> </w:t>
      </w:r>
      <w:r>
        <w:rPr>
          <w:sz w:val="20"/>
          <w:szCs w:val="20"/>
        </w:rPr>
        <w:t>/</w:t>
      </w:r>
      <w:r w:rsidR="00936B4D">
        <w:rPr>
          <w:sz w:val="20"/>
          <w:szCs w:val="20"/>
        </w:rPr>
        <w:t xml:space="preserve"> </w:t>
      </w:r>
      <w:r>
        <w:rPr>
          <w:sz w:val="20"/>
          <w:szCs w:val="20"/>
        </w:rPr>
        <w:t>reprezentanta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członka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Pr="00C973A0">
        <w:rPr>
          <w:sz w:val="20"/>
          <w:szCs w:val="20"/>
        </w:rPr>
        <w:t>r</w:t>
      </w:r>
      <w:r>
        <w:rPr>
          <w:sz w:val="20"/>
          <w:szCs w:val="20"/>
        </w:rPr>
        <w:t>g</w:t>
      </w:r>
      <w:r w:rsidRPr="00C973A0">
        <w:rPr>
          <w:sz w:val="20"/>
          <w:szCs w:val="20"/>
        </w:rPr>
        <w:t>anu</w:t>
      </w:r>
      <w:r w:rsidR="002722E6">
        <w:rPr>
          <w:sz w:val="20"/>
          <w:szCs w:val="20"/>
        </w:rPr>
        <w:t xml:space="preserve"> </w:t>
      </w:r>
      <w:r w:rsidRPr="00C973A0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LGD</w:t>
      </w:r>
      <w:r w:rsidR="0084051D" w:rsidRPr="0084051D">
        <w:rPr>
          <w:sz w:val="20"/>
          <w:szCs w:val="20"/>
        </w:rPr>
        <w:t xml:space="preserve"> </w:t>
      </w:r>
      <w:r w:rsidR="0084051D" w:rsidRPr="00C973A0">
        <w:rPr>
          <w:sz w:val="20"/>
          <w:szCs w:val="20"/>
        </w:rPr>
        <w:t>na</w:t>
      </w:r>
      <w:r w:rsidR="0084051D">
        <w:rPr>
          <w:sz w:val="20"/>
          <w:szCs w:val="20"/>
        </w:rPr>
        <w:t xml:space="preserve"> danym </w:t>
      </w:r>
      <w:r w:rsidR="0084051D" w:rsidRPr="00C973A0">
        <w:rPr>
          <w:sz w:val="20"/>
          <w:szCs w:val="20"/>
        </w:rPr>
        <w:t>posiedzeniu</w:t>
      </w:r>
      <w:r w:rsidR="00EF06C4">
        <w:rPr>
          <w:sz w:val="20"/>
          <w:szCs w:val="20"/>
        </w:rPr>
        <w:t>.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Dotyczy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posiedzeń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organu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decyzyjnego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EF06C4" w:rsidRPr="00FC6D39">
        <w:rPr>
          <w:sz w:val="20"/>
          <w:szCs w:val="20"/>
        </w:rPr>
        <w:t>(wybór</w:t>
      </w:r>
      <w:r w:rsidR="002722E6">
        <w:rPr>
          <w:sz w:val="20"/>
          <w:szCs w:val="20"/>
        </w:rPr>
        <w:t xml:space="preserve"> </w:t>
      </w:r>
      <w:r w:rsidR="00EF06C4" w:rsidRPr="00FC6D39">
        <w:rPr>
          <w:sz w:val="20"/>
          <w:szCs w:val="20"/>
        </w:rPr>
        <w:t>operacji</w:t>
      </w:r>
      <w:r w:rsidR="002722E6">
        <w:rPr>
          <w:sz w:val="20"/>
          <w:szCs w:val="20"/>
        </w:rPr>
        <w:t xml:space="preserve"> </w:t>
      </w:r>
      <w:r w:rsidR="00EF06C4" w:rsidRPr="00FC6D39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="00EF06C4" w:rsidRPr="00FC6D39">
        <w:rPr>
          <w:sz w:val="20"/>
          <w:szCs w:val="20"/>
        </w:rPr>
        <w:t>odwołanie)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odnoszących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="00751956">
        <w:rPr>
          <w:sz w:val="20"/>
          <w:szCs w:val="20"/>
        </w:rPr>
        <w:t xml:space="preserve">i </w:t>
      </w:r>
      <w:r w:rsidR="00EF06C4">
        <w:rPr>
          <w:sz w:val="20"/>
          <w:szCs w:val="20"/>
        </w:rPr>
        <w:t>ostatniego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wniosków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przyznanie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pomocy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działania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413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Wdrażanie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lokalnych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strategii</w:t>
      </w:r>
      <w:r w:rsidR="002722E6">
        <w:rPr>
          <w:sz w:val="20"/>
          <w:szCs w:val="20"/>
        </w:rPr>
        <w:t xml:space="preserve"> </w:t>
      </w:r>
      <w:r w:rsidR="00EF06C4" w:rsidRPr="002C08E4">
        <w:rPr>
          <w:sz w:val="20"/>
          <w:szCs w:val="20"/>
        </w:rPr>
        <w:t>rozwoju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AF581B">
        <w:rPr>
          <w:sz w:val="20"/>
          <w:szCs w:val="20"/>
        </w:rPr>
        <w:t xml:space="preserve">danym </w:t>
      </w:r>
      <w:r w:rsidR="00EF06C4">
        <w:rPr>
          <w:sz w:val="20"/>
          <w:szCs w:val="20"/>
        </w:rPr>
        <w:t>roku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kalendarzowym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dla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pierwszego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naboru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2012</w:t>
      </w:r>
      <w:r w:rsidR="002722E6">
        <w:rPr>
          <w:sz w:val="20"/>
          <w:szCs w:val="20"/>
        </w:rPr>
        <w:t xml:space="preserve"> </w:t>
      </w:r>
      <w:r w:rsidR="00EF06C4">
        <w:rPr>
          <w:sz w:val="20"/>
          <w:szCs w:val="20"/>
        </w:rPr>
        <w:t>roku.</w:t>
      </w:r>
    </w:p>
    <w:p w:rsidR="00936B4D" w:rsidRDefault="00936B4D" w:rsidP="00936B4D">
      <w:pPr>
        <w:jc w:val="both"/>
        <w:rPr>
          <w:b/>
          <w:sz w:val="20"/>
          <w:szCs w:val="20"/>
        </w:rPr>
      </w:pPr>
    </w:p>
    <w:p w:rsidR="00751956" w:rsidRDefault="00751956" w:rsidP="00936B4D">
      <w:pPr>
        <w:jc w:val="both"/>
        <w:rPr>
          <w:b/>
          <w:sz w:val="20"/>
          <w:szCs w:val="20"/>
        </w:rPr>
      </w:pPr>
    </w:p>
    <w:p w:rsidR="00936B4D" w:rsidRPr="00834A93" w:rsidRDefault="00936B4D" w:rsidP="00936B4D">
      <w:pPr>
        <w:jc w:val="both"/>
        <w:rPr>
          <w:b/>
          <w:sz w:val="20"/>
          <w:szCs w:val="20"/>
        </w:rPr>
      </w:pPr>
      <w:r w:rsidRPr="00834A93">
        <w:rPr>
          <w:b/>
          <w:sz w:val="20"/>
          <w:szCs w:val="20"/>
        </w:rPr>
        <w:lastRenderedPageBreak/>
        <w:t>UWAGA!</w:t>
      </w:r>
    </w:p>
    <w:p w:rsidR="0071299A" w:rsidRDefault="00936B4D" w:rsidP="0071299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Jeśli </w:t>
      </w:r>
      <w:r w:rsidR="00DA3D5B" w:rsidRPr="00DA3D5B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będzie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chciała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uzyskać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punkty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ramach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kryterium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11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oceny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efektywności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oraz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realizacji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LSR,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określonego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załączniku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3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rozporządzenia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wyborze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LGD,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tj.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wysokości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środków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publicznych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otrzymanych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przez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od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dnia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złożenia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pierwszego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wniosku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wybór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do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realizacji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LSR,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z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wyłączeniem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środków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stanowiących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pomoc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finansową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ramach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działań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421</w:t>
      </w:r>
      <w:r w:rsidR="002722E6">
        <w:rPr>
          <w:b/>
          <w:i/>
          <w:iCs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Wdrażanie</w:t>
      </w:r>
      <w:r w:rsidR="002722E6">
        <w:rPr>
          <w:b/>
          <w:iCs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projektów</w:t>
      </w:r>
      <w:r w:rsidR="002722E6">
        <w:rPr>
          <w:b/>
          <w:iCs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współpracy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oraz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431</w:t>
      </w:r>
      <w:r w:rsidR="00751956">
        <w:rPr>
          <w:b/>
          <w:i/>
          <w:iCs/>
          <w:sz w:val="20"/>
          <w:szCs w:val="20"/>
        </w:rPr>
        <w:t> </w:t>
      </w:r>
      <w:r w:rsidR="00DA3D5B" w:rsidRPr="00DA3D5B">
        <w:rPr>
          <w:b/>
          <w:iCs/>
          <w:sz w:val="20"/>
          <w:szCs w:val="20"/>
        </w:rPr>
        <w:t>Funkcjonowanie</w:t>
      </w:r>
      <w:r w:rsidR="002722E6">
        <w:rPr>
          <w:b/>
          <w:iCs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lokalnej</w:t>
      </w:r>
      <w:r w:rsidR="002722E6">
        <w:rPr>
          <w:b/>
          <w:iCs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grupy</w:t>
      </w:r>
      <w:r w:rsidR="002722E6">
        <w:rPr>
          <w:b/>
          <w:iCs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działania,</w:t>
      </w:r>
      <w:r w:rsidR="002722E6">
        <w:rPr>
          <w:b/>
          <w:iCs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nabywanie</w:t>
      </w:r>
      <w:r w:rsidR="002722E6">
        <w:rPr>
          <w:b/>
          <w:iCs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umiejętności</w:t>
      </w:r>
      <w:r w:rsidR="002722E6">
        <w:rPr>
          <w:b/>
          <w:iCs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i</w:t>
      </w:r>
      <w:r w:rsidR="002722E6">
        <w:rPr>
          <w:b/>
          <w:iCs/>
          <w:sz w:val="20"/>
          <w:szCs w:val="20"/>
        </w:rPr>
        <w:t xml:space="preserve"> </w:t>
      </w:r>
      <w:r w:rsidR="00DA3D5B" w:rsidRPr="00DA3D5B">
        <w:rPr>
          <w:b/>
          <w:iCs/>
          <w:sz w:val="20"/>
          <w:szCs w:val="20"/>
        </w:rPr>
        <w:t>aktywizacja</w:t>
      </w:r>
      <w:r w:rsidR="00DA3D5B" w:rsidRPr="00DA3D5B">
        <w:rPr>
          <w:b/>
          <w:sz w:val="20"/>
          <w:szCs w:val="20"/>
        </w:rPr>
        <w:t>,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oraz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pochodzących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od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członków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albo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partnerów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LGD,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powinna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załączyć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do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wniosku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następujące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załączniki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od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10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do</w:t>
      </w:r>
      <w:r w:rsidR="002722E6">
        <w:rPr>
          <w:b/>
          <w:sz w:val="20"/>
          <w:szCs w:val="20"/>
        </w:rPr>
        <w:t xml:space="preserve"> </w:t>
      </w:r>
      <w:r w:rsidR="00DA3D5B" w:rsidRPr="00DA3D5B">
        <w:rPr>
          <w:b/>
          <w:sz w:val="20"/>
          <w:szCs w:val="20"/>
        </w:rPr>
        <w:t>11.</w:t>
      </w:r>
    </w:p>
    <w:p w:rsidR="0071299A" w:rsidRDefault="0071299A" w:rsidP="0071299A">
      <w:pPr>
        <w:jc w:val="both"/>
        <w:rPr>
          <w:sz w:val="20"/>
        </w:rPr>
      </w:pPr>
    </w:p>
    <w:p w:rsidR="0071299A" w:rsidRDefault="00321E8C" w:rsidP="0071299A">
      <w:pPr>
        <w:jc w:val="both"/>
        <w:rPr>
          <w:sz w:val="20"/>
        </w:rPr>
      </w:pPr>
      <w:r>
        <w:rPr>
          <w:sz w:val="20"/>
        </w:rPr>
        <w:t>Przez środki pochodzące od członków albo partnerów LGD należy rozumieć środki przekazane w związku z</w:t>
      </w:r>
      <w:r w:rsidR="00814588">
        <w:rPr>
          <w:sz w:val="20"/>
        </w:rPr>
        <w:t> </w:t>
      </w:r>
      <w:r>
        <w:rPr>
          <w:sz w:val="20"/>
        </w:rPr>
        <w:t>członkostwem w danej LGD (składki).</w:t>
      </w:r>
    </w:p>
    <w:p w:rsidR="0071299A" w:rsidRDefault="0071299A" w:rsidP="0071299A">
      <w:pPr>
        <w:jc w:val="both"/>
        <w:rPr>
          <w:sz w:val="20"/>
          <w:szCs w:val="20"/>
        </w:rPr>
      </w:pPr>
    </w:p>
    <w:p w:rsidR="00323898" w:rsidRDefault="00DF0CA4">
      <w:pPr>
        <w:pStyle w:val="Akapitzlist"/>
        <w:numPr>
          <w:ilvl w:val="0"/>
          <w:numId w:val="6"/>
        </w:numPr>
        <w:jc w:val="both"/>
        <w:rPr>
          <w:bCs/>
          <w:sz w:val="20"/>
          <w:szCs w:val="20"/>
        </w:rPr>
      </w:pPr>
      <w:r w:rsidRPr="000E5FA9">
        <w:rPr>
          <w:b/>
          <w:bCs/>
          <w:sz w:val="20"/>
          <w:szCs w:val="20"/>
        </w:rPr>
        <w:t>Zestawienie</w:t>
      </w:r>
      <w:r w:rsidR="002722E6">
        <w:rPr>
          <w:b/>
          <w:bCs/>
          <w:sz w:val="20"/>
          <w:szCs w:val="20"/>
        </w:rPr>
        <w:t xml:space="preserve"> </w:t>
      </w:r>
      <w:r w:rsidRPr="000E5FA9">
        <w:rPr>
          <w:b/>
          <w:bCs/>
          <w:sz w:val="20"/>
          <w:szCs w:val="20"/>
        </w:rPr>
        <w:t>środków</w:t>
      </w:r>
      <w:r w:rsidR="002722E6">
        <w:rPr>
          <w:b/>
          <w:bCs/>
          <w:sz w:val="20"/>
          <w:szCs w:val="20"/>
        </w:rPr>
        <w:t xml:space="preserve"> </w:t>
      </w:r>
      <w:r w:rsidRPr="000E5FA9">
        <w:rPr>
          <w:b/>
          <w:bCs/>
          <w:sz w:val="20"/>
          <w:szCs w:val="20"/>
        </w:rPr>
        <w:t>publicznych</w:t>
      </w:r>
      <w:r w:rsidR="002722E6">
        <w:rPr>
          <w:b/>
          <w:bCs/>
          <w:sz w:val="20"/>
          <w:szCs w:val="20"/>
        </w:rPr>
        <w:t xml:space="preserve"> </w:t>
      </w:r>
      <w:r w:rsidRPr="000E5FA9">
        <w:rPr>
          <w:b/>
          <w:bCs/>
          <w:sz w:val="20"/>
          <w:szCs w:val="20"/>
        </w:rPr>
        <w:t>otrzymanych</w:t>
      </w:r>
      <w:r w:rsidR="002722E6">
        <w:rPr>
          <w:b/>
          <w:bCs/>
          <w:sz w:val="20"/>
          <w:szCs w:val="20"/>
        </w:rPr>
        <w:t xml:space="preserve"> </w:t>
      </w:r>
      <w:r w:rsidRPr="000E5FA9">
        <w:rPr>
          <w:b/>
          <w:bCs/>
          <w:sz w:val="20"/>
          <w:szCs w:val="20"/>
        </w:rPr>
        <w:t>przez</w:t>
      </w:r>
      <w:r w:rsidR="002722E6">
        <w:rPr>
          <w:b/>
          <w:bCs/>
          <w:sz w:val="20"/>
          <w:szCs w:val="20"/>
        </w:rPr>
        <w:t xml:space="preserve"> </w:t>
      </w:r>
      <w:r w:rsidRPr="000E5FA9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 w:rsidRPr="000E5FA9">
        <w:rPr>
          <w:b/>
          <w:bCs/>
          <w:sz w:val="20"/>
          <w:szCs w:val="20"/>
        </w:rPr>
        <w:t>(</w:t>
      </w:r>
      <w:r w:rsidR="00B6595D" w:rsidRPr="000E5FA9">
        <w:rPr>
          <w:b/>
          <w:bCs/>
          <w:sz w:val="20"/>
          <w:szCs w:val="20"/>
        </w:rPr>
        <w:t>załącznik</w:t>
      </w:r>
      <w:r w:rsidR="002722E6">
        <w:rPr>
          <w:b/>
          <w:bCs/>
          <w:sz w:val="20"/>
          <w:szCs w:val="20"/>
        </w:rPr>
        <w:t xml:space="preserve"> </w:t>
      </w:r>
      <w:r w:rsidRPr="000E5FA9">
        <w:rPr>
          <w:b/>
          <w:bCs/>
          <w:sz w:val="20"/>
          <w:szCs w:val="20"/>
        </w:rPr>
        <w:t>nieobowiązkowy)</w:t>
      </w:r>
      <w:r w:rsidR="002722E6">
        <w:rPr>
          <w:b/>
          <w:bCs/>
          <w:sz w:val="20"/>
          <w:szCs w:val="20"/>
        </w:rPr>
        <w:t xml:space="preserve"> </w:t>
      </w:r>
      <w:r w:rsidR="00751956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oryginał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sporządzony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na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formularzu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załączonym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do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wniosku</w:t>
      </w:r>
      <w:r w:rsidR="008D7605">
        <w:rPr>
          <w:bCs/>
          <w:sz w:val="20"/>
          <w:szCs w:val="20"/>
        </w:rPr>
        <w:t>.</w:t>
      </w:r>
    </w:p>
    <w:p w:rsidR="00323898" w:rsidRDefault="003A1AD1">
      <w:pPr>
        <w:pStyle w:val="Akapitzlist"/>
        <w:ind w:left="360"/>
        <w:jc w:val="both"/>
      </w:pPr>
      <w:r w:rsidRPr="003A1AD1">
        <w:rPr>
          <w:bCs/>
          <w:sz w:val="20"/>
          <w:szCs w:val="20"/>
        </w:rPr>
        <w:t>Dane</w:t>
      </w:r>
      <w:r w:rsidR="002722E6">
        <w:rPr>
          <w:bCs/>
          <w:sz w:val="20"/>
          <w:szCs w:val="20"/>
        </w:rPr>
        <w:t xml:space="preserve"> </w:t>
      </w:r>
      <w:r w:rsidRPr="003A1AD1">
        <w:rPr>
          <w:bCs/>
          <w:sz w:val="20"/>
          <w:szCs w:val="20"/>
        </w:rPr>
        <w:t>liczbowe</w:t>
      </w:r>
      <w:r w:rsidR="002722E6">
        <w:rPr>
          <w:bCs/>
          <w:sz w:val="20"/>
          <w:szCs w:val="20"/>
        </w:rPr>
        <w:t xml:space="preserve"> </w:t>
      </w:r>
      <w:r w:rsidRPr="003A1AD1">
        <w:rPr>
          <w:bCs/>
          <w:sz w:val="20"/>
          <w:szCs w:val="20"/>
        </w:rPr>
        <w:t>należy</w:t>
      </w:r>
      <w:r w:rsidR="002722E6">
        <w:rPr>
          <w:bCs/>
          <w:sz w:val="20"/>
          <w:szCs w:val="20"/>
        </w:rPr>
        <w:t xml:space="preserve"> </w:t>
      </w:r>
      <w:r w:rsidRPr="003A1AD1">
        <w:rPr>
          <w:bCs/>
          <w:sz w:val="20"/>
          <w:szCs w:val="20"/>
        </w:rPr>
        <w:t>wpisać</w:t>
      </w:r>
      <w:r w:rsidR="002722E6">
        <w:rPr>
          <w:bCs/>
          <w:sz w:val="20"/>
          <w:szCs w:val="20"/>
        </w:rPr>
        <w:t xml:space="preserve"> </w:t>
      </w:r>
      <w:r w:rsidRPr="003A1AD1">
        <w:rPr>
          <w:bCs/>
          <w:sz w:val="20"/>
          <w:szCs w:val="20"/>
        </w:rPr>
        <w:t>z</w:t>
      </w:r>
      <w:r w:rsidR="002722E6">
        <w:rPr>
          <w:bCs/>
          <w:sz w:val="20"/>
          <w:szCs w:val="20"/>
        </w:rPr>
        <w:t xml:space="preserve"> </w:t>
      </w:r>
      <w:r w:rsidRPr="003A1AD1">
        <w:rPr>
          <w:bCs/>
          <w:sz w:val="20"/>
          <w:szCs w:val="20"/>
        </w:rPr>
        <w:t>dokładnością</w:t>
      </w:r>
      <w:r w:rsidR="002722E6">
        <w:rPr>
          <w:bCs/>
          <w:sz w:val="20"/>
          <w:szCs w:val="20"/>
        </w:rPr>
        <w:t xml:space="preserve"> </w:t>
      </w:r>
      <w:r w:rsidRPr="003A1AD1">
        <w:rPr>
          <w:bCs/>
          <w:sz w:val="20"/>
          <w:szCs w:val="20"/>
        </w:rPr>
        <w:t>do</w:t>
      </w:r>
      <w:r w:rsidR="002722E6">
        <w:rPr>
          <w:bCs/>
          <w:sz w:val="20"/>
          <w:szCs w:val="20"/>
        </w:rPr>
        <w:t xml:space="preserve"> </w:t>
      </w:r>
      <w:r w:rsidRPr="003A1AD1">
        <w:rPr>
          <w:bCs/>
          <w:sz w:val="20"/>
          <w:szCs w:val="20"/>
        </w:rPr>
        <w:t>dwóch</w:t>
      </w:r>
      <w:r w:rsidR="002722E6">
        <w:rPr>
          <w:bCs/>
          <w:sz w:val="20"/>
          <w:szCs w:val="20"/>
        </w:rPr>
        <w:t xml:space="preserve"> </w:t>
      </w:r>
      <w:r w:rsidRPr="003A1AD1">
        <w:rPr>
          <w:bCs/>
          <w:sz w:val="20"/>
          <w:szCs w:val="20"/>
        </w:rPr>
        <w:t>miejsc</w:t>
      </w:r>
      <w:r w:rsidR="002722E6">
        <w:rPr>
          <w:bCs/>
          <w:sz w:val="20"/>
          <w:szCs w:val="20"/>
        </w:rPr>
        <w:t xml:space="preserve"> </w:t>
      </w:r>
      <w:r w:rsidRPr="003A1AD1">
        <w:rPr>
          <w:bCs/>
          <w:sz w:val="20"/>
          <w:szCs w:val="20"/>
        </w:rPr>
        <w:t>po</w:t>
      </w:r>
      <w:r w:rsidR="002722E6">
        <w:rPr>
          <w:bCs/>
          <w:sz w:val="20"/>
          <w:szCs w:val="20"/>
        </w:rPr>
        <w:t xml:space="preserve"> </w:t>
      </w:r>
      <w:r w:rsidRPr="003A1AD1">
        <w:rPr>
          <w:bCs/>
          <w:sz w:val="20"/>
          <w:szCs w:val="20"/>
        </w:rPr>
        <w:t>przecinku.</w:t>
      </w:r>
    </w:p>
    <w:p w:rsidR="0071299A" w:rsidRDefault="00BF1B81" w:rsidP="0071299A">
      <w:pPr>
        <w:spacing w:before="120"/>
        <w:ind w:left="36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1</w:t>
      </w:r>
      <w:r w:rsidR="002722E6">
        <w:rPr>
          <w:b/>
          <w:bCs/>
          <w:sz w:val="20"/>
          <w:szCs w:val="20"/>
        </w:rPr>
        <w:t xml:space="preserve"> </w:t>
      </w:r>
      <w:r w:rsidR="001D4A47"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należy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wpisać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liczbę</w:t>
      </w:r>
      <w:r w:rsidR="002722E6">
        <w:rPr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porządkową</w:t>
      </w:r>
      <w:r w:rsidR="00952244">
        <w:rPr>
          <w:b/>
          <w:bCs/>
          <w:sz w:val="20"/>
          <w:szCs w:val="20"/>
        </w:rPr>
        <w:t>.</w:t>
      </w:r>
    </w:p>
    <w:p w:rsidR="0071299A" w:rsidRDefault="00DF0CA4" w:rsidP="0071299A">
      <w:pPr>
        <w:spacing w:before="120"/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 w:rsidR="00BF1B81">
        <w:rPr>
          <w:b/>
          <w:bCs/>
          <w:sz w:val="20"/>
          <w:szCs w:val="20"/>
        </w:rPr>
        <w:t>2</w:t>
      </w:r>
      <w:r w:rsidR="002722E6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1D4A47" w:rsidRPr="001D4A47">
        <w:rPr>
          <w:sz w:val="20"/>
          <w:szCs w:val="20"/>
        </w:rPr>
        <w:t>określić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podmiot,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od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którego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otrzymała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środki</w:t>
      </w:r>
      <w:r w:rsidR="002722E6">
        <w:rPr>
          <w:sz w:val="20"/>
          <w:szCs w:val="20"/>
        </w:rPr>
        <w:t xml:space="preserve"> </w:t>
      </w:r>
      <w:r w:rsidR="007E56BA" w:rsidRPr="007E56BA">
        <w:rPr>
          <w:sz w:val="20"/>
          <w:szCs w:val="20"/>
        </w:rPr>
        <w:t>publiczne</w:t>
      </w:r>
      <w:r>
        <w:rPr>
          <w:sz w:val="20"/>
          <w:szCs w:val="20"/>
        </w:rPr>
        <w:t>.</w:t>
      </w:r>
    </w:p>
    <w:p w:rsidR="0071299A" w:rsidRDefault="007E56BA" w:rsidP="0071299A">
      <w:pPr>
        <w:spacing w:before="120"/>
        <w:ind w:left="360"/>
        <w:jc w:val="both"/>
        <w:rPr>
          <w:sz w:val="20"/>
          <w:szCs w:val="20"/>
        </w:rPr>
      </w:pPr>
      <w:r w:rsidRPr="007E56BA"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 w:rsidR="00BF1B81">
        <w:rPr>
          <w:b/>
          <w:bCs/>
          <w:sz w:val="20"/>
          <w:szCs w:val="20"/>
        </w:rPr>
        <w:t>3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określić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kwotę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otrzymanych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środków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publicznych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wyłączeniem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środków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stanowiących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pomoc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finansową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działań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421</w:t>
      </w:r>
      <w:r w:rsidR="002722E6">
        <w:rPr>
          <w:i/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Wdrażanie</w:t>
      </w:r>
      <w:r w:rsidR="002722E6">
        <w:rPr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projektów</w:t>
      </w:r>
      <w:r w:rsidR="002722E6">
        <w:rPr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współpracy</w:t>
      </w:r>
      <w:r w:rsidR="002722E6">
        <w:rPr>
          <w:sz w:val="20"/>
          <w:szCs w:val="20"/>
        </w:rPr>
        <w:t xml:space="preserve"> </w:t>
      </w:r>
      <w:r w:rsidR="00DF0CA4" w:rsidRPr="005A7D72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431</w:t>
      </w:r>
      <w:r w:rsidR="002722E6">
        <w:rPr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Funkcjonowanie</w:t>
      </w:r>
      <w:r w:rsidR="002722E6">
        <w:rPr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lokalnej</w:t>
      </w:r>
      <w:r w:rsidR="002722E6">
        <w:rPr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grupy</w:t>
      </w:r>
      <w:r w:rsidR="002722E6">
        <w:rPr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działania,</w:t>
      </w:r>
      <w:r w:rsidR="002722E6">
        <w:rPr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nabywanie</w:t>
      </w:r>
      <w:r w:rsidR="002722E6">
        <w:rPr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umiejętności</w:t>
      </w:r>
      <w:r w:rsidR="002722E6">
        <w:rPr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i</w:t>
      </w:r>
      <w:r w:rsidR="002722E6">
        <w:rPr>
          <w:iCs/>
          <w:sz w:val="20"/>
          <w:szCs w:val="20"/>
        </w:rPr>
        <w:t xml:space="preserve"> </w:t>
      </w:r>
      <w:r w:rsidR="00DA3D5B" w:rsidRPr="00DA3D5B">
        <w:rPr>
          <w:iCs/>
          <w:sz w:val="20"/>
          <w:szCs w:val="20"/>
        </w:rPr>
        <w:t>aktywizacja</w:t>
      </w:r>
      <w:r w:rsidR="00DF0CA4" w:rsidRPr="00740A9B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pochodzących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od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członków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albo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partnerów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LGD.</w:t>
      </w:r>
    </w:p>
    <w:p w:rsidR="0071299A" w:rsidRDefault="007E56BA" w:rsidP="0071299A">
      <w:pPr>
        <w:spacing w:before="120"/>
        <w:ind w:firstLine="360"/>
        <w:jc w:val="both"/>
        <w:rPr>
          <w:sz w:val="20"/>
          <w:szCs w:val="20"/>
        </w:rPr>
      </w:pPr>
      <w:r w:rsidRPr="007E56BA">
        <w:rPr>
          <w:b/>
          <w:bCs/>
          <w:sz w:val="20"/>
          <w:szCs w:val="20"/>
        </w:rPr>
        <w:t>Kolumna</w:t>
      </w:r>
      <w:r w:rsidR="002722E6">
        <w:rPr>
          <w:b/>
          <w:bCs/>
          <w:sz w:val="20"/>
          <w:szCs w:val="20"/>
        </w:rPr>
        <w:t xml:space="preserve"> </w:t>
      </w:r>
      <w:r w:rsidRPr="007E56BA">
        <w:rPr>
          <w:b/>
          <w:bCs/>
          <w:sz w:val="20"/>
          <w:szCs w:val="20"/>
        </w:rPr>
        <w:t>nr</w:t>
      </w:r>
      <w:r w:rsidR="002722E6">
        <w:rPr>
          <w:b/>
          <w:bCs/>
          <w:sz w:val="20"/>
          <w:szCs w:val="20"/>
        </w:rPr>
        <w:t xml:space="preserve"> </w:t>
      </w:r>
      <w:r w:rsidR="00BF1B81">
        <w:rPr>
          <w:b/>
          <w:bCs/>
          <w:sz w:val="20"/>
          <w:szCs w:val="20"/>
        </w:rPr>
        <w:t>4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–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określić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cel,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który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otrzymała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środki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publiczne.</w:t>
      </w:r>
    </w:p>
    <w:p w:rsidR="00323898" w:rsidRDefault="00323898">
      <w:pPr>
        <w:jc w:val="both"/>
        <w:rPr>
          <w:b/>
          <w:bCs/>
          <w:sz w:val="20"/>
          <w:szCs w:val="20"/>
        </w:rPr>
      </w:pPr>
    </w:p>
    <w:p w:rsidR="00323898" w:rsidRDefault="00DF0CA4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7E00CA">
        <w:rPr>
          <w:b/>
          <w:bCs/>
          <w:sz w:val="20"/>
          <w:szCs w:val="20"/>
        </w:rPr>
        <w:t>Dokument(y)</w:t>
      </w:r>
      <w:r w:rsidR="002722E6">
        <w:rPr>
          <w:b/>
          <w:bCs/>
          <w:sz w:val="20"/>
          <w:szCs w:val="20"/>
        </w:rPr>
        <w:t xml:space="preserve"> </w:t>
      </w:r>
      <w:r w:rsidRPr="007E00CA">
        <w:rPr>
          <w:b/>
          <w:bCs/>
          <w:sz w:val="20"/>
          <w:szCs w:val="20"/>
        </w:rPr>
        <w:t>potwierdzający(e)</w:t>
      </w:r>
      <w:r w:rsidR="002722E6">
        <w:rPr>
          <w:b/>
          <w:bCs/>
          <w:sz w:val="20"/>
          <w:szCs w:val="20"/>
        </w:rPr>
        <w:t xml:space="preserve"> </w:t>
      </w:r>
      <w:r w:rsidR="0091060F">
        <w:rPr>
          <w:b/>
          <w:bCs/>
          <w:sz w:val="20"/>
          <w:szCs w:val="20"/>
        </w:rPr>
        <w:t>otrzymanie</w:t>
      </w:r>
      <w:r w:rsidR="002722E6">
        <w:rPr>
          <w:b/>
          <w:bCs/>
          <w:sz w:val="20"/>
          <w:szCs w:val="20"/>
        </w:rPr>
        <w:t xml:space="preserve"> </w:t>
      </w:r>
      <w:r w:rsidRPr="007E00CA">
        <w:rPr>
          <w:b/>
          <w:bCs/>
          <w:sz w:val="20"/>
          <w:szCs w:val="20"/>
        </w:rPr>
        <w:t>środków</w:t>
      </w:r>
      <w:r w:rsidR="002722E6">
        <w:rPr>
          <w:b/>
          <w:bCs/>
          <w:sz w:val="20"/>
          <w:szCs w:val="20"/>
        </w:rPr>
        <w:t xml:space="preserve"> </w:t>
      </w:r>
      <w:r w:rsidRPr="007E00CA">
        <w:rPr>
          <w:b/>
          <w:bCs/>
          <w:sz w:val="20"/>
          <w:szCs w:val="20"/>
        </w:rPr>
        <w:t>publicznych</w:t>
      </w:r>
      <w:r w:rsidR="002722E6">
        <w:rPr>
          <w:b/>
          <w:bCs/>
          <w:sz w:val="20"/>
          <w:szCs w:val="20"/>
        </w:rPr>
        <w:t xml:space="preserve"> </w:t>
      </w:r>
      <w:r w:rsidR="0091060F">
        <w:rPr>
          <w:b/>
          <w:bCs/>
          <w:sz w:val="20"/>
          <w:szCs w:val="20"/>
        </w:rPr>
        <w:t>przez</w:t>
      </w:r>
      <w:r w:rsidR="002722E6">
        <w:rPr>
          <w:b/>
          <w:bCs/>
          <w:sz w:val="20"/>
          <w:szCs w:val="20"/>
        </w:rPr>
        <w:t xml:space="preserve"> </w:t>
      </w:r>
      <w:r w:rsidRPr="007E00CA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(załącznik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nieobowiązkowy)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kopia</w:t>
      </w:r>
      <w:r w:rsidRPr="007E00CA">
        <w:rPr>
          <w:b/>
          <w:bCs/>
          <w:sz w:val="20"/>
          <w:szCs w:val="20"/>
        </w:rPr>
        <w:t>.</w:t>
      </w:r>
    </w:p>
    <w:p w:rsidR="00323898" w:rsidRDefault="009C4914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załączyć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dokumenty</w:t>
      </w:r>
      <w:r w:rsidR="002722E6">
        <w:rPr>
          <w:sz w:val="20"/>
          <w:szCs w:val="20"/>
        </w:rPr>
        <w:t xml:space="preserve"> </w:t>
      </w:r>
      <w:r w:rsidR="002C4EC5">
        <w:rPr>
          <w:sz w:val="20"/>
          <w:szCs w:val="20"/>
        </w:rPr>
        <w:t>zawierające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wskazanie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otrzymanej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kwoty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środków</w:t>
      </w:r>
      <w:r w:rsidR="002722E6">
        <w:rPr>
          <w:sz w:val="20"/>
          <w:szCs w:val="20"/>
        </w:rPr>
        <w:t xml:space="preserve"> </w:t>
      </w:r>
      <w:r w:rsidR="00947E20">
        <w:rPr>
          <w:sz w:val="20"/>
          <w:szCs w:val="20"/>
        </w:rPr>
        <w:t>publicznych</w:t>
      </w:r>
      <w:r w:rsidR="00DF0CA4">
        <w:rPr>
          <w:sz w:val="20"/>
          <w:szCs w:val="20"/>
        </w:rPr>
        <w:t>,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informacj</w:t>
      </w:r>
      <w:r w:rsidR="003371E8">
        <w:rPr>
          <w:sz w:val="20"/>
          <w:szCs w:val="20"/>
        </w:rPr>
        <w:t>ę</w:t>
      </w:r>
      <w:r w:rsidR="002722E6">
        <w:rPr>
          <w:sz w:val="20"/>
          <w:szCs w:val="20"/>
        </w:rPr>
        <w:t xml:space="preserve"> </w:t>
      </w:r>
      <w:r w:rsidR="003371E8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3371E8">
        <w:rPr>
          <w:sz w:val="20"/>
          <w:szCs w:val="20"/>
        </w:rPr>
        <w:t>temat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przeznaczenia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środków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podmiotu,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od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którego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je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otrzymała.</w:t>
      </w:r>
      <w:r w:rsidR="002722E6">
        <w:rPr>
          <w:sz w:val="20"/>
          <w:szCs w:val="20"/>
        </w:rPr>
        <w:t xml:space="preserve"> </w:t>
      </w:r>
      <w:r w:rsidR="008B6F94">
        <w:rPr>
          <w:sz w:val="20"/>
          <w:szCs w:val="20"/>
        </w:rPr>
        <w:t>Przykład</w:t>
      </w:r>
      <w:r w:rsidR="00F5245C">
        <w:rPr>
          <w:sz w:val="20"/>
          <w:szCs w:val="20"/>
        </w:rPr>
        <w:t>: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umowa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na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realizację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projektu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zleconego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przez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gminę</w:t>
      </w:r>
      <w:r w:rsidR="008B6F94">
        <w:rPr>
          <w:sz w:val="20"/>
          <w:szCs w:val="20"/>
        </w:rPr>
        <w:t>.</w:t>
      </w:r>
    </w:p>
    <w:p w:rsidR="00323898" w:rsidRDefault="00323898">
      <w:pPr>
        <w:ind w:left="360"/>
        <w:jc w:val="both"/>
        <w:rPr>
          <w:sz w:val="20"/>
          <w:szCs w:val="20"/>
        </w:rPr>
      </w:pPr>
    </w:p>
    <w:p w:rsidR="00936B4D" w:rsidRPr="00834A93" w:rsidRDefault="00936B4D" w:rsidP="00936B4D">
      <w:pPr>
        <w:jc w:val="both"/>
        <w:rPr>
          <w:b/>
          <w:sz w:val="20"/>
          <w:szCs w:val="20"/>
        </w:rPr>
      </w:pPr>
      <w:r w:rsidRPr="00834A93">
        <w:rPr>
          <w:b/>
          <w:sz w:val="20"/>
          <w:szCs w:val="20"/>
        </w:rPr>
        <w:t>UWAGA!</w:t>
      </w:r>
    </w:p>
    <w:p w:rsidR="0071299A" w:rsidRDefault="00936B4D" w:rsidP="0071299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Jeśli </w:t>
      </w:r>
      <w:r w:rsidR="005106D9" w:rsidRPr="00956278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będzie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chciała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uzyskać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punkty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ramach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kryterium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1</w:t>
      </w:r>
      <w:r w:rsidR="005106D9">
        <w:rPr>
          <w:b/>
          <w:sz w:val="20"/>
          <w:szCs w:val="20"/>
        </w:rPr>
        <w:t>2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oceny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efektywności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oraz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realizacji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LSR,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określonego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załączniku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3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rozporządzenia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o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wyborze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LGD,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tj.</w:t>
      </w:r>
      <w:r w:rsidR="002722E6">
        <w:rPr>
          <w:b/>
          <w:sz w:val="20"/>
          <w:szCs w:val="20"/>
        </w:rPr>
        <w:t xml:space="preserve"> </w:t>
      </w:r>
      <w:r w:rsidR="005106D9">
        <w:rPr>
          <w:b/>
          <w:sz w:val="20"/>
          <w:szCs w:val="20"/>
        </w:rPr>
        <w:t>udziału</w:t>
      </w:r>
      <w:r w:rsidR="002722E6">
        <w:rPr>
          <w:b/>
          <w:sz w:val="20"/>
          <w:szCs w:val="20"/>
        </w:rPr>
        <w:t xml:space="preserve"> </w:t>
      </w:r>
      <w:r w:rsidR="005106D9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5106D9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5106D9">
        <w:rPr>
          <w:b/>
          <w:sz w:val="20"/>
          <w:szCs w:val="20"/>
        </w:rPr>
        <w:t>charakterze</w:t>
      </w:r>
      <w:r w:rsidR="002722E6">
        <w:rPr>
          <w:b/>
          <w:sz w:val="20"/>
          <w:szCs w:val="20"/>
        </w:rPr>
        <w:t xml:space="preserve"> </w:t>
      </w:r>
      <w:r w:rsidR="005106D9">
        <w:rPr>
          <w:b/>
          <w:sz w:val="20"/>
          <w:szCs w:val="20"/>
        </w:rPr>
        <w:t>wystawcy</w:t>
      </w:r>
      <w:r w:rsidR="002722E6">
        <w:rPr>
          <w:b/>
          <w:sz w:val="20"/>
          <w:szCs w:val="20"/>
        </w:rPr>
        <w:t xml:space="preserve"> </w:t>
      </w:r>
      <w:r w:rsidR="005106D9">
        <w:rPr>
          <w:b/>
          <w:sz w:val="20"/>
          <w:szCs w:val="20"/>
        </w:rPr>
        <w:t>na</w:t>
      </w:r>
      <w:r w:rsidR="002722E6">
        <w:rPr>
          <w:b/>
          <w:sz w:val="20"/>
          <w:szCs w:val="20"/>
        </w:rPr>
        <w:t xml:space="preserve"> </w:t>
      </w:r>
      <w:r w:rsidR="005106D9">
        <w:rPr>
          <w:b/>
          <w:sz w:val="20"/>
          <w:szCs w:val="20"/>
        </w:rPr>
        <w:t>targach</w:t>
      </w:r>
      <w:r w:rsidR="005106D9" w:rsidRPr="00956278">
        <w:rPr>
          <w:b/>
          <w:sz w:val="20"/>
          <w:szCs w:val="20"/>
        </w:rPr>
        <w:t>,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powinna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załączyć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do</w:t>
      </w:r>
      <w:r w:rsidR="002722E6">
        <w:rPr>
          <w:b/>
          <w:sz w:val="20"/>
          <w:szCs w:val="20"/>
        </w:rPr>
        <w:t xml:space="preserve"> </w:t>
      </w:r>
      <w:r w:rsidR="005106D9" w:rsidRPr="00956278">
        <w:rPr>
          <w:b/>
          <w:sz w:val="20"/>
          <w:szCs w:val="20"/>
        </w:rPr>
        <w:t>wniosku</w:t>
      </w:r>
      <w:r w:rsidR="002722E6">
        <w:rPr>
          <w:b/>
          <w:sz w:val="20"/>
          <w:szCs w:val="20"/>
        </w:rPr>
        <w:t xml:space="preserve"> </w:t>
      </w:r>
      <w:r w:rsidR="005106D9">
        <w:rPr>
          <w:b/>
          <w:sz w:val="20"/>
          <w:szCs w:val="20"/>
        </w:rPr>
        <w:t>załącznik</w:t>
      </w:r>
      <w:r w:rsidR="002722E6">
        <w:rPr>
          <w:b/>
          <w:sz w:val="20"/>
          <w:szCs w:val="20"/>
        </w:rPr>
        <w:t xml:space="preserve"> </w:t>
      </w:r>
      <w:r w:rsidR="005106D9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="005106D9">
        <w:rPr>
          <w:b/>
          <w:sz w:val="20"/>
          <w:szCs w:val="20"/>
        </w:rPr>
        <w:t>12</w:t>
      </w:r>
      <w:r w:rsidR="005106D9" w:rsidRPr="00956278">
        <w:rPr>
          <w:b/>
          <w:sz w:val="20"/>
          <w:szCs w:val="20"/>
        </w:rPr>
        <w:t>.</w:t>
      </w:r>
    </w:p>
    <w:p w:rsidR="00323898" w:rsidRDefault="00323898">
      <w:pPr>
        <w:jc w:val="both"/>
        <w:rPr>
          <w:b/>
          <w:bCs/>
          <w:sz w:val="20"/>
          <w:szCs w:val="20"/>
        </w:rPr>
      </w:pPr>
    </w:p>
    <w:p w:rsidR="00323898" w:rsidRDefault="00DF0CA4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B5DE2">
        <w:rPr>
          <w:b/>
          <w:bCs/>
          <w:sz w:val="20"/>
          <w:szCs w:val="20"/>
        </w:rPr>
        <w:t>Dokument(y)</w:t>
      </w:r>
      <w:r w:rsidR="002722E6">
        <w:rPr>
          <w:b/>
          <w:bCs/>
          <w:sz w:val="20"/>
          <w:szCs w:val="20"/>
        </w:rPr>
        <w:t xml:space="preserve"> </w:t>
      </w:r>
      <w:r w:rsidRPr="008B5DE2">
        <w:rPr>
          <w:b/>
          <w:bCs/>
          <w:sz w:val="20"/>
          <w:szCs w:val="20"/>
        </w:rPr>
        <w:t>potwierdzający(e)</w:t>
      </w:r>
      <w:r w:rsidR="002722E6">
        <w:rPr>
          <w:b/>
          <w:bCs/>
          <w:sz w:val="20"/>
          <w:szCs w:val="20"/>
        </w:rPr>
        <w:t xml:space="preserve"> </w:t>
      </w:r>
      <w:r w:rsidRPr="008B5DE2">
        <w:rPr>
          <w:b/>
          <w:bCs/>
          <w:sz w:val="20"/>
          <w:szCs w:val="20"/>
        </w:rPr>
        <w:t>udział</w:t>
      </w:r>
      <w:r w:rsidR="002722E6">
        <w:rPr>
          <w:b/>
          <w:bCs/>
          <w:sz w:val="20"/>
          <w:szCs w:val="20"/>
        </w:rPr>
        <w:t xml:space="preserve"> </w:t>
      </w:r>
      <w:r w:rsidRPr="008B5DE2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 w:rsidRPr="008B5DE2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Pr="008B5DE2">
        <w:rPr>
          <w:b/>
          <w:bCs/>
          <w:sz w:val="20"/>
          <w:szCs w:val="20"/>
        </w:rPr>
        <w:t>charakterze</w:t>
      </w:r>
      <w:r w:rsidR="002722E6">
        <w:rPr>
          <w:b/>
          <w:bCs/>
          <w:sz w:val="20"/>
          <w:szCs w:val="20"/>
        </w:rPr>
        <w:t xml:space="preserve"> </w:t>
      </w:r>
      <w:r w:rsidRPr="008B5DE2">
        <w:rPr>
          <w:b/>
          <w:bCs/>
          <w:sz w:val="20"/>
          <w:szCs w:val="20"/>
        </w:rPr>
        <w:t>wystawcy</w:t>
      </w:r>
      <w:r w:rsidR="002722E6">
        <w:rPr>
          <w:b/>
          <w:bCs/>
          <w:sz w:val="20"/>
          <w:szCs w:val="20"/>
        </w:rPr>
        <w:t xml:space="preserve"> </w:t>
      </w:r>
      <w:r w:rsidRPr="008B5DE2">
        <w:rPr>
          <w:b/>
          <w:bCs/>
          <w:sz w:val="20"/>
          <w:szCs w:val="20"/>
        </w:rPr>
        <w:t>na</w:t>
      </w:r>
      <w:r w:rsidR="002722E6">
        <w:rPr>
          <w:b/>
          <w:bCs/>
          <w:sz w:val="20"/>
          <w:szCs w:val="20"/>
        </w:rPr>
        <w:t xml:space="preserve"> </w:t>
      </w:r>
      <w:r w:rsidRPr="008B5DE2">
        <w:rPr>
          <w:b/>
          <w:bCs/>
          <w:sz w:val="20"/>
          <w:szCs w:val="20"/>
        </w:rPr>
        <w:t>targach</w:t>
      </w:r>
      <w:r w:rsidR="002722E6">
        <w:rPr>
          <w:b/>
          <w:bCs/>
          <w:sz w:val="20"/>
          <w:szCs w:val="20"/>
        </w:rPr>
        <w:t xml:space="preserve"> </w:t>
      </w:r>
      <w:r w:rsidR="008B5DE2" w:rsidRPr="008B5DE2">
        <w:rPr>
          <w:b/>
          <w:bCs/>
          <w:sz w:val="20"/>
          <w:szCs w:val="20"/>
        </w:rPr>
        <w:t>ze</w:t>
      </w:r>
      <w:r w:rsidR="002722E6">
        <w:rPr>
          <w:b/>
          <w:bCs/>
          <w:sz w:val="20"/>
          <w:szCs w:val="20"/>
        </w:rPr>
        <w:t xml:space="preserve"> </w:t>
      </w:r>
      <w:r w:rsidR="008B5DE2" w:rsidRPr="008B5DE2">
        <w:rPr>
          <w:b/>
          <w:bCs/>
          <w:sz w:val="20"/>
          <w:szCs w:val="20"/>
        </w:rPr>
        <w:t>wskazaniem</w:t>
      </w:r>
      <w:r w:rsidR="002722E6">
        <w:rPr>
          <w:b/>
          <w:bCs/>
          <w:sz w:val="20"/>
          <w:szCs w:val="20"/>
        </w:rPr>
        <w:t xml:space="preserve"> </w:t>
      </w:r>
      <w:r w:rsidR="008B5DE2" w:rsidRPr="008B5DE2">
        <w:rPr>
          <w:b/>
          <w:bCs/>
          <w:sz w:val="20"/>
          <w:szCs w:val="20"/>
        </w:rPr>
        <w:t>miejsca,</w:t>
      </w:r>
      <w:r w:rsidR="002722E6">
        <w:rPr>
          <w:b/>
          <w:bCs/>
          <w:sz w:val="20"/>
          <w:szCs w:val="20"/>
        </w:rPr>
        <w:t xml:space="preserve"> </w:t>
      </w:r>
      <w:r w:rsidR="008B5DE2" w:rsidRPr="008B5DE2">
        <w:rPr>
          <w:b/>
          <w:bCs/>
          <w:sz w:val="20"/>
          <w:szCs w:val="20"/>
        </w:rPr>
        <w:t>w</w:t>
      </w:r>
      <w:r w:rsidR="00751956">
        <w:rPr>
          <w:b/>
          <w:bCs/>
          <w:sz w:val="20"/>
          <w:szCs w:val="20"/>
        </w:rPr>
        <w:t> </w:t>
      </w:r>
      <w:r w:rsidR="008B5DE2" w:rsidRPr="008B5DE2">
        <w:rPr>
          <w:b/>
          <w:bCs/>
          <w:sz w:val="20"/>
          <w:szCs w:val="20"/>
        </w:rPr>
        <w:t>którym</w:t>
      </w:r>
      <w:r w:rsidR="002722E6">
        <w:rPr>
          <w:b/>
          <w:bCs/>
          <w:sz w:val="20"/>
          <w:szCs w:val="20"/>
        </w:rPr>
        <w:t xml:space="preserve"> </w:t>
      </w:r>
      <w:r w:rsidR="008B5DE2" w:rsidRPr="008B5DE2">
        <w:rPr>
          <w:b/>
          <w:bCs/>
          <w:sz w:val="20"/>
          <w:szCs w:val="20"/>
        </w:rPr>
        <w:t>odbywały</w:t>
      </w:r>
      <w:r w:rsidR="002722E6">
        <w:rPr>
          <w:b/>
          <w:bCs/>
          <w:sz w:val="20"/>
          <w:szCs w:val="20"/>
        </w:rPr>
        <w:t xml:space="preserve"> </w:t>
      </w:r>
      <w:r w:rsidR="008B5DE2" w:rsidRPr="008B5DE2">
        <w:rPr>
          <w:b/>
          <w:bCs/>
          <w:sz w:val="20"/>
          <w:szCs w:val="20"/>
        </w:rPr>
        <w:t>się</w:t>
      </w:r>
      <w:r w:rsidR="002722E6">
        <w:rPr>
          <w:b/>
          <w:bCs/>
          <w:sz w:val="20"/>
          <w:szCs w:val="20"/>
        </w:rPr>
        <w:t xml:space="preserve"> </w:t>
      </w:r>
      <w:r w:rsidR="008B5DE2" w:rsidRPr="008B5DE2">
        <w:rPr>
          <w:b/>
          <w:bCs/>
          <w:sz w:val="20"/>
          <w:szCs w:val="20"/>
        </w:rPr>
        <w:t>targi</w:t>
      </w:r>
      <w:r w:rsidR="002722E6">
        <w:rPr>
          <w:b/>
          <w:bCs/>
          <w:sz w:val="20"/>
          <w:szCs w:val="20"/>
        </w:rPr>
        <w:t xml:space="preserve"> </w:t>
      </w:r>
      <w:r w:rsidR="008B5DE2" w:rsidRPr="008B5DE2">
        <w:rPr>
          <w:b/>
          <w:bCs/>
          <w:sz w:val="20"/>
          <w:szCs w:val="20"/>
        </w:rPr>
        <w:t>-</w:t>
      </w:r>
      <w:r w:rsidR="002722E6">
        <w:rPr>
          <w:b/>
          <w:bCs/>
          <w:sz w:val="20"/>
          <w:szCs w:val="20"/>
        </w:rPr>
        <w:t xml:space="preserve"> </w:t>
      </w:r>
      <w:r w:rsidR="008B5DE2">
        <w:rPr>
          <w:b/>
          <w:bCs/>
          <w:sz w:val="20"/>
          <w:szCs w:val="20"/>
        </w:rPr>
        <w:t>(załącznik</w:t>
      </w:r>
      <w:r w:rsidR="002722E6">
        <w:rPr>
          <w:b/>
          <w:bCs/>
          <w:sz w:val="20"/>
          <w:szCs w:val="20"/>
        </w:rPr>
        <w:t xml:space="preserve"> </w:t>
      </w:r>
      <w:r w:rsidR="008B5DE2">
        <w:rPr>
          <w:b/>
          <w:bCs/>
          <w:sz w:val="20"/>
          <w:szCs w:val="20"/>
        </w:rPr>
        <w:t>nieobowiązkowy)</w:t>
      </w:r>
      <w:r w:rsidR="002722E6">
        <w:rPr>
          <w:b/>
          <w:bCs/>
          <w:sz w:val="20"/>
          <w:szCs w:val="20"/>
        </w:rPr>
        <w:t xml:space="preserve"> </w:t>
      </w:r>
      <w:r w:rsidR="001B12AF">
        <w:rPr>
          <w:b/>
          <w:bCs/>
          <w:sz w:val="20"/>
          <w:szCs w:val="20"/>
        </w:rPr>
        <w:t>-</w:t>
      </w:r>
      <w:r w:rsidR="002722E6">
        <w:rPr>
          <w:b/>
          <w:bCs/>
          <w:sz w:val="20"/>
          <w:szCs w:val="20"/>
        </w:rPr>
        <w:t xml:space="preserve"> </w:t>
      </w:r>
      <w:r w:rsidR="00DA3D5B" w:rsidRPr="00DA3D5B">
        <w:rPr>
          <w:bCs/>
          <w:sz w:val="20"/>
          <w:szCs w:val="20"/>
        </w:rPr>
        <w:t>kopia</w:t>
      </w:r>
      <w:r w:rsidR="002722E6">
        <w:rPr>
          <w:bCs/>
          <w:sz w:val="20"/>
          <w:szCs w:val="20"/>
        </w:rPr>
        <w:t xml:space="preserve"> </w:t>
      </w:r>
    </w:p>
    <w:p w:rsidR="00323898" w:rsidRDefault="009C4914">
      <w:pPr>
        <w:ind w:left="36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załączyć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dokumenty</w:t>
      </w:r>
      <w:r w:rsidR="002722E6">
        <w:rPr>
          <w:sz w:val="20"/>
          <w:szCs w:val="20"/>
        </w:rPr>
        <w:t xml:space="preserve"> </w:t>
      </w:r>
      <w:r w:rsidR="00DF0CA4">
        <w:rPr>
          <w:sz w:val="20"/>
          <w:szCs w:val="20"/>
        </w:rPr>
        <w:t>potwierdzające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udział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charakterze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wystawcy</w:t>
      </w:r>
      <w:r w:rsidR="002722E6">
        <w:rPr>
          <w:sz w:val="20"/>
          <w:szCs w:val="20"/>
        </w:rPr>
        <w:t xml:space="preserve"> </w:t>
      </w:r>
      <w:r w:rsidR="008B5DE2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="008B5DE2">
        <w:rPr>
          <w:sz w:val="20"/>
          <w:szCs w:val="20"/>
        </w:rPr>
        <w:t>podaniem</w:t>
      </w:r>
      <w:r w:rsidR="002722E6">
        <w:rPr>
          <w:sz w:val="20"/>
          <w:szCs w:val="20"/>
        </w:rPr>
        <w:t xml:space="preserve"> </w:t>
      </w:r>
      <w:r w:rsidR="008B5DE2">
        <w:rPr>
          <w:sz w:val="20"/>
          <w:szCs w:val="20"/>
        </w:rPr>
        <w:t>nazwy</w:t>
      </w:r>
      <w:r w:rsidR="002722E6">
        <w:rPr>
          <w:sz w:val="20"/>
          <w:szCs w:val="20"/>
        </w:rPr>
        <w:t xml:space="preserve"> </w:t>
      </w:r>
      <w:r w:rsidR="008B5DE2">
        <w:rPr>
          <w:sz w:val="20"/>
          <w:szCs w:val="20"/>
        </w:rPr>
        <w:t>miejsca</w:t>
      </w:r>
      <w:r w:rsidR="002722E6">
        <w:rPr>
          <w:sz w:val="20"/>
          <w:szCs w:val="20"/>
        </w:rPr>
        <w:t xml:space="preserve"> </w:t>
      </w:r>
      <w:r w:rsidR="008B5DE2">
        <w:rPr>
          <w:sz w:val="20"/>
          <w:szCs w:val="20"/>
        </w:rPr>
        <w:t>targów.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Przykłady: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pismo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MRiRW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informujące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o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zakwalifikowaniu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udziału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targach,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umowa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najmu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powierzchni</w:t>
      </w:r>
      <w:r w:rsidR="002722E6">
        <w:rPr>
          <w:sz w:val="20"/>
          <w:szCs w:val="20"/>
        </w:rPr>
        <w:t xml:space="preserve"> </w:t>
      </w:r>
      <w:r w:rsidR="00F5245C">
        <w:rPr>
          <w:sz w:val="20"/>
          <w:szCs w:val="20"/>
        </w:rPr>
        <w:t>wystawienniczej.</w:t>
      </w:r>
    </w:p>
    <w:p w:rsidR="00936B4D" w:rsidRDefault="00936B4D" w:rsidP="00936B4D">
      <w:pPr>
        <w:jc w:val="both"/>
        <w:rPr>
          <w:b/>
          <w:sz w:val="20"/>
          <w:szCs w:val="20"/>
        </w:rPr>
      </w:pPr>
    </w:p>
    <w:p w:rsidR="00936B4D" w:rsidRPr="00834A93" w:rsidRDefault="00936B4D" w:rsidP="00936B4D">
      <w:pPr>
        <w:jc w:val="both"/>
        <w:rPr>
          <w:b/>
          <w:sz w:val="20"/>
          <w:szCs w:val="20"/>
        </w:rPr>
      </w:pPr>
      <w:r w:rsidRPr="00834A93">
        <w:rPr>
          <w:b/>
          <w:sz w:val="20"/>
          <w:szCs w:val="20"/>
        </w:rPr>
        <w:t>UWAGA!</w:t>
      </w:r>
    </w:p>
    <w:p w:rsidR="0071299A" w:rsidRDefault="00936B4D" w:rsidP="0071299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Jeśli </w:t>
      </w:r>
      <w:r w:rsidR="00EC3888" w:rsidRPr="00956278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będzie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chciała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uzyskać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punkty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ramach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kryterium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1</w:t>
      </w:r>
      <w:r w:rsidR="00EC3888">
        <w:rPr>
          <w:b/>
          <w:sz w:val="20"/>
          <w:szCs w:val="20"/>
        </w:rPr>
        <w:t>6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oceny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efektywności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oraz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realizacji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LSR,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określonego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w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załączniku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3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rozporządzenia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o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wyborze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LGD,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tj.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współdziałania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z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innymi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LGD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w</w:t>
      </w:r>
      <w:r>
        <w:rPr>
          <w:b/>
          <w:sz w:val="20"/>
          <w:szCs w:val="20"/>
        </w:rPr>
        <w:t> </w:t>
      </w:r>
      <w:r w:rsidR="00EC3888">
        <w:rPr>
          <w:b/>
          <w:sz w:val="20"/>
          <w:szCs w:val="20"/>
        </w:rPr>
        <w:t>ramach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organizacji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zrzeszającej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LGD</w:t>
      </w:r>
      <w:r w:rsidR="00EC3888" w:rsidRPr="00956278">
        <w:rPr>
          <w:b/>
          <w:sz w:val="20"/>
          <w:szCs w:val="20"/>
        </w:rPr>
        <w:t>,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powinna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załączyć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do</w:t>
      </w:r>
      <w:r w:rsidR="002722E6">
        <w:rPr>
          <w:b/>
          <w:sz w:val="20"/>
          <w:szCs w:val="20"/>
        </w:rPr>
        <w:t xml:space="preserve"> </w:t>
      </w:r>
      <w:r w:rsidR="00EC3888" w:rsidRPr="00956278">
        <w:rPr>
          <w:b/>
          <w:sz w:val="20"/>
          <w:szCs w:val="20"/>
        </w:rPr>
        <w:t>wniosku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załącznik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nr</w:t>
      </w:r>
      <w:r w:rsidR="002722E6">
        <w:rPr>
          <w:b/>
          <w:sz w:val="20"/>
          <w:szCs w:val="20"/>
        </w:rPr>
        <w:t xml:space="preserve"> </w:t>
      </w:r>
      <w:r w:rsidR="00EC3888">
        <w:rPr>
          <w:b/>
          <w:sz w:val="20"/>
          <w:szCs w:val="20"/>
        </w:rPr>
        <w:t>13</w:t>
      </w:r>
      <w:r w:rsidR="00EC3888" w:rsidRPr="00956278">
        <w:rPr>
          <w:b/>
          <w:sz w:val="20"/>
          <w:szCs w:val="20"/>
        </w:rPr>
        <w:t>.</w:t>
      </w:r>
    </w:p>
    <w:p w:rsidR="00323898" w:rsidRDefault="00323898">
      <w:pPr>
        <w:jc w:val="both"/>
        <w:rPr>
          <w:b/>
          <w:bCs/>
          <w:sz w:val="20"/>
          <w:szCs w:val="20"/>
        </w:rPr>
      </w:pPr>
    </w:p>
    <w:p w:rsidR="00323898" w:rsidRDefault="00DF0CA4">
      <w:pPr>
        <w:pStyle w:val="Akapitzlis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4675F7">
        <w:rPr>
          <w:b/>
          <w:bCs/>
          <w:sz w:val="20"/>
          <w:szCs w:val="20"/>
        </w:rPr>
        <w:t>Dokument</w:t>
      </w:r>
      <w:r w:rsidR="008B5DE2">
        <w:rPr>
          <w:b/>
          <w:bCs/>
          <w:sz w:val="20"/>
          <w:szCs w:val="20"/>
        </w:rPr>
        <w:t>(</w:t>
      </w:r>
      <w:r w:rsidRPr="004675F7">
        <w:rPr>
          <w:b/>
          <w:bCs/>
          <w:sz w:val="20"/>
          <w:szCs w:val="20"/>
        </w:rPr>
        <w:t>y</w:t>
      </w:r>
      <w:r w:rsidR="008B5DE2">
        <w:rPr>
          <w:b/>
          <w:bCs/>
          <w:sz w:val="20"/>
          <w:szCs w:val="20"/>
        </w:rPr>
        <w:t>)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potwierdz</w:t>
      </w:r>
      <w:r w:rsidRPr="00A3584C">
        <w:rPr>
          <w:b/>
          <w:bCs/>
          <w:sz w:val="20"/>
          <w:szCs w:val="20"/>
        </w:rPr>
        <w:t>a</w:t>
      </w:r>
      <w:r w:rsidRPr="004675F7">
        <w:rPr>
          <w:b/>
          <w:bCs/>
          <w:sz w:val="20"/>
          <w:szCs w:val="20"/>
        </w:rPr>
        <w:t>jąc</w:t>
      </w:r>
      <w:r w:rsidR="008B5DE2">
        <w:rPr>
          <w:b/>
          <w:bCs/>
          <w:sz w:val="20"/>
          <w:szCs w:val="20"/>
        </w:rPr>
        <w:t>y(</w:t>
      </w:r>
      <w:r w:rsidRPr="004675F7">
        <w:rPr>
          <w:b/>
          <w:bCs/>
          <w:sz w:val="20"/>
          <w:szCs w:val="20"/>
        </w:rPr>
        <w:t>e</w:t>
      </w:r>
      <w:r w:rsidR="008B5DE2">
        <w:rPr>
          <w:b/>
          <w:bCs/>
          <w:sz w:val="20"/>
          <w:szCs w:val="20"/>
        </w:rPr>
        <w:t>)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współ</w:t>
      </w:r>
      <w:r>
        <w:rPr>
          <w:b/>
          <w:bCs/>
          <w:sz w:val="20"/>
          <w:szCs w:val="20"/>
        </w:rPr>
        <w:t>działanie</w:t>
      </w:r>
      <w:r w:rsidR="002722E6">
        <w:rPr>
          <w:b/>
          <w:bCs/>
          <w:sz w:val="20"/>
          <w:szCs w:val="20"/>
        </w:rPr>
        <w:t xml:space="preserve"> </w:t>
      </w:r>
      <w:r w:rsidR="00605804">
        <w:rPr>
          <w:b/>
          <w:bCs/>
          <w:sz w:val="20"/>
          <w:szCs w:val="20"/>
        </w:rPr>
        <w:t>z</w:t>
      </w:r>
      <w:r w:rsidR="002722E6">
        <w:rPr>
          <w:b/>
          <w:bCs/>
          <w:sz w:val="20"/>
          <w:szCs w:val="20"/>
        </w:rPr>
        <w:t xml:space="preserve"> </w:t>
      </w:r>
      <w:r w:rsidR="00605804">
        <w:rPr>
          <w:b/>
          <w:bCs/>
          <w:sz w:val="20"/>
          <w:szCs w:val="20"/>
        </w:rPr>
        <w:t>innymi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w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ramach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organizacji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zrzeszającej</w:t>
      </w:r>
      <w:r w:rsidR="002722E6">
        <w:rPr>
          <w:b/>
          <w:bCs/>
          <w:sz w:val="20"/>
          <w:szCs w:val="20"/>
        </w:rPr>
        <w:t xml:space="preserve"> </w:t>
      </w:r>
      <w:r w:rsidRPr="004675F7">
        <w:rPr>
          <w:b/>
          <w:bCs/>
          <w:sz w:val="20"/>
          <w:szCs w:val="20"/>
        </w:rPr>
        <w:t>LGD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(załącznik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nieobowiązkowy)</w:t>
      </w:r>
      <w:r w:rsidR="002722E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–</w:t>
      </w:r>
      <w:r w:rsidR="002722E6">
        <w:rPr>
          <w:b/>
          <w:bCs/>
          <w:sz w:val="20"/>
          <w:szCs w:val="20"/>
        </w:rPr>
        <w:t xml:space="preserve"> </w:t>
      </w:r>
      <w:r w:rsidR="003371E8">
        <w:rPr>
          <w:bCs/>
          <w:sz w:val="20"/>
          <w:szCs w:val="20"/>
        </w:rPr>
        <w:t>k</w:t>
      </w:r>
      <w:r w:rsidR="00DA3D5B" w:rsidRPr="00DA3D5B">
        <w:rPr>
          <w:bCs/>
          <w:sz w:val="20"/>
          <w:szCs w:val="20"/>
        </w:rPr>
        <w:t>opia</w:t>
      </w:r>
      <w:r w:rsidR="002722E6">
        <w:rPr>
          <w:b/>
          <w:bCs/>
          <w:sz w:val="20"/>
          <w:szCs w:val="20"/>
        </w:rPr>
        <w:t xml:space="preserve"> </w:t>
      </w:r>
    </w:p>
    <w:p w:rsidR="00323898" w:rsidRDefault="00605804">
      <w:pPr>
        <w:ind w:left="36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załączyć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wniosku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dokumenty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potwierdzające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współdziałanie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innymi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organizacji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zrzeszającej</w:t>
      </w:r>
      <w:r w:rsidR="002722E6">
        <w:rPr>
          <w:sz w:val="20"/>
          <w:szCs w:val="20"/>
        </w:rPr>
        <w:t xml:space="preserve"> </w:t>
      </w:r>
      <w:r>
        <w:rPr>
          <w:sz w:val="20"/>
          <w:szCs w:val="20"/>
        </w:rPr>
        <w:t>LGD.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Dokumentem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takim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być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np.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uchwała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sieci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(związek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stowarzyszeń)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sprawie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przyjęcia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poczet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członków</w:t>
      </w:r>
      <w:r w:rsidR="002722E6">
        <w:rPr>
          <w:sz w:val="20"/>
          <w:szCs w:val="20"/>
        </w:rPr>
        <w:t xml:space="preserve"> </w:t>
      </w:r>
      <w:r w:rsidR="00CE771E">
        <w:rPr>
          <w:sz w:val="20"/>
          <w:szCs w:val="20"/>
        </w:rPr>
        <w:t>lub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zawarte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porozumienie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/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umowa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wskazująca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zakres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współdziałania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ramach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organizacji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zrzeszającej</w:t>
      </w:r>
      <w:r w:rsidR="002722E6">
        <w:rPr>
          <w:sz w:val="20"/>
          <w:szCs w:val="20"/>
        </w:rPr>
        <w:t xml:space="preserve"> </w:t>
      </w:r>
      <w:r w:rsidR="00B6595D">
        <w:rPr>
          <w:sz w:val="20"/>
          <w:szCs w:val="20"/>
        </w:rPr>
        <w:t>LGD</w:t>
      </w:r>
      <w:r w:rsidR="00CE771E">
        <w:rPr>
          <w:sz w:val="20"/>
          <w:szCs w:val="20"/>
        </w:rPr>
        <w:t>.</w:t>
      </w:r>
    </w:p>
    <w:p w:rsidR="00323898" w:rsidRDefault="00323898">
      <w:pPr>
        <w:rPr>
          <w:sz w:val="20"/>
          <w:szCs w:val="20"/>
        </w:rPr>
      </w:pPr>
    </w:p>
    <w:p w:rsidR="0071299A" w:rsidRDefault="00DF0CA4" w:rsidP="0071299A">
      <w:pPr>
        <w:numPr>
          <w:ilvl w:val="0"/>
          <w:numId w:val="5"/>
        </w:numPr>
        <w:jc w:val="both"/>
        <w:rPr>
          <w:b/>
          <w:bCs/>
          <w:sz w:val="20"/>
          <w:szCs w:val="20"/>
        </w:rPr>
      </w:pPr>
      <w:r w:rsidRPr="00A3584C">
        <w:rPr>
          <w:b/>
          <w:bCs/>
          <w:sz w:val="20"/>
          <w:szCs w:val="20"/>
        </w:rPr>
        <w:t>Inne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załączniki</w:t>
      </w:r>
      <w:r w:rsidR="002722E6">
        <w:rPr>
          <w:b/>
          <w:bCs/>
          <w:sz w:val="20"/>
          <w:szCs w:val="20"/>
        </w:rPr>
        <w:t xml:space="preserve"> </w:t>
      </w:r>
    </w:p>
    <w:p w:rsidR="00323898" w:rsidRDefault="00323898" w:rsidP="00D233FB">
      <w:pPr>
        <w:jc w:val="both"/>
        <w:rPr>
          <w:b/>
          <w:bCs/>
          <w:sz w:val="20"/>
          <w:szCs w:val="20"/>
        </w:rPr>
      </w:pPr>
    </w:p>
    <w:p w:rsidR="00323898" w:rsidRDefault="00DF0CA4">
      <w:pPr>
        <w:jc w:val="both"/>
        <w:rPr>
          <w:i/>
          <w:iCs/>
          <w:sz w:val="20"/>
          <w:szCs w:val="20"/>
        </w:rPr>
      </w:pPr>
      <w:r w:rsidRPr="00A3584C">
        <w:rPr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może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załączniki,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które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dołączyła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wniosku,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których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wyszczególniono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części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</w:t>
      </w:r>
      <w:r w:rsidRPr="00A3584C">
        <w:rPr>
          <w:i/>
          <w:iCs/>
          <w:sz w:val="20"/>
          <w:szCs w:val="20"/>
        </w:rPr>
        <w:t>.</w:t>
      </w:r>
    </w:p>
    <w:p w:rsidR="00936B4D" w:rsidRDefault="00936B4D">
      <w:pPr>
        <w:jc w:val="both"/>
        <w:rPr>
          <w:sz w:val="20"/>
          <w:szCs w:val="20"/>
        </w:rPr>
      </w:pPr>
    </w:p>
    <w:p w:rsidR="00936B4D" w:rsidRPr="00936B4D" w:rsidRDefault="0071299A">
      <w:pPr>
        <w:jc w:val="both"/>
        <w:rPr>
          <w:b/>
          <w:sz w:val="20"/>
          <w:szCs w:val="20"/>
        </w:rPr>
      </w:pPr>
      <w:r w:rsidRPr="0071299A">
        <w:rPr>
          <w:b/>
          <w:sz w:val="20"/>
          <w:szCs w:val="20"/>
        </w:rPr>
        <w:t>Uwaga!</w:t>
      </w:r>
    </w:p>
    <w:p w:rsidR="00323898" w:rsidRPr="00936B4D" w:rsidRDefault="0071299A">
      <w:pPr>
        <w:jc w:val="both"/>
        <w:rPr>
          <w:b/>
          <w:sz w:val="20"/>
          <w:szCs w:val="20"/>
        </w:rPr>
      </w:pPr>
      <w:r w:rsidRPr="0071299A">
        <w:rPr>
          <w:b/>
          <w:sz w:val="20"/>
          <w:szCs w:val="20"/>
        </w:rPr>
        <w:t>W polu „</w:t>
      </w:r>
      <w:r w:rsidRPr="0071299A">
        <w:rPr>
          <w:b/>
          <w:bCs/>
          <w:sz w:val="20"/>
          <w:szCs w:val="20"/>
        </w:rPr>
        <w:t>Suma załączników”</w:t>
      </w:r>
      <w:r w:rsidR="002722E6" w:rsidRPr="00936B4D">
        <w:rPr>
          <w:b/>
          <w:bCs/>
          <w:sz w:val="20"/>
          <w:szCs w:val="20"/>
        </w:rPr>
        <w:t xml:space="preserve"> </w:t>
      </w:r>
      <w:r w:rsidRPr="0071299A">
        <w:rPr>
          <w:b/>
          <w:sz w:val="20"/>
          <w:szCs w:val="20"/>
        </w:rPr>
        <w:t>należy wpisać sumę wszystkich załączonych dokumentów</w:t>
      </w:r>
      <w:r w:rsidR="00DF0CA4" w:rsidRPr="00936B4D">
        <w:rPr>
          <w:b/>
          <w:bCs/>
          <w:sz w:val="20"/>
          <w:szCs w:val="20"/>
        </w:rPr>
        <w:t>.</w:t>
      </w:r>
    </w:p>
    <w:p w:rsidR="00751956" w:rsidRDefault="0075195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DF0CA4">
      <w:pPr>
        <w:jc w:val="both"/>
        <w:rPr>
          <w:b/>
          <w:bCs/>
          <w:sz w:val="20"/>
          <w:szCs w:val="20"/>
          <w:u w:val="single"/>
        </w:rPr>
      </w:pPr>
      <w:r w:rsidRPr="00A3584C">
        <w:rPr>
          <w:b/>
          <w:bCs/>
          <w:sz w:val="20"/>
          <w:szCs w:val="20"/>
          <w:u w:val="single"/>
        </w:rPr>
        <w:t>IV.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OŚWIADCZENIA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I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ZOBOWIĄZANIA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b/>
          <w:bCs/>
          <w:sz w:val="20"/>
          <w:szCs w:val="20"/>
          <w:u w:val="single"/>
        </w:rPr>
        <w:t>LGD</w:t>
      </w:r>
      <w:r w:rsidR="002722E6">
        <w:rPr>
          <w:b/>
          <w:bCs/>
          <w:sz w:val="20"/>
          <w:szCs w:val="20"/>
          <w:u w:val="single"/>
        </w:rPr>
        <w:t xml:space="preserve"> </w:t>
      </w:r>
      <w:r w:rsidRPr="00A3584C">
        <w:rPr>
          <w:sz w:val="20"/>
          <w:szCs w:val="20"/>
        </w:rPr>
        <w:t>[SEKCJA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OBOWIĄZKOWA]</w:t>
      </w:r>
    </w:p>
    <w:p w:rsidR="00323898" w:rsidRDefault="00323898">
      <w:pPr>
        <w:jc w:val="both"/>
        <w:rPr>
          <w:b/>
          <w:bCs/>
          <w:sz w:val="20"/>
          <w:szCs w:val="20"/>
          <w:u w:val="single"/>
        </w:rPr>
      </w:pPr>
    </w:p>
    <w:p w:rsidR="00323898" w:rsidRDefault="00DF0CA4">
      <w:pPr>
        <w:jc w:val="both"/>
        <w:rPr>
          <w:sz w:val="20"/>
          <w:szCs w:val="20"/>
        </w:rPr>
      </w:pPr>
      <w:r w:rsidRPr="00A3584C">
        <w:rPr>
          <w:sz w:val="20"/>
          <w:szCs w:val="20"/>
        </w:rPr>
        <w:t>Pole</w:t>
      </w:r>
      <w:r w:rsidR="002722E6">
        <w:rPr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miejscowość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i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data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pole</w:t>
      </w:r>
      <w:r w:rsidR="002722E6">
        <w:rPr>
          <w:sz w:val="20"/>
          <w:szCs w:val="20"/>
        </w:rPr>
        <w:t xml:space="preserve"> </w:t>
      </w:r>
      <w:r w:rsidR="0071299A" w:rsidRPr="0071299A">
        <w:rPr>
          <w:b/>
          <w:sz w:val="20"/>
          <w:szCs w:val="20"/>
        </w:rPr>
        <w:t>pieczęć i podpisy albo czytelne podpisy osób reprezentujących</w:t>
      </w:r>
      <w:r w:rsidR="00F8082B">
        <w:rPr>
          <w:b/>
          <w:sz w:val="20"/>
          <w:szCs w:val="20"/>
        </w:rPr>
        <w:t xml:space="preserve"> LGD</w:t>
      </w:r>
      <w:bookmarkStart w:id="1" w:name="_GoBack"/>
      <w:bookmarkEnd w:id="1"/>
      <w:r w:rsidR="0071299A" w:rsidRPr="0071299A">
        <w:rPr>
          <w:b/>
          <w:sz w:val="20"/>
          <w:szCs w:val="20"/>
        </w:rPr>
        <w:t>/Pełnomocnika</w:t>
      </w:r>
      <w:r w:rsidR="00936B4D" w:rsidRPr="00A3584C" w:rsidDel="00936B4D">
        <w:rPr>
          <w:b/>
          <w:bCs/>
          <w:sz w:val="20"/>
          <w:szCs w:val="20"/>
        </w:rPr>
        <w:t xml:space="preserve"> </w:t>
      </w:r>
      <w:r w:rsidRPr="00A3584C">
        <w:rPr>
          <w:sz w:val="20"/>
          <w:szCs w:val="20"/>
        </w:rPr>
        <w:t>[POLE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OBOWIĄZKOWE]</w:t>
      </w:r>
    </w:p>
    <w:p w:rsidR="00323898" w:rsidRDefault="00323898">
      <w:pPr>
        <w:jc w:val="both"/>
        <w:rPr>
          <w:sz w:val="20"/>
          <w:szCs w:val="20"/>
        </w:rPr>
      </w:pPr>
    </w:p>
    <w:p w:rsidR="00323898" w:rsidRDefault="00DF0CA4">
      <w:pPr>
        <w:jc w:val="both"/>
        <w:rPr>
          <w:sz w:val="20"/>
          <w:szCs w:val="20"/>
        </w:rPr>
      </w:pPr>
      <w:r w:rsidRPr="00A3584C">
        <w:rPr>
          <w:sz w:val="20"/>
          <w:szCs w:val="20"/>
        </w:rPr>
        <w:t>Po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zapoznaniu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się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treścią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Sekcji</w:t>
      </w:r>
      <w:r w:rsidR="002722E6">
        <w:rPr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>V</w:t>
      </w:r>
      <w:r w:rsidR="00936B4D">
        <w:rPr>
          <w:b/>
          <w:bCs/>
          <w:i/>
          <w:iCs/>
          <w:sz w:val="20"/>
          <w:szCs w:val="20"/>
        </w:rPr>
        <w:t xml:space="preserve">. </w:t>
      </w:r>
      <w:r w:rsidRPr="00A3584C">
        <w:rPr>
          <w:b/>
          <w:bCs/>
          <w:sz w:val="20"/>
          <w:szCs w:val="20"/>
        </w:rPr>
        <w:t>OŚWIADCZENIA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I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ZOBOWIĄZANIA</w:t>
      </w:r>
      <w:r w:rsidR="002722E6">
        <w:rPr>
          <w:b/>
          <w:bCs/>
          <w:sz w:val="20"/>
          <w:szCs w:val="20"/>
        </w:rPr>
        <w:t xml:space="preserve"> </w:t>
      </w:r>
      <w:r w:rsidRPr="00A3584C">
        <w:rPr>
          <w:b/>
          <w:bCs/>
          <w:sz w:val="20"/>
          <w:szCs w:val="20"/>
        </w:rPr>
        <w:t>LGD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należy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wpisać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miejscowość,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datę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formacie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dzień-miesiąc-rok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oraz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złożyć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wyznaczonym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miejscu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pieczęć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i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podpisy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albo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czytelne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podpisy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osób</w:t>
      </w:r>
      <w:r w:rsidR="002722E6">
        <w:rPr>
          <w:sz w:val="20"/>
          <w:szCs w:val="20"/>
        </w:rPr>
        <w:t xml:space="preserve"> </w:t>
      </w:r>
      <w:r w:rsidRPr="00A3584C">
        <w:rPr>
          <w:sz w:val="20"/>
          <w:szCs w:val="20"/>
        </w:rPr>
        <w:t>reprezentujących</w:t>
      </w:r>
      <w:r w:rsidR="00F8082B">
        <w:rPr>
          <w:sz w:val="20"/>
          <w:szCs w:val="20"/>
        </w:rPr>
        <w:t xml:space="preserve"> LGD</w:t>
      </w:r>
      <w:r w:rsidR="00815CE5">
        <w:rPr>
          <w:sz w:val="20"/>
          <w:szCs w:val="20"/>
        </w:rPr>
        <w:t>/Pełnomocnika</w:t>
      </w:r>
      <w:r w:rsidRPr="00A3584C">
        <w:rPr>
          <w:sz w:val="20"/>
          <w:szCs w:val="20"/>
        </w:rPr>
        <w:t>.</w:t>
      </w:r>
    </w:p>
    <w:p w:rsidR="00323898" w:rsidRDefault="00323898">
      <w:pPr>
        <w:jc w:val="both"/>
        <w:rPr>
          <w:b/>
          <w:bCs/>
          <w:sz w:val="20"/>
          <w:szCs w:val="20"/>
        </w:rPr>
      </w:pPr>
    </w:p>
    <w:sectPr w:rsidR="00323898" w:rsidSect="002722E6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956" w:rsidRDefault="00751956">
      <w:r>
        <w:separator/>
      </w:r>
    </w:p>
  </w:endnote>
  <w:endnote w:type="continuationSeparator" w:id="0">
    <w:p w:rsidR="00751956" w:rsidRDefault="00751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0" w:type="dxa"/>
      <w:tblInd w:w="-68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23"/>
      <w:gridCol w:w="3023"/>
      <w:gridCol w:w="3024"/>
    </w:tblGrid>
    <w:tr w:rsidR="00751956" w:rsidRPr="00CB5374">
      <w:tc>
        <w:tcPr>
          <w:tcW w:w="302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751956" w:rsidRDefault="00751956" w:rsidP="00163773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PROW_Wybór/2/</w:t>
          </w:r>
          <w:r w:rsidR="00163773">
            <w:rPr>
              <w:b/>
              <w:bCs/>
              <w:sz w:val="18"/>
              <w:szCs w:val="18"/>
            </w:rPr>
            <w:t>z</w:t>
          </w:r>
        </w:p>
        <w:p w:rsidR="00751956" w:rsidRPr="00CB5374" w:rsidRDefault="00751956" w:rsidP="004E50F1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302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751956" w:rsidRPr="003B10C4" w:rsidRDefault="00751956" w:rsidP="00163773">
          <w:pPr>
            <w:pStyle w:val="Stopka"/>
            <w:tabs>
              <w:tab w:val="clear" w:pos="4536"/>
              <w:tab w:val="left" w:pos="708"/>
            </w:tabs>
            <w:rPr>
              <w:iCs/>
              <w:sz w:val="18"/>
              <w:szCs w:val="18"/>
            </w:rPr>
          </w:pPr>
          <w:r w:rsidRPr="00DA3D5B">
            <w:rPr>
              <w:iCs/>
              <w:sz w:val="18"/>
              <w:szCs w:val="18"/>
            </w:rPr>
            <w:t>.</w:t>
          </w:r>
        </w:p>
      </w:tc>
      <w:tc>
        <w:tcPr>
          <w:tcW w:w="30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751956" w:rsidRDefault="00751956" w:rsidP="00163773">
          <w:pPr>
            <w:pStyle w:val="Stopka"/>
            <w:tabs>
              <w:tab w:val="clear" w:pos="4536"/>
              <w:tab w:val="left" w:pos="708"/>
              <w:tab w:val="center" w:pos="1730"/>
              <w:tab w:val="right" w:pos="3460"/>
            </w:tabs>
            <w:jc w:val="center"/>
            <w:rPr>
              <w:b/>
              <w:bCs/>
              <w:sz w:val="20"/>
              <w:szCs w:val="20"/>
            </w:rPr>
          </w:pPr>
          <w:r w:rsidRPr="00CB5374">
            <w:rPr>
              <w:b/>
              <w:bCs/>
              <w:sz w:val="18"/>
              <w:szCs w:val="18"/>
            </w:rPr>
            <w:t>Strona</w:t>
          </w:r>
          <w:r>
            <w:rPr>
              <w:b/>
              <w:bCs/>
              <w:sz w:val="18"/>
              <w:szCs w:val="18"/>
            </w:rPr>
            <w:t xml:space="preserve"> </w:t>
          </w:r>
          <w:r w:rsidR="00940E6D" w:rsidRPr="00CB5374">
            <w:rPr>
              <w:rStyle w:val="Numerstrony"/>
              <w:b/>
              <w:bCs/>
              <w:sz w:val="18"/>
              <w:szCs w:val="18"/>
            </w:rPr>
            <w:fldChar w:fldCharType="begin"/>
          </w:r>
          <w:r w:rsidRPr="00CB5374">
            <w:rPr>
              <w:rStyle w:val="Numerstrony"/>
              <w:b/>
              <w:bCs/>
              <w:sz w:val="18"/>
              <w:szCs w:val="18"/>
            </w:rPr>
            <w:instrText xml:space="preserve"> PAGE </w:instrText>
          </w:r>
          <w:r w:rsidR="00940E6D" w:rsidRPr="00CB5374">
            <w:rPr>
              <w:rStyle w:val="Numerstrony"/>
              <w:b/>
              <w:bCs/>
              <w:sz w:val="18"/>
              <w:szCs w:val="18"/>
            </w:rPr>
            <w:fldChar w:fldCharType="separate"/>
          </w:r>
          <w:r w:rsidR="00163773">
            <w:rPr>
              <w:rStyle w:val="Numerstrony"/>
              <w:b/>
              <w:bCs/>
              <w:noProof/>
              <w:sz w:val="18"/>
              <w:szCs w:val="18"/>
            </w:rPr>
            <w:t>2</w:t>
          </w:r>
          <w:r w:rsidR="00940E6D" w:rsidRPr="00CB5374">
            <w:rPr>
              <w:rStyle w:val="Numerstrony"/>
              <w:b/>
              <w:bCs/>
              <w:sz w:val="18"/>
              <w:szCs w:val="18"/>
            </w:rPr>
            <w:fldChar w:fldCharType="end"/>
          </w:r>
          <w:r>
            <w:rPr>
              <w:b/>
              <w:bCs/>
              <w:sz w:val="18"/>
              <w:szCs w:val="18"/>
            </w:rPr>
            <w:t xml:space="preserve"> </w:t>
          </w:r>
          <w:r w:rsidRPr="00CB5374">
            <w:rPr>
              <w:b/>
              <w:bCs/>
              <w:sz w:val="18"/>
              <w:szCs w:val="18"/>
            </w:rPr>
            <w:t>z</w:t>
          </w:r>
          <w:r>
            <w:rPr>
              <w:b/>
              <w:bCs/>
              <w:sz w:val="18"/>
              <w:szCs w:val="18"/>
            </w:rPr>
            <w:t xml:space="preserve"> </w:t>
          </w:r>
          <w:r>
            <w:rPr>
              <w:b/>
              <w:bCs/>
              <w:sz w:val="20"/>
              <w:szCs w:val="20"/>
            </w:rPr>
            <w:t>11</w:t>
          </w:r>
        </w:p>
      </w:tc>
    </w:tr>
  </w:tbl>
  <w:p w:rsidR="00751956" w:rsidRPr="004A5FCF" w:rsidRDefault="00751956" w:rsidP="00EF05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956" w:rsidRDefault="00751956">
      <w:r>
        <w:separator/>
      </w:r>
    </w:p>
  </w:footnote>
  <w:footnote w:type="continuationSeparator" w:id="0">
    <w:p w:rsidR="00751956" w:rsidRDefault="00751956">
      <w:r>
        <w:continuationSeparator/>
      </w:r>
    </w:p>
  </w:footnote>
  <w:footnote w:id="1">
    <w:p w:rsidR="00751956" w:rsidRPr="006A1BFB" w:rsidRDefault="00751956" w:rsidP="002722E6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D533F">
        <w:rPr>
          <w:rStyle w:val="Odwoanieprzypisudolnego"/>
          <w:sz w:val="20"/>
          <w:szCs w:val="20"/>
        </w:rPr>
        <w:footnoteRef/>
      </w:r>
      <w:r w:rsidRPr="000D533F">
        <w:rPr>
          <w:sz w:val="20"/>
          <w:szCs w:val="20"/>
        </w:rPr>
        <w:t xml:space="preserve"> </w:t>
      </w:r>
      <w:r w:rsidRPr="006A1BFB">
        <w:rPr>
          <w:sz w:val="16"/>
          <w:szCs w:val="16"/>
        </w:rPr>
        <w:t>Program Rozwoju Obszarów Wiejskich na lata 2007 – 2013</w:t>
      </w:r>
    </w:p>
  </w:footnote>
  <w:footnote w:id="2">
    <w:p w:rsidR="00751956" w:rsidRPr="006A1BFB" w:rsidRDefault="00751956" w:rsidP="00E4372B">
      <w:pPr>
        <w:autoSpaceDE w:val="0"/>
        <w:autoSpaceDN w:val="0"/>
        <w:adjustRightInd w:val="0"/>
        <w:rPr>
          <w:sz w:val="20"/>
          <w:szCs w:val="20"/>
        </w:rPr>
      </w:pPr>
      <w:r w:rsidRPr="0071299A">
        <w:rPr>
          <w:rStyle w:val="Odwoanieprzypisudolnego"/>
          <w:sz w:val="20"/>
          <w:szCs w:val="20"/>
        </w:rPr>
        <w:footnoteRef/>
      </w:r>
      <w:r w:rsidRPr="0071299A">
        <w:rPr>
          <w:sz w:val="20"/>
          <w:szCs w:val="20"/>
        </w:rPr>
        <w:t xml:space="preserve"> </w:t>
      </w:r>
    </w:p>
    <w:p w:rsidR="00751956" w:rsidRDefault="00751956" w:rsidP="0071299A">
      <w:pPr>
        <w:numPr>
          <w:ilvl w:val="0"/>
          <w:numId w:val="15"/>
        </w:numPr>
        <w:autoSpaceDE w:val="0"/>
        <w:autoSpaceDN w:val="0"/>
        <w:adjustRightInd w:val="0"/>
        <w:ind w:left="170" w:hanging="17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Rozporządzenie </w:t>
      </w:r>
      <w:r w:rsidRPr="00485DFC">
        <w:rPr>
          <w:sz w:val="16"/>
          <w:szCs w:val="16"/>
        </w:rPr>
        <w:t>Rady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(WE)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nr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1698/2005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dnia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20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września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2005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r</w:t>
      </w:r>
      <w:r>
        <w:rPr>
          <w:sz w:val="16"/>
          <w:szCs w:val="16"/>
        </w:rPr>
        <w:t xml:space="preserve">oku </w:t>
      </w:r>
      <w:r w:rsidRPr="00485DFC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sprawie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wsparcia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rozwoju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obszarów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wiejskich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przez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Europejski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Fundusz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Rolny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na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rzecz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Rozwoju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Obszarów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Wiejskich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(EFRROW),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(Dz.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Urz.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UE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L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2</w:t>
      </w:r>
      <w:r>
        <w:rPr>
          <w:sz w:val="16"/>
          <w:szCs w:val="16"/>
        </w:rPr>
        <w:t>77 z 21.10.2005, str.1, z późn. z</w:t>
      </w:r>
      <w:r w:rsidRPr="00485DFC">
        <w:rPr>
          <w:sz w:val="16"/>
          <w:szCs w:val="16"/>
        </w:rPr>
        <w:t>m.)</w:t>
      </w:r>
      <w:r>
        <w:rPr>
          <w:sz w:val="16"/>
          <w:szCs w:val="16"/>
        </w:rPr>
        <w:t>;</w:t>
      </w:r>
    </w:p>
    <w:p w:rsidR="00751956" w:rsidRDefault="00751956" w:rsidP="0071299A">
      <w:pPr>
        <w:numPr>
          <w:ilvl w:val="0"/>
          <w:numId w:val="15"/>
        </w:numPr>
        <w:autoSpaceDE w:val="0"/>
        <w:autoSpaceDN w:val="0"/>
        <w:adjustRightInd w:val="0"/>
        <w:ind w:left="170" w:hanging="17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Rozporządzenie </w:t>
      </w:r>
      <w:r w:rsidRPr="007E56BA">
        <w:rPr>
          <w:sz w:val="16"/>
          <w:szCs w:val="16"/>
        </w:rPr>
        <w:t>Komisji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(UE)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nr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65/2011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dnia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27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stycznia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2011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r.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ustanawiającego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szczegółowe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zasady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stosowania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rozporządzenia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Rady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(WE)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nr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1698/2005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odniesieniu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do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wprowadzenia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procedur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kontroli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oraz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do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zasady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wzajemnej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zgodności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zakresie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środków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wsparcia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rozwoju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obszarów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wiejskich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(Dz.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Urz.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UE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L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25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28.01.2011,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str.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8),</w:t>
      </w:r>
      <w:r>
        <w:rPr>
          <w:sz w:val="16"/>
          <w:szCs w:val="16"/>
        </w:rPr>
        <w:t xml:space="preserve"> zwane dalej w treści niniejszej instrukcji Rozporządzeniem </w:t>
      </w:r>
      <w:r w:rsidRPr="007E56BA">
        <w:rPr>
          <w:sz w:val="16"/>
          <w:szCs w:val="16"/>
        </w:rPr>
        <w:t>Komisji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(UE)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nr</w:t>
      </w:r>
      <w:r>
        <w:rPr>
          <w:sz w:val="16"/>
          <w:szCs w:val="16"/>
        </w:rPr>
        <w:t xml:space="preserve"> </w:t>
      </w:r>
      <w:r w:rsidRPr="007E56BA">
        <w:rPr>
          <w:sz w:val="16"/>
          <w:szCs w:val="16"/>
        </w:rPr>
        <w:t>65/2011</w:t>
      </w:r>
      <w:r>
        <w:rPr>
          <w:sz w:val="16"/>
          <w:szCs w:val="16"/>
        </w:rPr>
        <w:t>;</w:t>
      </w:r>
    </w:p>
    <w:p w:rsidR="00751956" w:rsidRDefault="00751956" w:rsidP="0071299A">
      <w:pPr>
        <w:numPr>
          <w:ilvl w:val="0"/>
          <w:numId w:val="15"/>
        </w:numPr>
        <w:autoSpaceDE w:val="0"/>
        <w:autoSpaceDN w:val="0"/>
        <w:adjustRightInd w:val="0"/>
        <w:ind w:left="170" w:hanging="17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ustawa </w:t>
      </w:r>
      <w:r w:rsidRPr="00485DFC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dnia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7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marca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2007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r</w:t>
      </w:r>
      <w:r>
        <w:rPr>
          <w:sz w:val="16"/>
          <w:szCs w:val="16"/>
        </w:rPr>
        <w:t xml:space="preserve">oku </w:t>
      </w:r>
      <w:r w:rsidRPr="00485DFC">
        <w:rPr>
          <w:sz w:val="16"/>
          <w:szCs w:val="16"/>
        </w:rPr>
        <w:t>o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wspieraniu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rozwoju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obszarów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wiejskich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udziałem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środków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Europejskiego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Funduszu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Rolnego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na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rzecz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Rozwoju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Obszarów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Wiejskich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(Dz.U.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Nr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64</w:t>
      </w:r>
      <w:r>
        <w:rPr>
          <w:sz w:val="16"/>
          <w:szCs w:val="16"/>
        </w:rPr>
        <w:t xml:space="preserve"> </w:t>
      </w:r>
      <w:r w:rsidRPr="00485DFC">
        <w:rPr>
          <w:sz w:val="16"/>
          <w:szCs w:val="16"/>
        </w:rPr>
        <w:t>poz</w:t>
      </w:r>
      <w:r>
        <w:rPr>
          <w:sz w:val="16"/>
          <w:szCs w:val="16"/>
        </w:rPr>
        <w:t xml:space="preserve">. </w:t>
      </w:r>
      <w:r w:rsidRPr="00485DFC">
        <w:rPr>
          <w:sz w:val="16"/>
          <w:szCs w:val="16"/>
        </w:rPr>
        <w:t>427</w:t>
      </w:r>
      <w:r>
        <w:rPr>
          <w:sz w:val="16"/>
          <w:szCs w:val="16"/>
        </w:rPr>
        <w:t xml:space="preserve"> z późn. zm.</w:t>
      </w:r>
      <w:r w:rsidRPr="0071299A">
        <w:rPr>
          <w:sz w:val="16"/>
          <w:szCs w:val="16"/>
        </w:rPr>
        <w:t>)</w:t>
      </w:r>
      <w:r w:rsidRPr="000F71E0">
        <w:rPr>
          <w:sz w:val="16"/>
          <w:szCs w:val="16"/>
        </w:rPr>
        <w:t>;</w:t>
      </w:r>
    </w:p>
    <w:p w:rsidR="00751956" w:rsidRPr="0071299A" w:rsidRDefault="00751956" w:rsidP="0071299A">
      <w:pPr>
        <w:numPr>
          <w:ilvl w:val="0"/>
          <w:numId w:val="15"/>
        </w:numPr>
        <w:autoSpaceDE w:val="0"/>
        <w:autoSpaceDN w:val="0"/>
        <w:adjustRightInd w:val="0"/>
        <w:ind w:left="170" w:hanging="170"/>
        <w:jc w:val="both"/>
        <w:rPr>
          <w:sz w:val="16"/>
          <w:szCs w:val="16"/>
        </w:rPr>
      </w:pPr>
      <w:r w:rsidRPr="006A1BFB">
        <w:rPr>
          <w:sz w:val="16"/>
          <w:szCs w:val="16"/>
        </w:rPr>
        <w:t xml:space="preserve">rozporządzenie Ministra Rolnictwa i Rozwoju Wsi z dnia 23 maja 2008 roku w sprawie szczegółowych kryteriów i sposobu wyboru lokalnej grupy działania do realizacji lokalnej strategii rozwoju w ramach Programu Rozwoju Obszarów Wiejskich na lata 2007-2013 (Dz.U. Nr 103 poz. </w:t>
      </w:r>
      <w:r w:rsidRPr="0071299A">
        <w:rPr>
          <w:sz w:val="16"/>
          <w:szCs w:val="16"/>
        </w:rPr>
        <w:t>659</w:t>
      </w:r>
      <w:r>
        <w:rPr>
          <w:sz w:val="16"/>
          <w:szCs w:val="16"/>
        </w:rPr>
        <w:t xml:space="preserve"> </w:t>
      </w:r>
      <w:r w:rsidRPr="006A1BFB">
        <w:rPr>
          <w:sz w:val="16"/>
          <w:szCs w:val="16"/>
        </w:rPr>
        <w:t>z</w:t>
      </w:r>
      <w:r>
        <w:rPr>
          <w:sz w:val="16"/>
          <w:szCs w:val="16"/>
        </w:rPr>
        <w:t> </w:t>
      </w:r>
      <w:r w:rsidRPr="006A1BFB">
        <w:rPr>
          <w:sz w:val="16"/>
          <w:szCs w:val="16"/>
        </w:rPr>
        <w:t>późn.zm.)</w:t>
      </w:r>
      <w:r>
        <w:rPr>
          <w:sz w:val="16"/>
          <w:szCs w:val="16"/>
        </w:rPr>
        <w:t>.</w:t>
      </w:r>
    </w:p>
  </w:footnote>
  <w:footnote w:id="3">
    <w:p w:rsidR="00751956" w:rsidRPr="00FE5598" w:rsidRDefault="00751956" w:rsidP="004E5C7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71299A">
        <w:rPr>
          <w:rStyle w:val="Odwoanieprzypisudolnego"/>
          <w:sz w:val="20"/>
          <w:szCs w:val="20"/>
        </w:rPr>
        <w:footnoteRef/>
      </w:r>
      <w:r w:rsidRPr="0071299A">
        <w:rPr>
          <w:sz w:val="20"/>
          <w:szCs w:val="20"/>
        </w:rPr>
        <w:t xml:space="preserve"> </w:t>
      </w:r>
      <w:r w:rsidR="00163773">
        <w:rPr>
          <w:sz w:val="16"/>
          <w:szCs w:val="16"/>
        </w:rPr>
        <w:t>Zasady przy obliczaniu terminów dotyczących składania uzupełnień.</w:t>
      </w:r>
    </w:p>
    <w:p w:rsidR="00751956" w:rsidRDefault="00751956" w:rsidP="0071299A">
      <w:pPr>
        <w:numPr>
          <w:ilvl w:val="0"/>
          <w:numId w:val="7"/>
        </w:numPr>
        <w:autoSpaceDE w:val="0"/>
        <w:autoSpaceDN w:val="0"/>
        <w:adjustRightInd w:val="0"/>
        <w:ind w:left="170" w:hanging="170"/>
        <w:jc w:val="both"/>
        <w:rPr>
          <w:sz w:val="16"/>
          <w:szCs w:val="16"/>
        </w:rPr>
      </w:pPr>
      <w:r w:rsidRPr="00FE5598">
        <w:rPr>
          <w:sz w:val="16"/>
          <w:szCs w:val="16"/>
        </w:rPr>
        <w:t>dzień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rozumiany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jest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jako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doba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(24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godziny),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przy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czym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każda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kolejna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rozpoczyna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się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upływem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północy.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Przykładowo,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dokonania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czynności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zostanie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dotrzymany,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jeżeli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przed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północą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ostatniego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danego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zostanie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nadane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pismo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polskiej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placówce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pocztowej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publicznego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operatora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(Poczta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Polska);</w:t>
      </w:r>
    </w:p>
    <w:p w:rsidR="00751956" w:rsidRDefault="00751956" w:rsidP="0071299A">
      <w:pPr>
        <w:numPr>
          <w:ilvl w:val="0"/>
          <w:numId w:val="7"/>
        </w:numPr>
        <w:autoSpaceDE w:val="0"/>
        <w:autoSpaceDN w:val="0"/>
        <w:adjustRightInd w:val="0"/>
        <w:ind w:left="170" w:hanging="170"/>
        <w:jc w:val="both"/>
        <w:rPr>
          <w:sz w:val="16"/>
          <w:szCs w:val="16"/>
        </w:rPr>
      </w:pPr>
      <w:r w:rsidRPr="00FE5598">
        <w:rPr>
          <w:sz w:val="16"/>
          <w:szCs w:val="16"/>
        </w:rPr>
        <w:t>termin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oznaczony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dniach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oblicza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się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od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następującego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dniu,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którym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nastąpiło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zdarzenie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ustalające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ten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lub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zobowiązujące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dokonania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danym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określonych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czynności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(np.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doręczenie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wezwania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uzupełnienia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braków);</w:t>
      </w:r>
    </w:p>
    <w:p w:rsidR="00751956" w:rsidRDefault="00751956" w:rsidP="0071299A">
      <w:pPr>
        <w:numPr>
          <w:ilvl w:val="0"/>
          <w:numId w:val="7"/>
        </w:numPr>
        <w:autoSpaceDE w:val="0"/>
        <w:autoSpaceDN w:val="0"/>
        <w:adjustRightInd w:val="0"/>
        <w:ind w:left="170" w:hanging="170"/>
        <w:jc w:val="both"/>
        <w:rPr>
          <w:sz w:val="16"/>
          <w:szCs w:val="16"/>
        </w:rPr>
      </w:pP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przypadku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terminów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dłuższych,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oznaczonych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tygodniach,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miesiącach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lub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latach:</w:t>
      </w:r>
    </w:p>
    <w:p w:rsidR="00751956" w:rsidRPr="00FE5598" w:rsidRDefault="00751956" w:rsidP="007E7D46">
      <w:pPr>
        <w:numPr>
          <w:ilvl w:val="1"/>
          <w:numId w:val="12"/>
        </w:numPr>
        <w:tabs>
          <w:tab w:val="clear" w:pos="964"/>
        </w:tabs>
        <w:autoSpaceDE w:val="0"/>
        <w:autoSpaceDN w:val="0"/>
        <w:adjustRightInd w:val="0"/>
        <w:ind w:left="709" w:hanging="14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początek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naliczania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rozpoczyna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się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już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tym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samym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dniu,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którym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nastąpiło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konkretne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zdarzenie,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początkujące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termin;</w:t>
      </w:r>
    </w:p>
    <w:p w:rsidR="00751956" w:rsidRPr="00FE5598" w:rsidRDefault="00751956" w:rsidP="007E7D46">
      <w:pPr>
        <w:numPr>
          <w:ilvl w:val="1"/>
          <w:numId w:val="12"/>
        </w:numPr>
        <w:tabs>
          <w:tab w:val="clear" w:pos="964"/>
        </w:tabs>
        <w:autoSpaceDE w:val="0"/>
        <w:autoSpaceDN w:val="0"/>
        <w:adjustRightInd w:val="0"/>
        <w:ind w:left="709" w:hanging="142"/>
        <w:jc w:val="both"/>
        <w:rPr>
          <w:sz w:val="16"/>
          <w:szCs w:val="16"/>
        </w:rPr>
      </w:pPr>
      <w:r w:rsidRPr="00FE5598">
        <w:rPr>
          <w:sz w:val="16"/>
          <w:szCs w:val="16"/>
        </w:rPr>
        <w:t>zakończenie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określonego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tygodniach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następuje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końcem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dnia,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który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odpowiada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nazwą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początkowemu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dniowi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(np.</w:t>
      </w:r>
      <w:r>
        <w:rPr>
          <w:sz w:val="16"/>
          <w:szCs w:val="16"/>
        </w:rPr>
        <w:t> </w:t>
      </w:r>
      <w:r w:rsidRPr="00FE5598">
        <w:rPr>
          <w:sz w:val="16"/>
          <w:szCs w:val="16"/>
        </w:rPr>
        <w:t>od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środy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końca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następnej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środy);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zakończenie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określonego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miesiącach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lub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latach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następuje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końcem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dnia,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który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odpowiada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datą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początkowemu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dniowi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terminu;</w:t>
      </w:r>
    </w:p>
    <w:p w:rsidR="00751956" w:rsidRPr="00FE5598" w:rsidRDefault="00751956" w:rsidP="007E7D46">
      <w:pPr>
        <w:numPr>
          <w:ilvl w:val="1"/>
          <w:numId w:val="12"/>
        </w:numPr>
        <w:tabs>
          <w:tab w:val="clear" w:pos="964"/>
        </w:tabs>
        <w:autoSpaceDE w:val="0"/>
        <w:autoSpaceDN w:val="0"/>
        <w:adjustRightInd w:val="0"/>
        <w:ind w:left="709" w:hanging="142"/>
        <w:jc w:val="both"/>
        <w:rPr>
          <w:sz w:val="16"/>
          <w:szCs w:val="16"/>
        </w:rPr>
      </w:pPr>
      <w:r w:rsidRPr="00FE5598">
        <w:rPr>
          <w:sz w:val="16"/>
          <w:szCs w:val="16"/>
        </w:rPr>
        <w:t>jeśli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jest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możliwe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zastosowanie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ww.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reguły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obliczania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oznaczonego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miesiącach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względu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brak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odpowiadającego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dacie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początkowej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miesiąca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(np.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31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marca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przy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braku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31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kwietnia),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zakończenie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następuje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końcem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ostatniego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danego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miesiąca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(np.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1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miesięczny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zapoczątkowany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31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marca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zakończy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się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końcem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30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kwietnia);</w:t>
      </w:r>
    </w:p>
    <w:p w:rsidR="00751956" w:rsidRDefault="00751956" w:rsidP="0071299A">
      <w:pPr>
        <w:numPr>
          <w:ilvl w:val="0"/>
          <w:numId w:val="7"/>
        </w:numPr>
        <w:autoSpaceDE w:val="0"/>
        <w:autoSpaceDN w:val="0"/>
        <w:adjustRightInd w:val="0"/>
        <w:ind w:left="170" w:hanging="170"/>
        <w:jc w:val="both"/>
        <w:rPr>
          <w:sz w:val="16"/>
          <w:szCs w:val="16"/>
        </w:rPr>
      </w:pPr>
      <w:r w:rsidRPr="00FE5598">
        <w:rPr>
          <w:sz w:val="16"/>
          <w:szCs w:val="16"/>
        </w:rPr>
        <w:t>za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dzień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ustawowo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wolny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od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pracy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uznaje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się: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niedziele,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1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stycznia</w:t>
      </w:r>
      <w:r>
        <w:rPr>
          <w:sz w:val="16"/>
          <w:szCs w:val="16"/>
        </w:rPr>
        <w:t xml:space="preserve"> – </w:t>
      </w:r>
      <w:r w:rsidRPr="00FE5598">
        <w:rPr>
          <w:sz w:val="16"/>
          <w:szCs w:val="16"/>
        </w:rPr>
        <w:t>Nowy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Rok,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pierwszy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drugi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dzień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Wielkiej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Nocy,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1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maja</w:t>
      </w:r>
      <w:r>
        <w:rPr>
          <w:sz w:val="16"/>
          <w:szCs w:val="16"/>
        </w:rPr>
        <w:t xml:space="preserve"> – </w:t>
      </w:r>
      <w:r w:rsidRPr="00FE5598">
        <w:rPr>
          <w:sz w:val="16"/>
          <w:szCs w:val="16"/>
        </w:rPr>
        <w:t>Święto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Państwowe,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3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maja</w:t>
      </w:r>
      <w:r>
        <w:rPr>
          <w:sz w:val="16"/>
          <w:szCs w:val="16"/>
        </w:rPr>
        <w:t xml:space="preserve"> – </w:t>
      </w:r>
      <w:r w:rsidRPr="00FE5598">
        <w:rPr>
          <w:sz w:val="16"/>
          <w:szCs w:val="16"/>
        </w:rPr>
        <w:t>Święto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Narodowe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Trzeciego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Maja,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pierwszy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dzień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Zielonych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Świątek,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dzień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Bożego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Ciała,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15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sierpnia</w:t>
      </w:r>
      <w:r>
        <w:rPr>
          <w:sz w:val="16"/>
          <w:szCs w:val="16"/>
        </w:rPr>
        <w:t xml:space="preserve"> – </w:t>
      </w:r>
      <w:r w:rsidRPr="00FE5598">
        <w:rPr>
          <w:sz w:val="16"/>
          <w:szCs w:val="16"/>
        </w:rPr>
        <w:t>Wniebowzięcie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Najświętszej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Marii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Panny,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1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listopada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–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Wszystkich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Świętych,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11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listopada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–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Narodowe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Święto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Niepodległości,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25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26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grudnia: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pierwszy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drugi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dzień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Bożego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Narodzenia;</w:t>
      </w:r>
    </w:p>
    <w:p w:rsidR="00751956" w:rsidRDefault="00751956" w:rsidP="0071299A">
      <w:pPr>
        <w:numPr>
          <w:ilvl w:val="0"/>
          <w:numId w:val="7"/>
        </w:numPr>
        <w:autoSpaceDE w:val="0"/>
        <w:autoSpaceDN w:val="0"/>
        <w:adjustRightInd w:val="0"/>
        <w:ind w:left="170" w:hanging="170"/>
        <w:jc w:val="both"/>
        <w:rPr>
          <w:sz w:val="16"/>
          <w:szCs w:val="16"/>
        </w:rPr>
      </w:pPr>
      <w:r w:rsidRPr="00FE5598">
        <w:rPr>
          <w:sz w:val="16"/>
          <w:szCs w:val="16"/>
        </w:rPr>
        <w:t>przesunięcie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dzień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następny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wolnym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od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pracy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dotyczy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wyłącznie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obliczania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zakończenia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  <w:u w:val="single"/>
        </w:rPr>
        <w:t>na</w:t>
      </w:r>
      <w:r>
        <w:rPr>
          <w:sz w:val="16"/>
          <w:szCs w:val="16"/>
          <w:u w:val="single"/>
        </w:rPr>
        <w:t xml:space="preserve"> </w:t>
      </w:r>
      <w:r w:rsidRPr="00FE5598">
        <w:rPr>
          <w:sz w:val="16"/>
          <w:szCs w:val="16"/>
          <w:u w:val="single"/>
        </w:rPr>
        <w:t>wykonanie</w:t>
      </w:r>
      <w:r>
        <w:rPr>
          <w:sz w:val="16"/>
          <w:szCs w:val="16"/>
          <w:u w:val="single"/>
        </w:rPr>
        <w:t xml:space="preserve"> </w:t>
      </w:r>
      <w:r w:rsidRPr="00FE5598">
        <w:rPr>
          <w:sz w:val="16"/>
          <w:szCs w:val="16"/>
          <w:u w:val="single"/>
        </w:rPr>
        <w:t>czynności.</w:t>
      </w:r>
    </w:p>
    <w:p w:rsidR="00751956" w:rsidRDefault="00751956" w:rsidP="004E5C75">
      <w:pPr>
        <w:autoSpaceDE w:val="0"/>
        <w:autoSpaceDN w:val="0"/>
        <w:adjustRightInd w:val="0"/>
        <w:jc w:val="both"/>
      </w:pPr>
      <w:r w:rsidRPr="00FE5598">
        <w:rPr>
          <w:sz w:val="16"/>
          <w:szCs w:val="16"/>
        </w:rPr>
        <w:t>Terminy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toku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postępowania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wypłatę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pomocy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ramach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wyboru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LGD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realizacji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LSR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zakresie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dodatkowych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zadań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są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terminami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ciągłymi,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co</w:t>
      </w:r>
      <w:r>
        <w:rPr>
          <w:sz w:val="16"/>
          <w:szCs w:val="16"/>
        </w:rPr>
        <w:t> </w:t>
      </w:r>
      <w:r w:rsidRPr="00FE5598">
        <w:rPr>
          <w:sz w:val="16"/>
          <w:szCs w:val="16"/>
        </w:rPr>
        <w:t>oznacza,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iż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oblicza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się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je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jako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kolejne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dni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kalendarzowe,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kolejne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miesiące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lub</w:t>
      </w:r>
      <w:r>
        <w:rPr>
          <w:sz w:val="16"/>
          <w:szCs w:val="16"/>
        </w:rPr>
        <w:t xml:space="preserve"> </w:t>
      </w:r>
      <w:r w:rsidRPr="00FE5598">
        <w:rPr>
          <w:sz w:val="16"/>
          <w:szCs w:val="16"/>
        </w:rPr>
        <w:t>lata.</w:t>
      </w:r>
    </w:p>
  </w:footnote>
  <w:footnote w:id="4">
    <w:p w:rsidR="00751956" w:rsidRPr="009D0FAA" w:rsidRDefault="00751956" w:rsidP="009D0FAA">
      <w:pPr>
        <w:jc w:val="both"/>
        <w:rPr>
          <w:bCs/>
          <w:sz w:val="18"/>
          <w:szCs w:val="18"/>
        </w:rPr>
      </w:pPr>
      <w:r w:rsidRPr="009D0FAA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wg </w:t>
      </w:r>
      <w:r w:rsidRPr="009D0FAA">
        <w:rPr>
          <w:sz w:val="18"/>
          <w:szCs w:val="18"/>
        </w:rPr>
        <w:t>stanu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na</w:t>
      </w:r>
      <w:r>
        <w:rPr>
          <w:sz w:val="18"/>
          <w:szCs w:val="18"/>
        </w:rPr>
        <w:t xml:space="preserve"> dzień </w:t>
      </w:r>
      <w:r w:rsidRPr="009D0FAA">
        <w:rPr>
          <w:sz w:val="18"/>
          <w:szCs w:val="18"/>
        </w:rPr>
        <w:t>31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grudnia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2006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roku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na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podstawie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informacji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statystycznych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ogłoszonych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w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Banku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Danych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Regionalnych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Głównego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Urzędu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Statystycznego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(GUS).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Liczba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mieszkańców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zameldowanych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na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pobyt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stały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zgodnie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z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klasyfikacją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przyjętą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w</w:t>
      </w:r>
      <w:r>
        <w:rPr>
          <w:sz w:val="18"/>
          <w:szCs w:val="18"/>
        </w:rPr>
        <w:t> </w:t>
      </w:r>
      <w:r w:rsidRPr="009D0FAA">
        <w:rPr>
          <w:sz w:val="18"/>
          <w:szCs w:val="18"/>
        </w:rPr>
        <w:t>Banku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Danych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Regionalnych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jest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cechą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statystyczną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„Ludność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według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stałego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miejsca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zameldowania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–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stan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na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31.XII”,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należącą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do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podgrupy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„Ludność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według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miejsca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zameldowania/zamieszkania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i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płci”,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grupy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„Stan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ludności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i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ruch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naturalny”,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w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kategorii</w:t>
      </w:r>
      <w:r>
        <w:rPr>
          <w:sz w:val="18"/>
          <w:szCs w:val="18"/>
        </w:rPr>
        <w:t xml:space="preserve"> </w:t>
      </w:r>
      <w:r w:rsidRPr="009D0FAA">
        <w:rPr>
          <w:sz w:val="18"/>
          <w:szCs w:val="18"/>
        </w:rPr>
        <w:t>„Ludność”.</w:t>
      </w:r>
      <w:r>
        <w:rPr>
          <w:sz w:val="18"/>
          <w:szCs w:val="18"/>
        </w:rPr>
        <w:t xml:space="preserve"> </w:t>
      </w:r>
      <w:r w:rsidRPr="009D0FAA">
        <w:rPr>
          <w:bCs/>
          <w:sz w:val="18"/>
          <w:szCs w:val="18"/>
        </w:rPr>
        <w:t>Informacje</w:t>
      </w:r>
      <w:r>
        <w:rPr>
          <w:bCs/>
          <w:sz w:val="18"/>
          <w:szCs w:val="18"/>
        </w:rPr>
        <w:t xml:space="preserve"> </w:t>
      </w:r>
      <w:r w:rsidRPr="009D0FAA">
        <w:rPr>
          <w:bCs/>
          <w:sz w:val="18"/>
          <w:szCs w:val="18"/>
        </w:rPr>
        <w:t>w</w:t>
      </w:r>
      <w:r>
        <w:rPr>
          <w:bCs/>
          <w:sz w:val="18"/>
          <w:szCs w:val="18"/>
        </w:rPr>
        <w:t xml:space="preserve"> </w:t>
      </w:r>
      <w:r w:rsidRPr="009D0FAA">
        <w:rPr>
          <w:bCs/>
          <w:sz w:val="18"/>
          <w:szCs w:val="18"/>
        </w:rPr>
        <w:t>tym</w:t>
      </w:r>
      <w:r>
        <w:rPr>
          <w:bCs/>
          <w:sz w:val="18"/>
          <w:szCs w:val="18"/>
        </w:rPr>
        <w:t xml:space="preserve"> </w:t>
      </w:r>
      <w:r w:rsidRPr="009D0FAA">
        <w:rPr>
          <w:bCs/>
          <w:sz w:val="18"/>
          <w:szCs w:val="18"/>
        </w:rPr>
        <w:t>zakresie</w:t>
      </w:r>
      <w:r>
        <w:rPr>
          <w:bCs/>
          <w:sz w:val="18"/>
          <w:szCs w:val="18"/>
        </w:rPr>
        <w:t xml:space="preserve"> </w:t>
      </w:r>
      <w:r w:rsidRPr="009D0FAA">
        <w:rPr>
          <w:bCs/>
          <w:sz w:val="18"/>
          <w:szCs w:val="18"/>
        </w:rPr>
        <w:t>są</w:t>
      </w:r>
      <w:r>
        <w:rPr>
          <w:bCs/>
          <w:sz w:val="18"/>
          <w:szCs w:val="18"/>
        </w:rPr>
        <w:t xml:space="preserve"> </w:t>
      </w:r>
      <w:r w:rsidRPr="009D0FAA">
        <w:rPr>
          <w:bCs/>
          <w:sz w:val="18"/>
          <w:szCs w:val="18"/>
        </w:rPr>
        <w:t>zamieszczone</w:t>
      </w:r>
      <w:r>
        <w:rPr>
          <w:bCs/>
          <w:sz w:val="18"/>
          <w:szCs w:val="18"/>
        </w:rPr>
        <w:t xml:space="preserve"> </w:t>
      </w:r>
      <w:r w:rsidRPr="009D0FAA">
        <w:rPr>
          <w:bCs/>
          <w:sz w:val="18"/>
          <w:szCs w:val="18"/>
        </w:rPr>
        <w:t>na</w:t>
      </w:r>
      <w:r>
        <w:rPr>
          <w:bCs/>
          <w:sz w:val="18"/>
          <w:szCs w:val="18"/>
        </w:rPr>
        <w:t xml:space="preserve"> </w:t>
      </w:r>
      <w:r w:rsidRPr="009D0FAA">
        <w:rPr>
          <w:bCs/>
          <w:sz w:val="18"/>
          <w:szCs w:val="18"/>
        </w:rPr>
        <w:t>stronie</w:t>
      </w:r>
      <w:r>
        <w:rPr>
          <w:bCs/>
          <w:sz w:val="18"/>
          <w:szCs w:val="18"/>
        </w:rPr>
        <w:t xml:space="preserve"> </w:t>
      </w:r>
      <w:r w:rsidRPr="009D0FAA">
        <w:rPr>
          <w:bCs/>
          <w:sz w:val="18"/>
          <w:szCs w:val="18"/>
        </w:rPr>
        <w:t>internetowej:</w:t>
      </w:r>
      <w:r>
        <w:rPr>
          <w:bCs/>
          <w:sz w:val="18"/>
          <w:szCs w:val="18"/>
        </w:rPr>
        <w:t xml:space="preserve"> </w:t>
      </w:r>
    </w:p>
    <w:p w:rsidR="00751956" w:rsidRDefault="00751956" w:rsidP="003B4E4C">
      <w:pPr>
        <w:jc w:val="both"/>
      </w:pPr>
      <w:r w:rsidRPr="009D0FAA">
        <w:rPr>
          <w:b/>
          <w:bCs/>
          <w:sz w:val="18"/>
          <w:szCs w:val="18"/>
          <w:u w:val="single"/>
        </w:rPr>
        <w:t>http://www.stat.gov.pl/bdr_n/app/dane_podgrup.wymiary?p_kate=3&amp;p_grup=7&amp;p_pgru=1336&amp;p_dane=0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4805"/>
    <w:multiLevelType w:val="hybridMultilevel"/>
    <w:tmpl w:val="49C0D5EE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ascii="Times New Roman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22"/>
        </w:tabs>
        <w:ind w:left="2122" w:hanging="360"/>
      </w:pPr>
      <w:rPr>
        <w:rFonts w:ascii="Symbol" w:hAnsi="Symbol" w:cs="Symbol" w:hint="default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1">
    <w:nsid w:val="23B63AF8"/>
    <w:multiLevelType w:val="hybridMultilevel"/>
    <w:tmpl w:val="F74A777A"/>
    <w:lvl w:ilvl="0" w:tplc="0415001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</w:rPr>
    </w:lvl>
    <w:lvl w:ilvl="1" w:tplc="CC764B24">
      <w:start w:val="1"/>
      <w:numFmt w:val="bullet"/>
      <w:lvlText w:val="-"/>
      <w:lvlJc w:val="left"/>
      <w:pPr>
        <w:tabs>
          <w:tab w:val="num" w:pos="964"/>
        </w:tabs>
        <w:ind w:left="964" w:hanging="397"/>
      </w:pPr>
      <w:rPr>
        <w:rFonts w:ascii="Arial" w:hAnsi="Arial" w:hint="default"/>
        <w:color w:val="auto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6370C7B"/>
    <w:multiLevelType w:val="hybridMultilevel"/>
    <w:tmpl w:val="18A24346"/>
    <w:lvl w:ilvl="0" w:tplc="0415001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</w:rPr>
    </w:lvl>
    <w:lvl w:ilvl="1" w:tplc="04150019">
      <w:start w:val="1"/>
      <w:numFmt w:val="bullet"/>
      <w:lvlText w:val=""/>
      <w:lvlJc w:val="left"/>
      <w:pPr>
        <w:tabs>
          <w:tab w:val="num" w:pos="964"/>
        </w:tabs>
        <w:ind w:left="964" w:hanging="397"/>
      </w:pPr>
      <w:rPr>
        <w:rFonts w:ascii="Symbol" w:hAnsi="Symbol" w:cs="Symbol" w:hint="default"/>
        <w:color w:val="auto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18A169F"/>
    <w:multiLevelType w:val="hybridMultilevel"/>
    <w:tmpl w:val="68A895DC"/>
    <w:lvl w:ilvl="0" w:tplc="9D8ED5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4">
    <w:nsid w:val="4D3E7B6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DF56650"/>
    <w:multiLevelType w:val="hybridMultilevel"/>
    <w:tmpl w:val="BD3ACAA0"/>
    <w:lvl w:ilvl="0" w:tplc="D8249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9B583F"/>
    <w:multiLevelType w:val="hybridMultilevel"/>
    <w:tmpl w:val="66288E02"/>
    <w:lvl w:ilvl="0" w:tplc="04150011">
      <w:start w:val="1"/>
      <w:numFmt w:val="bullet"/>
      <w:lvlText w:val=""/>
      <w:lvlJc w:val="left"/>
      <w:pPr>
        <w:tabs>
          <w:tab w:val="num" w:pos="899"/>
        </w:tabs>
        <w:ind w:left="899" w:hanging="39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>
    <w:nsid w:val="572024B5"/>
    <w:multiLevelType w:val="hybridMultilevel"/>
    <w:tmpl w:val="B5FCFD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A71077"/>
    <w:multiLevelType w:val="hybridMultilevel"/>
    <w:tmpl w:val="3B7C80AE"/>
    <w:lvl w:ilvl="0" w:tplc="ECD2B7A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C4F0837"/>
    <w:multiLevelType w:val="hybridMultilevel"/>
    <w:tmpl w:val="8C6461B2"/>
    <w:lvl w:ilvl="0" w:tplc="CC764B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5E0F2A50"/>
    <w:multiLevelType w:val="hybridMultilevel"/>
    <w:tmpl w:val="08CE4278"/>
    <w:lvl w:ilvl="0" w:tplc="CC764B2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F754ED"/>
    <w:multiLevelType w:val="hybridMultilevel"/>
    <w:tmpl w:val="5C0E0B10"/>
    <w:lvl w:ilvl="0" w:tplc="DE60895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</w:rPr>
    </w:lvl>
    <w:lvl w:ilvl="1" w:tplc="0F3E0F94">
      <w:start w:val="1"/>
      <w:numFmt w:val="bullet"/>
      <w:lvlText w:val=""/>
      <w:lvlJc w:val="left"/>
      <w:pPr>
        <w:tabs>
          <w:tab w:val="num" w:pos="1476"/>
        </w:tabs>
        <w:ind w:left="1476" w:hanging="396"/>
      </w:pPr>
      <w:rPr>
        <w:rFonts w:ascii="Symbol" w:hAnsi="Symbol" w:cs="Symbol" w:hint="default"/>
        <w:color w:val="auto"/>
      </w:rPr>
    </w:lvl>
    <w:lvl w:ilvl="2" w:tplc="21FE8B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252D7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6FECB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0F494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B8A96E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6BE7C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B4B7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4211F93"/>
    <w:multiLevelType w:val="hybridMultilevel"/>
    <w:tmpl w:val="B96CFCD0"/>
    <w:lvl w:ilvl="0" w:tplc="EE2A4CF4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BE66B5"/>
    <w:multiLevelType w:val="hybridMultilevel"/>
    <w:tmpl w:val="969EA2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5E63B62"/>
    <w:multiLevelType w:val="hybridMultilevel"/>
    <w:tmpl w:val="9DAA0E18"/>
    <w:lvl w:ilvl="0" w:tplc="F28CA69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6FB5E22"/>
    <w:multiLevelType w:val="hybridMultilevel"/>
    <w:tmpl w:val="3788EF24"/>
    <w:lvl w:ilvl="0" w:tplc="CC764B24">
      <w:start w:val="1"/>
      <w:numFmt w:val="bullet"/>
      <w:lvlText w:val="-"/>
      <w:lvlJc w:val="left"/>
      <w:pPr>
        <w:tabs>
          <w:tab w:val="num" w:pos="757"/>
        </w:tabs>
        <w:ind w:left="757" w:hanging="39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C3378B6"/>
    <w:multiLevelType w:val="hybridMultilevel"/>
    <w:tmpl w:val="52748C82"/>
    <w:lvl w:ilvl="0" w:tplc="DB3655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7C9B2AD7"/>
    <w:multiLevelType w:val="hybridMultilevel"/>
    <w:tmpl w:val="45064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6"/>
  </w:num>
  <w:num w:numId="4">
    <w:abstractNumId w:val="8"/>
  </w:num>
  <w:num w:numId="5">
    <w:abstractNumId w:val="12"/>
  </w:num>
  <w:num w:numId="6">
    <w:abstractNumId w:val="14"/>
  </w:num>
  <w:num w:numId="7">
    <w:abstractNumId w:val="11"/>
  </w:num>
  <w:num w:numId="8">
    <w:abstractNumId w:val="2"/>
  </w:num>
  <w:num w:numId="9">
    <w:abstractNumId w:val="0"/>
  </w:num>
  <w:num w:numId="10">
    <w:abstractNumId w:val="4"/>
  </w:num>
  <w:num w:numId="11">
    <w:abstractNumId w:val="5"/>
  </w:num>
  <w:num w:numId="12">
    <w:abstractNumId w:val="1"/>
  </w:num>
  <w:num w:numId="13">
    <w:abstractNumId w:val="6"/>
  </w:num>
  <w:num w:numId="14">
    <w:abstractNumId w:val="15"/>
  </w:num>
  <w:num w:numId="15">
    <w:abstractNumId w:val="9"/>
  </w:num>
  <w:num w:numId="16">
    <w:abstractNumId w:val="17"/>
  </w:num>
  <w:num w:numId="17">
    <w:abstractNumId w:val="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trackRevision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C2FB1"/>
    <w:rsid w:val="00000208"/>
    <w:rsid w:val="00003240"/>
    <w:rsid w:val="000055C5"/>
    <w:rsid w:val="0000661F"/>
    <w:rsid w:val="000076FC"/>
    <w:rsid w:val="0000783B"/>
    <w:rsid w:val="00011E92"/>
    <w:rsid w:val="0001251E"/>
    <w:rsid w:val="0001253B"/>
    <w:rsid w:val="00013FEA"/>
    <w:rsid w:val="00014185"/>
    <w:rsid w:val="00015A1C"/>
    <w:rsid w:val="00016A48"/>
    <w:rsid w:val="00017893"/>
    <w:rsid w:val="00017A51"/>
    <w:rsid w:val="00017BA6"/>
    <w:rsid w:val="00017E4C"/>
    <w:rsid w:val="0002001B"/>
    <w:rsid w:val="00020512"/>
    <w:rsid w:val="0002144A"/>
    <w:rsid w:val="000228C3"/>
    <w:rsid w:val="00023BEF"/>
    <w:rsid w:val="000246DF"/>
    <w:rsid w:val="00024DED"/>
    <w:rsid w:val="00026847"/>
    <w:rsid w:val="00026A30"/>
    <w:rsid w:val="00026CD4"/>
    <w:rsid w:val="000276CC"/>
    <w:rsid w:val="00027A40"/>
    <w:rsid w:val="00027DE7"/>
    <w:rsid w:val="00031189"/>
    <w:rsid w:val="00032188"/>
    <w:rsid w:val="0003462C"/>
    <w:rsid w:val="00035BFF"/>
    <w:rsid w:val="00037A7F"/>
    <w:rsid w:val="00037AC2"/>
    <w:rsid w:val="00040FD3"/>
    <w:rsid w:val="0004159C"/>
    <w:rsid w:val="00041982"/>
    <w:rsid w:val="00041A3F"/>
    <w:rsid w:val="00043317"/>
    <w:rsid w:val="00043A10"/>
    <w:rsid w:val="00044411"/>
    <w:rsid w:val="00044571"/>
    <w:rsid w:val="000460B4"/>
    <w:rsid w:val="000461A5"/>
    <w:rsid w:val="00046754"/>
    <w:rsid w:val="00046B76"/>
    <w:rsid w:val="00046DA5"/>
    <w:rsid w:val="000472AB"/>
    <w:rsid w:val="00050541"/>
    <w:rsid w:val="00050E83"/>
    <w:rsid w:val="00053AB2"/>
    <w:rsid w:val="00055058"/>
    <w:rsid w:val="00055256"/>
    <w:rsid w:val="0005540C"/>
    <w:rsid w:val="00056331"/>
    <w:rsid w:val="00056997"/>
    <w:rsid w:val="00057D2B"/>
    <w:rsid w:val="00060D28"/>
    <w:rsid w:val="00063CED"/>
    <w:rsid w:val="00063CF6"/>
    <w:rsid w:val="00064EDE"/>
    <w:rsid w:val="00065315"/>
    <w:rsid w:val="00065675"/>
    <w:rsid w:val="00066293"/>
    <w:rsid w:val="000666BA"/>
    <w:rsid w:val="00067491"/>
    <w:rsid w:val="000705EF"/>
    <w:rsid w:val="00070823"/>
    <w:rsid w:val="000728B2"/>
    <w:rsid w:val="00076110"/>
    <w:rsid w:val="00076721"/>
    <w:rsid w:val="000779D9"/>
    <w:rsid w:val="00077E30"/>
    <w:rsid w:val="00080EE5"/>
    <w:rsid w:val="0008429A"/>
    <w:rsid w:val="000862B6"/>
    <w:rsid w:val="00087921"/>
    <w:rsid w:val="00090EB7"/>
    <w:rsid w:val="00092FD2"/>
    <w:rsid w:val="00093719"/>
    <w:rsid w:val="000938E0"/>
    <w:rsid w:val="000940B3"/>
    <w:rsid w:val="000941F2"/>
    <w:rsid w:val="00094299"/>
    <w:rsid w:val="00095052"/>
    <w:rsid w:val="00095338"/>
    <w:rsid w:val="00095E72"/>
    <w:rsid w:val="00096ECC"/>
    <w:rsid w:val="000A0987"/>
    <w:rsid w:val="000A2BDC"/>
    <w:rsid w:val="000A3F09"/>
    <w:rsid w:val="000A43D7"/>
    <w:rsid w:val="000A483B"/>
    <w:rsid w:val="000A4889"/>
    <w:rsid w:val="000A5758"/>
    <w:rsid w:val="000A5BCC"/>
    <w:rsid w:val="000A6642"/>
    <w:rsid w:val="000A6BD0"/>
    <w:rsid w:val="000B009A"/>
    <w:rsid w:val="000B0BDF"/>
    <w:rsid w:val="000B1094"/>
    <w:rsid w:val="000B1FA3"/>
    <w:rsid w:val="000B205D"/>
    <w:rsid w:val="000B460A"/>
    <w:rsid w:val="000B5C38"/>
    <w:rsid w:val="000B79B9"/>
    <w:rsid w:val="000B7C28"/>
    <w:rsid w:val="000C0CC9"/>
    <w:rsid w:val="000C0F15"/>
    <w:rsid w:val="000C163C"/>
    <w:rsid w:val="000C1A38"/>
    <w:rsid w:val="000C2048"/>
    <w:rsid w:val="000C22C8"/>
    <w:rsid w:val="000C2739"/>
    <w:rsid w:val="000C2D43"/>
    <w:rsid w:val="000C326A"/>
    <w:rsid w:val="000C3EE3"/>
    <w:rsid w:val="000C6F1B"/>
    <w:rsid w:val="000C7066"/>
    <w:rsid w:val="000C7B93"/>
    <w:rsid w:val="000C7BEA"/>
    <w:rsid w:val="000D0152"/>
    <w:rsid w:val="000D047E"/>
    <w:rsid w:val="000D0793"/>
    <w:rsid w:val="000D2F5B"/>
    <w:rsid w:val="000D3CD9"/>
    <w:rsid w:val="000D4D01"/>
    <w:rsid w:val="000D4E53"/>
    <w:rsid w:val="000D533F"/>
    <w:rsid w:val="000D65CE"/>
    <w:rsid w:val="000D66F7"/>
    <w:rsid w:val="000D682E"/>
    <w:rsid w:val="000D6928"/>
    <w:rsid w:val="000D6D76"/>
    <w:rsid w:val="000D729D"/>
    <w:rsid w:val="000D732F"/>
    <w:rsid w:val="000D7B7A"/>
    <w:rsid w:val="000E10EA"/>
    <w:rsid w:val="000E302D"/>
    <w:rsid w:val="000E40D1"/>
    <w:rsid w:val="000E5FA9"/>
    <w:rsid w:val="000E735B"/>
    <w:rsid w:val="000F03DB"/>
    <w:rsid w:val="000F0581"/>
    <w:rsid w:val="000F0AF0"/>
    <w:rsid w:val="000F0B3C"/>
    <w:rsid w:val="000F119F"/>
    <w:rsid w:val="000F321D"/>
    <w:rsid w:val="000F35C5"/>
    <w:rsid w:val="000F3832"/>
    <w:rsid w:val="000F4E9A"/>
    <w:rsid w:val="000F51C9"/>
    <w:rsid w:val="000F5F15"/>
    <w:rsid w:val="000F63FD"/>
    <w:rsid w:val="000F71E0"/>
    <w:rsid w:val="00100609"/>
    <w:rsid w:val="00100C73"/>
    <w:rsid w:val="00101189"/>
    <w:rsid w:val="00102362"/>
    <w:rsid w:val="001028CE"/>
    <w:rsid w:val="001034AC"/>
    <w:rsid w:val="00104A6C"/>
    <w:rsid w:val="00104B36"/>
    <w:rsid w:val="00104D07"/>
    <w:rsid w:val="00104DF5"/>
    <w:rsid w:val="001056A4"/>
    <w:rsid w:val="00106C06"/>
    <w:rsid w:val="00106C43"/>
    <w:rsid w:val="00106C8B"/>
    <w:rsid w:val="00106F61"/>
    <w:rsid w:val="001077C4"/>
    <w:rsid w:val="00107D39"/>
    <w:rsid w:val="00110062"/>
    <w:rsid w:val="001103DE"/>
    <w:rsid w:val="00111228"/>
    <w:rsid w:val="00111DF9"/>
    <w:rsid w:val="00111FE7"/>
    <w:rsid w:val="001125F8"/>
    <w:rsid w:val="00113B08"/>
    <w:rsid w:val="00113BA9"/>
    <w:rsid w:val="00113FE6"/>
    <w:rsid w:val="00115497"/>
    <w:rsid w:val="00115867"/>
    <w:rsid w:val="00115BA1"/>
    <w:rsid w:val="00117797"/>
    <w:rsid w:val="00120098"/>
    <w:rsid w:val="001201C3"/>
    <w:rsid w:val="00120577"/>
    <w:rsid w:val="0012183D"/>
    <w:rsid w:val="00121871"/>
    <w:rsid w:val="00122E5F"/>
    <w:rsid w:val="001234B3"/>
    <w:rsid w:val="00124018"/>
    <w:rsid w:val="00124798"/>
    <w:rsid w:val="001262EE"/>
    <w:rsid w:val="0012671B"/>
    <w:rsid w:val="0012680E"/>
    <w:rsid w:val="00126C24"/>
    <w:rsid w:val="001275B1"/>
    <w:rsid w:val="00127E75"/>
    <w:rsid w:val="00131195"/>
    <w:rsid w:val="00131CA9"/>
    <w:rsid w:val="00132C16"/>
    <w:rsid w:val="00133221"/>
    <w:rsid w:val="001348D1"/>
    <w:rsid w:val="00135788"/>
    <w:rsid w:val="00136FAF"/>
    <w:rsid w:val="00137AB1"/>
    <w:rsid w:val="00140C83"/>
    <w:rsid w:val="00141724"/>
    <w:rsid w:val="0014199F"/>
    <w:rsid w:val="001428DC"/>
    <w:rsid w:val="00143139"/>
    <w:rsid w:val="00143A14"/>
    <w:rsid w:val="00144C9B"/>
    <w:rsid w:val="0014502F"/>
    <w:rsid w:val="001453A4"/>
    <w:rsid w:val="00145E4E"/>
    <w:rsid w:val="00146EB8"/>
    <w:rsid w:val="00147175"/>
    <w:rsid w:val="00147219"/>
    <w:rsid w:val="00150745"/>
    <w:rsid w:val="001533F2"/>
    <w:rsid w:val="0015442A"/>
    <w:rsid w:val="00154F65"/>
    <w:rsid w:val="001551F9"/>
    <w:rsid w:val="00155645"/>
    <w:rsid w:val="0015593B"/>
    <w:rsid w:val="00155FBF"/>
    <w:rsid w:val="00155FDE"/>
    <w:rsid w:val="0015732D"/>
    <w:rsid w:val="0015789C"/>
    <w:rsid w:val="00157E61"/>
    <w:rsid w:val="00160FB2"/>
    <w:rsid w:val="00161F2A"/>
    <w:rsid w:val="001625DD"/>
    <w:rsid w:val="00163773"/>
    <w:rsid w:val="00164C21"/>
    <w:rsid w:val="001654CF"/>
    <w:rsid w:val="0016586A"/>
    <w:rsid w:val="00166BCB"/>
    <w:rsid w:val="00167142"/>
    <w:rsid w:val="001706C6"/>
    <w:rsid w:val="0017197B"/>
    <w:rsid w:val="00171A20"/>
    <w:rsid w:val="001726CC"/>
    <w:rsid w:val="00172D43"/>
    <w:rsid w:val="0017467F"/>
    <w:rsid w:val="0017567D"/>
    <w:rsid w:val="00176679"/>
    <w:rsid w:val="00177199"/>
    <w:rsid w:val="00180505"/>
    <w:rsid w:val="00182628"/>
    <w:rsid w:val="00182FCE"/>
    <w:rsid w:val="00183377"/>
    <w:rsid w:val="001838EE"/>
    <w:rsid w:val="00183B5A"/>
    <w:rsid w:val="00184137"/>
    <w:rsid w:val="00190DF2"/>
    <w:rsid w:val="00193930"/>
    <w:rsid w:val="00193A24"/>
    <w:rsid w:val="00193ECD"/>
    <w:rsid w:val="00194F34"/>
    <w:rsid w:val="00195228"/>
    <w:rsid w:val="00195339"/>
    <w:rsid w:val="00195E06"/>
    <w:rsid w:val="00196DC1"/>
    <w:rsid w:val="001A0306"/>
    <w:rsid w:val="001A0339"/>
    <w:rsid w:val="001A233D"/>
    <w:rsid w:val="001A2D5F"/>
    <w:rsid w:val="001A3288"/>
    <w:rsid w:val="001A379C"/>
    <w:rsid w:val="001A4672"/>
    <w:rsid w:val="001A7677"/>
    <w:rsid w:val="001B03F3"/>
    <w:rsid w:val="001B06CF"/>
    <w:rsid w:val="001B0C2F"/>
    <w:rsid w:val="001B12AF"/>
    <w:rsid w:val="001B144A"/>
    <w:rsid w:val="001B1E0D"/>
    <w:rsid w:val="001B3767"/>
    <w:rsid w:val="001B4466"/>
    <w:rsid w:val="001B48DD"/>
    <w:rsid w:val="001B49A9"/>
    <w:rsid w:val="001B52CC"/>
    <w:rsid w:val="001B5E1E"/>
    <w:rsid w:val="001B62C3"/>
    <w:rsid w:val="001B673E"/>
    <w:rsid w:val="001B7E4C"/>
    <w:rsid w:val="001C0FE3"/>
    <w:rsid w:val="001C223B"/>
    <w:rsid w:val="001C2527"/>
    <w:rsid w:val="001C509B"/>
    <w:rsid w:val="001C5C0A"/>
    <w:rsid w:val="001C6650"/>
    <w:rsid w:val="001C6D67"/>
    <w:rsid w:val="001C7F42"/>
    <w:rsid w:val="001D15C6"/>
    <w:rsid w:val="001D1892"/>
    <w:rsid w:val="001D1904"/>
    <w:rsid w:val="001D19DC"/>
    <w:rsid w:val="001D38E2"/>
    <w:rsid w:val="001D3FEA"/>
    <w:rsid w:val="001D468E"/>
    <w:rsid w:val="001D4A47"/>
    <w:rsid w:val="001D52A6"/>
    <w:rsid w:val="001D5C6D"/>
    <w:rsid w:val="001D6104"/>
    <w:rsid w:val="001D6864"/>
    <w:rsid w:val="001E1DDF"/>
    <w:rsid w:val="001E2943"/>
    <w:rsid w:val="001E2B7F"/>
    <w:rsid w:val="001E2BF8"/>
    <w:rsid w:val="001E2C9C"/>
    <w:rsid w:val="001E4293"/>
    <w:rsid w:val="001E4BE6"/>
    <w:rsid w:val="001E4F75"/>
    <w:rsid w:val="001E5396"/>
    <w:rsid w:val="001E5A88"/>
    <w:rsid w:val="001E5D0D"/>
    <w:rsid w:val="001E7350"/>
    <w:rsid w:val="001E7776"/>
    <w:rsid w:val="001E78FC"/>
    <w:rsid w:val="001E7AF9"/>
    <w:rsid w:val="001F1F36"/>
    <w:rsid w:val="001F4E12"/>
    <w:rsid w:val="001F538A"/>
    <w:rsid w:val="001F53BD"/>
    <w:rsid w:val="001F7AE5"/>
    <w:rsid w:val="00200CE7"/>
    <w:rsid w:val="00202427"/>
    <w:rsid w:val="00202D6B"/>
    <w:rsid w:val="00202EC9"/>
    <w:rsid w:val="00204B71"/>
    <w:rsid w:val="0020569D"/>
    <w:rsid w:val="002056A4"/>
    <w:rsid w:val="00205BF5"/>
    <w:rsid w:val="00206565"/>
    <w:rsid w:val="00207B97"/>
    <w:rsid w:val="0021076A"/>
    <w:rsid w:val="00211627"/>
    <w:rsid w:val="00211B0F"/>
    <w:rsid w:val="00212135"/>
    <w:rsid w:val="002121B0"/>
    <w:rsid w:val="00213B95"/>
    <w:rsid w:val="00214D8D"/>
    <w:rsid w:val="00214ED5"/>
    <w:rsid w:val="0021503D"/>
    <w:rsid w:val="00215522"/>
    <w:rsid w:val="00215867"/>
    <w:rsid w:val="002158DA"/>
    <w:rsid w:val="00215C29"/>
    <w:rsid w:val="00215CB6"/>
    <w:rsid w:val="00216803"/>
    <w:rsid w:val="00217267"/>
    <w:rsid w:val="002201CE"/>
    <w:rsid w:val="002204A2"/>
    <w:rsid w:val="00220785"/>
    <w:rsid w:val="0022149A"/>
    <w:rsid w:val="002224CF"/>
    <w:rsid w:val="002232F7"/>
    <w:rsid w:val="0022382B"/>
    <w:rsid w:val="00223E8F"/>
    <w:rsid w:val="00224231"/>
    <w:rsid w:val="00224442"/>
    <w:rsid w:val="00225629"/>
    <w:rsid w:val="00225AB9"/>
    <w:rsid w:val="002260FA"/>
    <w:rsid w:val="00226247"/>
    <w:rsid w:val="00227DC7"/>
    <w:rsid w:val="00227EC1"/>
    <w:rsid w:val="00230E9D"/>
    <w:rsid w:val="00232158"/>
    <w:rsid w:val="00232615"/>
    <w:rsid w:val="00233005"/>
    <w:rsid w:val="002331A7"/>
    <w:rsid w:val="00233D7C"/>
    <w:rsid w:val="00234722"/>
    <w:rsid w:val="0023475C"/>
    <w:rsid w:val="00234A12"/>
    <w:rsid w:val="00234ECE"/>
    <w:rsid w:val="00235A81"/>
    <w:rsid w:val="00235EE9"/>
    <w:rsid w:val="00236396"/>
    <w:rsid w:val="0023672E"/>
    <w:rsid w:val="00236BB7"/>
    <w:rsid w:val="00237544"/>
    <w:rsid w:val="00237B69"/>
    <w:rsid w:val="00241302"/>
    <w:rsid w:val="00241DAC"/>
    <w:rsid w:val="00243327"/>
    <w:rsid w:val="00245427"/>
    <w:rsid w:val="002464DE"/>
    <w:rsid w:val="00246668"/>
    <w:rsid w:val="002467A6"/>
    <w:rsid w:val="002467C8"/>
    <w:rsid w:val="00250875"/>
    <w:rsid w:val="002510CD"/>
    <w:rsid w:val="00251D7C"/>
    <w:rsid w:val="00252473"/>
    <w:rsid w:val="002526A4"/>
    <w:rsid w:val="00252DF7"/>
    <w:rsid w:val="00253C54"/>
    <w:rsid w:val="002545F4"/>
    <w:rsid w:val="002549AF"/>
    <w:rsid w:val="002549F2"/>
    <w:rsid w:val="0025513F"/>
    <w:rsid w:val="00255256"/>
    <w:rsid w:val="00255779"/>
    <w:rsid w:val="00255F5C"/>
    <w:rsid w:val="002565EE"/>
    <w:rsid w:val="00260EB9"/>
    <w:rsid w:val="002610F7"/>
    <w:rsid w:val="00262FAF"/>
    <w:rsid w:val="002637A2"/>
    <w:rsid w:val="002638F9"/>
    <w:rsid w:val="00264284"/>
    <w:rsid w:val="00267CFE"/>
    <w:rsid w:val="00267EDB"/>
    <w:rsid w:val="002722E6"/>
    <w:rsid w:val="0027234A"/>
    <w:rsid w:val="0027316E"/>
    <w:rsid w:val="00273E42"/>
    <w:rsid w:val="002740E4"/>
    <w:rsid w:val="002744B2"/>
    <w:rsid w:val="00275629"/>
    <w:rsid w:val="00275C3D"/>
    <w:rsid w:val="00275C81"/>
    <w:rsid w:val="0027743B"/>
    <w:rsid w:val="00277A09"/>
    <w:rsid w:val="00277F31"/>
    <w:rsid w:val="002803AD"/>
    <w:rsid w:val="00280489"/>
    <w:rsid w:val="00280C91"/>
    <w:rsid w:val="00281240"/>
    <w:rsid w:val="0028178F"/>
    <w:rsid w:val="00281D63"/>
    <w:rsid w:val="00281DF8"/>
    <w:rsid w:val="0028331C"/>
    <w:rsid w:val="00284AD4"/>
    <w:rsid w:val="00286E42"/>
    <w:rsid w:val="0028730F"/>
    <w:rsid w:val="00290D1F"/>
    <w:rsid w:val="002914CA"/>
    <w:rsid w:val="002915EA"/>
    <w:rsid w:val="0029260E"/>
    <w:rsid w:val="00294871"/>
    <w:rsid w:val="00294C02"/>
    <w:rsid w:val="00294F90"/>
    <w:rsid w:val="00295AD4"/>
    <w:rsid w:val="00296AE9"/>
    <w:rsid w:val="00297C81"/>
    <w:rsid w:val="002A0C5D"/>
    <w:rsid w:val="002A16E7"/>
    <w:rsid w:val="002A238A"/>
    <w:rsid w:val="002A290A"/>
    <w:rsid w:val="002A4F2E"/>
    <w:rsid w:val="002A5C99"/>
    <w:rsid w:val="002A6427"/>
    <w:rsid w:val="002A6EE5"/>
    <w:rsid w:val="002B0031"/>
    <w:rsid w:val="002B098A"/>
    <w:rsid w:val="002B0C31"/>
    <w:rsid w:val="002B3428"/>
    <w:rsid w:val="002C08E4"/>
    <w:rsid w:val="002C2118"/>
    <w:rsid w:val="002C240B"/>
    <w:rsid w:val="002C2E91"/>
    <w:rsid w:val="002C2FB1"/>
    <w:rsid w:val="002C31D9"/>
    <w:rsid w:val="002C3620"/>
    <w:rsid w:val="002C3BE8"/>
    <w:rsid w:val="002C3F85"/>
    <w:rsid w:val="002C4E5A"/>
    <w:rsid w:val="002C4EC5"/>
    <w:rsid w:val="002C4F0B"/>
    <w:rsid w:val="002C6F82"/>
    <w:rsid w:val="002C7448"/>
    <w:rsid w:val="002D0051"/>
    <w:rsid w:val="002D1BCD"/>
    <w:rsid w:val="002D1C68"/>
    <w:rsid w:val="002D46CE"/>
    <w:rsid w:val="002D5A83"/>
    <w:rsid w:val="002D5AE2"/>
    <w:rsid w:val="002D63EA"/>
    <w:rsid w:val="002D74A9"/>
    <w:rsid w:val="002D7795"/>
    <w:rsid w:val="002E07DD"/>
    <w:rsid w:val="002E08E7"/>
    <w:rsid w:val="002E0974"/>
    <w:rsid w:val="002E1850"/>
    <w:rsid w:val="002E28CE"/>
    <w:rsid w:val="002E2CB3"/>
    <w:rsid w:val="002E477E"/>
    <w:rsid w:val="002E5213"/>
    <w:rsid w:val="002E653E"/>
    <w:rsid w:val="002E664D"/>
    <w:rsid w:val="002F01A6"/>
    <w:rsid w:val="002F0293"/>
    <w:rsid w:val="002F0518"/>
    <w:rsid w:val="002F2AF9"/>
    <w:rsid w:val="002F34D0"/>
    <w:rsid w:val="002F5789"/>
    <w:rsid w:val="002F6673"/>
    <w:rsid w:val="002F7AAB"/>
    <w:rsid w:val="002F7CFF"/>
    <w:rsid w:val="002F7DFC"/>
    <w:rsid w:val="002F7E02"/>
    <w:rsid w:val="002F7EC8"/>
    <w:rsid w:val="00302770"/>
    <w:rsid w:val="00305339"/>
    <w:rsid w:val="0030574B"/>
    <w:rsid w:val="00306B88"/>
    <w:rsid w:val="00307A26"/>
    <w:rsid w:val="00307F18"/>
    <w:rsid w:val="003110BB"/>
    <w:rsid w:val="00311770"/>
    <w:rsid w:val="00311DB6"/>
    <w:rsid w:val="00311EF2"/>
    <w:rsid w:val="00315014"/>
    <w:rsid w:val="003163AD"/>
    <w:rsid w:val="00316425"/>
    <w:rsid w:val="00316FFB"/>
    <w:rsid w:val="00317632"/>
    <w:rsid w:val="00320616"/>
    <w:rsid w:val="0032106E"/>
    <w:rsid w:val="00321E8C"/>
    <w:rsid w:val="003226B6"/>
    <w:rsid w:val="00323898"/>
    <w:rsid w:val="00326659"/>
    <w:rsid w:val="00326E9C"/>
    <w:rsid w:val="003276B4"/>
    <w:rsid w:val="00330377"/>
    <w:rsid w:val="00330978"/>
    <w:rsid w:val="00331372"/>
    <w:rsid w:val="00333EE3"/>
    <w:rsid w:val="00334B37"/>
    <w:rsid w:val="00336285"/>
    <w:rsid w:val="00336D34"/>
    <w:rsid w:val="003371E8"/>
    <w:rsid w:val="00337AFD"/>
    <w:rsid w:val="00340805"/>
    <w:rsid w:val="00340B32"/>
    <w:rsid w:val="00340EA0"/>
    <w:rsid w:val="003427B1"/>
    <w:rsid w:val="0034284E"/>
    <w:rsid w:val="00342F5F"/>
    <w:rsid w:val="00343656"/>
    <w:rsid w:val="00343DDE"/>
    <w:rsid w:val="003446DB"/>
    <w:rsid w:val="00344A21"/>
    <w:rsid w:val="00345178"/>
    <w:rsid w:val="003455A2"/>
    <w:rsid w:val="003456BB"/>
    <w:rsid w:val="00345F7B"/>
    <w:rsid w:val="00347649"/>
    <w:rsid w:val="003477A9"/>
    <w:rsid w:val="00350530"/>
    <w:rsid w:val="003508AD"/>
    <w:rsid w:val="0035095F"/>
    <w:rsid w:val="00352F32"/>
    <w:rsid w:val="00353149"/>
    <w:rsid w:val="00353584"/>
    <w:rsid w:val="00353662"/>
    <w:rsid w:val="00353C1C"/>
    <w:rsid w:val="00354B77"/>
    <w:rsid w:val="003553AA"/>
    <w:rsid w:val="0035579D"/>
    <w:rsid w:val="003561A9"/>
    <w:rsid w:val="00356970"/>
    <w:rsid w:val="00361960"/>
    <w:rsid w:val="0036300D"/>
    <w:rsid w:val="00364A05"/>
    <w:rsid w:val="00365056"/>
    <w:rsid w:val="00365D78"/>
    <w:rsid w:val="003669CE"/>
    <w:rsid w:val="00367D6C"/>
    <w:rsid w:val="0037259C"/>
    <w:rsid w:val="00372B10"/>
    <w:rsid w:val="00372CF5"/>
    <w:rsid w:val="00373BF3"/>
    <w:rsid w:val="00375114"/>
    <w:rsid w:val="00375661"/>
    <w:rsid w:val="00375EE4"/>
    <w:rsid w:val="00376E54"/>
    <w:rsid w:val="00377576"/>
    <w:rsid w:val="003803CC"/>
    <w:rsid w:val="0038066A"/>
    <w:rsid w:val="00380CEA"/>
    <w:rsid w:val="00380F14"/>
    <w:rsid w:val="0038125F"/>
    <w:rsid w:val="00382164"/>
    <w:rsid w:val="0038251B"/>
    <w:rsid w:val="00382D1B"/>
    <w:rsid w:val="00382EE6"/>
    <w:rsid w:val="00383189"/>
    <w:rsid w:val="00383D8E"/>
    <w:rsid w:val="0038469C"/>
    <w:rsid w:val="00384817"/>
    <w:rsid w:val="00385CFA"/>
    <w:rsid w:val="00387627"/>
    <w:rsid w:val="00387AC9"/>
    <w:rsid w:val="00387D2B"/>
    <w:rsid w:val="0039036D"/>
    <w:rsid w:val="00390566"/>
    <w:rsid w:val="0039114D"/>
    <w:rsid w:val="00394D5B"/>
    <w:rsid w:val="00395957"/>
    <w:rsid w:val="00396A52"/>
    <w:rsid w:val="00397980"/>
    <w:rsid w:val="003A01A6"/>
    <w:rsid w:val="003A0DE2"/>
    <w:rsid w:val="003A1951"/>
    <w:rsid w:val="003A1AD1"/>
    <w:rsid w:val="003A317A"/>
    <w:rsid w:val="003A31AC"/>
    <w:rsid w:val="003A354B"/>
    <w:rsid w:val="003A5953"/>
    <w:rsid w:val="003A6844"/>
    <w:rsid w:val="003A693D"/>
    <w:rsid w:val="003A7ADC"/>
    <w:rsid w:val="003B0340"/>
    <w:rsid w:val="003B10C4"/>
    <w:rsid w:val="003B10F3"/>
    <w:rsid w:val="003B15C3"/>
    <w:rsid w:val="003B16C5"/>
    <w:rsid w:val="003B1756"/>
    <w:rsid w:val="003B2F77"/>
    <w:rsid w:val="003B31F2"/>
    <w:rsid w:val="003B3EB1"/>
    <w:rsid w:val="003B4E4C"/>
    <w:rsid w:val="003B5363"/>
    <w:rsid w:val="003B5715"/>
    <w:rsid w:val="003B5F0D"/>
    <w:rsid w:val="003B64B5"/>
    <w:rsid w:val="003B6AF9"/>
    <w:rsid w:val="003B7388"/>
    <w:rsid w:val="003C0D3E"/>
    <w:rsid w:val="003C197E"/>
    <w:rsid w:val="003C1B18"/>
    <w:rsid w:val="003C1E39"/>
    <w:rsid w:val="003C3372"/>
    <w:rsid w:val="003C3709"/>
    <w:rsid w:val="003C3794"/>
    <w:rsid w:val="003C4181"/>
    <w:rsid w:val="003C4449"/>
    <w:rsid w:val="003C4709"/>
    <w:rsid w:val="003C4AF5"/>
    <w:rsid w:val="003C4CF3"/>
    <w:rsid w:val="003C4F0F"/>
    <w:rsid w:val="003C7B97"/>
    <w:rsid w:val="003C7D9F"/>
    <w:rsid w:val="003D0F2A"/>
    <w:rsid w:val="003D18F8"/>
    <w:rsid w:val="003D1D0B"/>
    <w:rsid w:val="003D20A1"/>
    <w:rsid w:val="003D235E"/>
    <w:rsid w:val="003D3098"/>
    <w:rsid w:val="003D38FB"/>
    <w:rsid w:val="003D39ED"/>
    <w:rsid w:val="003D3B5C"/>
    <w:rsid w:val="003D65C5"/>
    <w:rsid w:val="003E0365"/>
    <w:rsid w:val="003E0E40"/>
    <w:rsid w:val="003E1A2F"/>
    <w:rsid w:val="003E2194"/>
    <w:rsid w:val="003E249F"/>
    <w:rsid w:val="003E28A8"/>
    <w:rsid w:val="003E2C9B"/>
    <w:rsid w:val="003E39EB"/>
    <w:rsid w:val="003E3B5E"/>
    <w:rsid w:val="003E454F"/>
    <w:rsid w:val="003E5B7F"/>
    <w:rsid w:val="003E65A3"/>
    <w:rsid w:val="003E74DA"/>
    <w:rsid w:val="003E7D8E"/>
    <w:rsid w:val="003F0EFC"/>
    <w:rsid w:val="003F1208"/>
    <w:rsid w:val="003F178F"/>
    <w:rsid w:val="003F1B58"/>
    <w:rsid w:val="003F1CA4"/>
    <w:rsid w:val="003F3640"/>
    <w:rsid w:val="003F38DD"/>
    <w:rsid w:val="003F439A"/>
    <w:rsid w:val="003F5621"/>
    <w:rsid w:val="004014AC"/>
    <w:rsid w:val="00401D07"/>
    <w:rsid w:val="004031DA"/>
    <w:rsid w:val="004042E0"/>
    <w:rsid w:val="00406452"/>
    <w:rsid w:val="00406FDD"/>
    <w:rsid w:val="00410313"/>
    <w:rsid w:val="00410885"/>
    <w:rsid w:val="00411AFE"/>
    <w:rsid w:val="004127C8"/>
    <w:rsid w:val="0041307C"/>
    <w:rsid w:val="004140F9"/>
    <w:rsid w:val="00414F99"/>
    <w:rsid w:val="00415F22"/>
    <w:rsid w:val="004163CC"/>
    <w:rsid w:val="004165F2"/>
    <w:rsid w:val="00416A6C"/>
    <w:rsid w:val="00416A94"/>
    <w:rsid w:val="00417CDB"/>
    <w:rsid w:val="00420F60"/>
    <w:rsid w:val="00421D72"/>
    <w:rsid w:val="004222BF"/>
    <w:rsid w:val="00423A9B"/>
    <w:rsid w:val="00424257"/>
    <w:rsid w:val="004257F8"/>
    <w:rsid w:val="00425DD2"/>
    <w:rsid w:val="00427643"/>
    <w:rsid w:val="00430027"/>
    <w:rsid w:val="00430347"/>
    <w:rsid w:val="00430E73"/>
    <w:rsid w:val="00430F6A"/>
    <w:rsid w:val="00430FA8"/>
    <w:rsid w:val="00432FFA"/>
    <w:rsid w:val="00433082"/>
    <w:rsid w:val="004358ED"/>
    <w:rsid w:val="0043715A"/>
    <w:rsid w:val="0044137D"/>
    <w:rsid w:val="0044266A"/>
    <w:rsid w:val="00442DE6"/>
    <w:rsid w:val="00443A81"/>
    <w:rsid w:val="004448E3"/>
    <w:rsid w:val="00444C40"/>
    <w:rsid w:val="0044564B"/>
    <w:rsid w:val="00445DDA"/>
    <w:rsid w:val="00450FE7"/>
    <w:rsid w:val="0045170F"/>
    <w:rsid w:val="00451D51"/>
    <w:rsid w:val="00454BD3"/>
    <w:rsid w:val="00456BAB"/>
    <w:rsid w:val="0045716D"/>
    <w:rsid w:val="004575F8"/>
    <w:rsid w:val="00457F42"/>
    <w:rsid w:val="004601A8"/>
    <w:rsid w:val="004608C1"/>
    <w:rsid w:val="00461688"/>
    <w:rsid w:val="00462287"/>
    <w:rsid w:val="0046251D"/>
    <w:rsid w:val="00464690"/>
    <w:rsid w:val="00466127"/>
    <w:rsid w:val="004675F7"/>
    <w:rsid w:val="00470129"/>
    <w:rsid w:val="004706F9"/>
    <w:rsid w:val="00471253"/>
    <w:rsid w:val="004712AA"/>
    <w:rsid w:val="004719EF"/>
    <w:rsid w:val="00472E35"/>
    <w:rsid w:val="00474FDD"/>
    <w:rsid w:val="00475FC4"/>
    <w:rsid w:val="00476290"/>
    <w:rsid w:val="004774EE"/>
    <w:rsid w:val="00477543"/>
    <w:rsid w:val="004778B2"/>
    <w:rsid w:val="00477DF8"/>
    <w:rsid w:val="004809B6"/>
    <w:rsid w:val="00481154"/>
    <w:rsid w:val="00481274"/>
    <w:rsid w:val="004818C5"/>
    <w:rsid w:val="00482818"/>
    <w:rsid w:val="00482D96"/>
    <w:rsid w:val="00483DBD"/>
    <w:rsid w:val="004842D7"/>
    <w:rsid w:val="0048498C"/>
    <w:rsid w:val="00484FB9"/>
    <w:rsid w:val="00485A3D"/>
    <w:rsid w:val="00485DFC"/>
    <w:rsid w:val="00486C57"/>
    <w:rsid w:val="00490203"/>
    <w:rsid w:val="004903F8"/>
    <w:rsid w:val="00492312"/>
    <w:rsid w:val="00492C4D"/>
    <w:rsid w:val="00494896"/>
    <w:rsid w:val="00495975"/>
    <w:rsid w:val="00495A73"/>
    <w:rsid w:val="00495C90"/>
    <w:rsid w:val="00496BBD"/>
    <w:rsid w:val="004973B7"/>
    <w:rsid w:val="004A099C"/>
    <w:rsid w:val="004A19FD"/>
    <w:rsid w:val="004A260E"/>
    <w:rsid w:val="004A2CC7"/>
    <w:rsid w:val="004A2D24"/>
    <w:rsid w:val="004A4511"/>
    <w:rsid w:val="004A4EC8"/>
    <w:rsid w:val="004A5FCF"/>
    <w:rsid w:val="004A67EC"/>
    <w:rsid w:val="004B00FB"/>
    <w:rsid w:val="004B075E"/>
    <w:rsid w:val="004B16D0"/>
    <w:rsid w:val="004B1D6A"/>
    <w:rsid w:val="004B1E3C"/>
    <w:rsid w:val="004B24D9"/>
    <w:rsid w:val="004B403D"/>
    <w:rsid w:val="004B57CE"/>
    <w:rsid w:val="004B59FA"/>
    <w:rsid w:val="004B5A17"/>
    <w:rsid w:val="004B5BFE"/>
    <w:rsid w:val="004B5E6D"/>
    <w:rsid w:val="004B60F2"/>
    <w:rsid w:val="004B63C4"/>
    <w:rsid w:val="004B6B6C"/>
    <w:rsid w:val="004B7227"/>
    <w:rsid w:val="004B7662"/>
    <w:rsid w:val="004C0926"/>
    <w:rsid w:val="004C0BB0"/>
    <w:rsid w:val="004C291A"/>
    <w:rsid w:val="004C2E24"/>
    <w:rsid w:val="004C3C69"/>
    <w:rsid w:val="004C40AF"/>
    <w:rsid w:val="004C4BC0"/>
    <w:rsid w:val="004C5C9A"/>
    <w:rsid w:val="004C60F3"/>
    <w:rsid w:val="004C6528"/>
    <w:rsid w:val="004C653E"/>
    <w:rsid w:val="004C74F7"/>
    <w:rsid w:val="004C75A1"/>
    <w:rsid w:val="004C76A6"/>
    <w:rsid w:val="004C7A0B"/>
    <w:rsid w:val="004D0318"/>
    <w:rsid w:val="004D05C0"/>
    <w:rsid w:val="004D1F5C"/>
    <w:rsid w:val="004D25B8"/>
    <w:rsid w:val="004D2A7C"/>
    <w:rsid w:val="004D4296"/>
    <w:rsid w:val="004D56E0"/>
    <w:rsid w:val="004D6AF0"/>
    <w:rsid w:val="004D7AD2"/>
    <w:rsid w:val="004E0379"/>
    <w:rsid w:val="004E0759"/>
    <w:rsid w:val="004E3344"/>
    <w:rsid w:val="004E4628"/>
    <w:rsid w:val="004E470A"/>
    <w:rsid w:val="004E4883"/>
    <w:rsid w:val="004E4A94"/>
    <w:rsid w:val="004E4B1F"/>
    <w:rsid w:val="004E50F1"/>
    <w:rsid w:val="004E5C75"/>
    <w:rsid w:val="004E5C7F"/>
    <w:rsid w:val="004E64B0"/>
    <w:rsid w:val="004E6F9E"/>
    <w:rsid w:val="004E72B3"/>
    <w:rsid w:val="004E7EDD"/>
    <w:rsid w:val="004F0657"/>
    <w:rsid w:val="004F104A"/>
    <w:rsid w:val="004F1080"/>
    <w:rsid w:val="004F1C3D"/>
    <w:rsid w:val="004F2175"/>
    <w:rsid w:val="004F2721"/>
    <w:rsid w:val="004F2AF1"/>
    <w:rsid w:val="004F4525"/>
    <w:rsid w:val="004F56F2"/>
    <w:rsid w:val="004F5734"/>
    <w:rsid w:val="004F5B30"/>
    <w:rsid w:val="004F6613"/>
    <w:rsid w:val="004F6673"/>
    <w:rsid w:val="004F6C77"/>
    <w:rsid w:val="004F747C"/>
    <w:rsid w:val="00500EFA"/>
    <w:rsid w:val="00501C1D"/>
    <w:rsid w:val="00501C43"/>
    <w:rsid w:val="00502669"/>
    <w:rsid w:val="00502CDC"/>
    <w:rsid w:val="00503982"/>
    <w:rsid w:val="005048E0"/>
    <w:rsid w:val="00505384"/>
    <w:rsid w:val="005070F1"/>
    <w:rsid w:val="005106D9"/>
    <w:rsid w:val="00510C01"/>
    <w:rsid w:val="00511447"/>
    <w:rsid w:val="005123BE"/>
    <w:rsid w:val="00513161"/>
    <w:rsid w:val="005141B1"/>
    <w:rsid w:val="0051594E"/>
    <w:rsid w:val="00515D06"/>
    <w:rsid w:val="005173AA"/>
    <w:rsid w:val="00520DC3"/>
    <w:rsid w:val="005215EB"/>
    <w:rsid w:val="00521884"/>
    <w:rsid w:val="00521D5C"/>
    <w:rsid w:val="005222E2"/>
    <w:rsid w:val="00522536"/>
    <w:rsid w:val="00522682"/>
    <w:rsid w:val="00523D3C"/>
    <w:rsid w:val="00523E79"/>
    <w:rsid w:val="00523F29"/>
    <w:rsid w:val="00525163"/>
    <w:rsid w:val="00525745"/>
    <w:rsid w:val="00526203"/>
    <w:rsid w:val="00530EAB"/>
    <w:rsid w:val="0053338E"/>
    <w:rsid w:val="005334C8"/>
    <w:rsid w:val="00533A69"/>
    <w:rsid w:val="00534A06"/>
    <w:rsid w:val="005357A1"/>
    <w:rsid w:val="005367CB"/>
    <w:rsid w:val="00536882"/>
    <w:rsid w:val="00536CDE"/>
    <w:rsid w:val="0054097B"/>
    <w:rsid w:val="00541F18"/>
    <w:rsid w:val="00544396"/>
    <w:rsid w:val="005447B6"/>
    <w:rsid w:val="005447F7"/>
    <w:rsid w:val="005459A1"/>
    <w:rsid w:val="00546472"/>
    <w:rsid w:val="00546E52"/>
    <w:rsid w:val="00547836"/>
    <w:rsid w:val="0055020B"/>
    <w:rsid w:val="005505A7"/>
    <w:rsid w:val="00550E49"/>
    <w:rsid w:val="005525FB"/>
    <w:rsid w:val="00553EA1"/>
    <w:rsid w:val="00555F0E"/>
    <w:rsid w:val="005564B8"/>
    <w:rsid w:val="00556861"/>
    <w:rsid w:val="0055703D"/>
    <w:rsid w:val="005573CA"/>
    <w:rsid w:val="0056078C"/>
    <w:rsid w:val="00561615"/>
    <w:rsid w:val="00561937"/>
    <w:rsid w:val="0056274C"/>
    <w:rsid w:val="00562953"/>
    <w:rsid w:val="00562BE1"/>
    <w:rsid w:val="0056312B"/>
    <w:rsid w:val="00563C67"/>
    <w:rsid w:val="005640E4"/>
    <w:rsid w:val="005642FF"/>
    <w:rsid w:val="00566FAC"/>
    <w:rsid w:val="00567DCF"/>
    <w:rsid w:val="00567E59"/>
    <w:rsid w:val="00571AD1"/>
    <w:rsid w:val="00571F20"/>
    <w:rsid w:val="005725BD"/>
    <w:rsid w:val="005730E5"/>
    <w:rsid w:val="00573500"/>
    <w:rsid w:val="00574636"/>
    <w:rsid w:val="00574ADF"/>
    <w:rsid w:val="0057669D"/>
    <w:rsid w:val="005766DC"/>
    <w:rsid w:val="00577335"/>
    <w:rsid w:val="00581DFC"/>
    <w:rsid w:val="00581F5B"/>
    <w:rsid w:val="005833DD"/>
    <w:rsid w:val="0058371B"/>
    <w:rsid w:val="00583AE5"/>
    <w:rsid w:val="00585213"/>
    <w:rsid w:val="00585533"/>
    <w:rsid w:val="00586CBB"/>
    <w:rsid w:val="00587770"/>
    <w:rsid w:val="00587A98"/>
    <w:rsid w:val="00591A78"/>
    <w:rsid w:val="00591F17"/>
    <w:rsid w:val="005927C8"/>
    <w:rsid w:val="00592B87"/>
    <w:rsid w:val="00594876"/>
    <w:rsid w:val="0059610E"/>
    <w:rsid w:val="005966C0"/>
    <w:rsid w:val="00596D62"/>
    <w:rsid w:val="00597A18"/>
    <w:rsid w:val="005A05CE"/>
    <w:rsid w:val="005A36D5"/>
    <w:rsid w:val="005A37BF"/>
    <w:rsid w:val="005A73E1"/>
    <w:rsid w:val="005A7D72"/>
    <w:rsid w:val="005B00F2"/>
    <w:rsid w:val="005B01B0"/>
    <w:rsid w:val="005B303D"/>
    <w:rsid w:val="005B3BC1"/>
    <w:rsid w:val="005B40CC"/>
    <w:rsid w:val="005B4AE2"/>
    <w:rsid w:val="005B577C"/>
    <w:rsid w:val="005B631F"/>
    <w:rsid w:val="005B74A1"/>
    <w:rsid w:val="005B7DF9"/>
    <w:rsid w:val="005C1583"/>
    <w:rsid w:val="005C3948"/>
    <w:rsid w:val="005C455E"/>
    <w:rsid w:val="005C471A"/>
    <w:rsid w:val="005C51B2"/>
    <w:rsid w:val="005C53AB"/>
    <w:rsid w:val="005D22B3"/>
    <w:rsid w:val="005D427F"/>
    <w:rsid w:val="005D6D2D"/>
    <w:rsid w:val="005D7CDD"/>
    <w:rsid w:val="005D7F76"/>
    <w:rsid w:val="005E00D6"/>
    <w:rsid w:val="005E011A"/>
    <w:rsid w:val="005E0964"/>
    <w:rsid w:val="005E0FD1"/>
    <w:rsid w:val="005E10FF"/>
    <w:rsid w:val="005E49F5"/>
    <w:rsid w:val="005E53A6"/>
    <w:rsid w:val="005E595C"/>
    <w:rsid w:val="005E6461"/>
    <w:rsid w:val="005E702E"/>
    <w:rsid w:val="005F06E3"/>
    <w:rsid w:val="005F13DB"/>
    <w:rsid w:val="005F23C7"/>
    <w:rsid w:val="005F3E0B"/>
    <w:rsid w:val="005F483F"/>
    <w:rsid w:val="005F50F8"/>
    <w:rsid w:val="005F57E5"/>
    <w:rsid w:val="005F64DF"/>
    <w:rsid w:val="005F7413"/>
    <w:rsid w:val="006001B2"/>
    <w:rsid w:val="00600724"/>
    <w:rsid w:val="00601330"/>
    <w:rsid w:val="00601CCD"/>
    <w:rsid w:val="006026B0"/>
    <w:rsid w:val="00603507"/>
    <w:rsid w:val="00605804"/>
    <w:rsid w:val="006071D8"/>
    <w:rsid w:val="00607A6C"/>
    <w:rsid w:val="00607EC3"/>
    <w:rsid w:val="00610719"/>
    <w:rsid w:val="006107CB"/>
    <w:rsid w:val="00610C38"/>
    <w:rsid w:val="0061401C"/>
    <w:rsid w:val="0061434F"/>
    <w:rsid w:val="006151DC"/>
    <w:rsid w:val="00615427"/>
    <w:rsid w:val="006200FC"/>
    <w:rsid w:val="006202E6"/>
    <w:rsid w:val="0062199D"/>
    <w:rsid w:val="00621CC5"/>
    <w:rsid w:val="00621DB8"/>
    <w:rsid w:val="00621F35"/>
    <w:rsid w:val="00622559"/>
    <w:rsid w:val="006226EC"/>
    <w:rsid w:val="0062285B"/>
    <w:rsid w:val="00623F57"/>
    <w:rsid w:val="00624014"/>
    <w:rsid w:val="006241EB"/>
    <w:rsid w:val="006247FE"/>
    <w:rsid w:val="00624CD8"/>
    <w:rsid w:val="00624E4A"/>
    <w:rsid w:val="006251DE"/>
    <w:rsid w:val="0062579B"/>
    <w:rsid w:val="00626376"/>
    <w:rsid w:val="006268AB"/>
    <w:rsid w:val="006271AC"/>
    <w:rsid w:val="006273C4"/>
    <w:rsid w:val="006278B8"/>
    <w:rsid w:val="0063017B"/>
    <w:rsid w:val="00630F4E"/>
    <w:rsid w:val="00632491"/>
    <w:rsid w:val="00633102"/>
    <w:rsid w:val="006335D5"/>
    <w:rsid w:val="00634F58"/>
    <w:rsid w:val="00635945"/>
    <w:rsid w:val="00635E05"/>
    <w:rsid w:val="006372D0"/>
    <w:rsid w:val="0063793C"/>
    <w:rsid w:val="00637CF2"/>
    <w:rsid w:val="00640D5F"/>
    <w:rsid w:val="00641153"/>
    <w:rsid w:val="00641FA0"/>
    <w:rsid w:val="006421E5"/>
    <w:rsid w:val="0064230E"/>
    <w:rsid w:val="00642941"/>
    <w:rsid w:val="00642A9B"/>
    <w:rsid w:val="00644EE5"/>
    <w:rsid w:val="006466D0"/>
    <w:rsid w:val="00646FB7"/>
    <w:rsid w:val="00647FF1"/>
    <w:rsid w:val="00650853"/>
    <w:rsid w:val="00650A2A"/>
    <w:rsid w:val="006520CC"/>
    <w:rsid w:val="00652E4A"/>
    <w:rsid w:val="00652F82"/>
    <w:rsid w:val="00653BFD"/>
    <w:rsid w:val="00653C4A"/>
    <w:rsid w:val="00653E8C"/>
    <w:rsid w:val="006540F8"/>
    <w:rsid w:val="006566D7"/>
    <w:rsid w:val="00657030"/>
    <w:rsid w:val="006574DA"/>
    <w:rsid w:val="00657617"/>
    <w:rsid w:val="00660293"/>
    <w:rsid w:val="0066070F"/>
    <w:rsid w:val="00660E91"/>
    <w:rsid w:val="006621CE"/>
    <w:rsid w:val="00663DCA"/>
    <w:rsid w:val="00664CFB"/>
    <w:rsid w:val="00665A2D"/>
    <w:rsid w:val="00667466"/>
    <w:rsid w:val="00667C1C"/>
    <w:rsid w:val="006710FC"/>
    <w:rsid w:val="00672253"/>
    <w:rsid w:val="00673FE0"/>
    <w:rsid w:val="00674BB1"/>
    <w:rsid w:val="006758C7"/>
    <w:rsid w:val="00676268"/>
    <w:rsid w:val="00677C13"/>
    <w:rsid w:val="006802E6"/>
    <w:rsid w:val="006803A5"/>
    <w:rsid w:val="00680A97"/>
    <w:rsid w:val="00681523"/>
    <w:rsid w:val="006818E9"/>
    <w:rsid w:val="006819FD"/>
    <w:rsid w:val="0068281B"/>
    <w:rsid w:val="00682D60"/>
    <w:rsid w:val="006833DB"/>
    <w:rsid w:val="00686BCF"/>
    <w:rsid w:val="006873F3"/>
    <w:rsid w:val="00691227"/>
    <w:rsid w:val="00691F76"/>
    <w:rsid w:val="00692079"/>
    <w:rsid w:val="00692955"/>
    <w:rsid w:val="00692A4A"/>
    <w:rsid w:val="006936DC"/>
    <w:rsid w:val="00695031"/>
    <w:rsid w:val="0069752B"/>
    <w:rsid w:val="006A0C7A"/>
    <w:rsid w:val="006A1B8D"/>
    <w:rsid w:val="006A1BFB"/>
    <w:rsid w:val="006A1CE7"/>
    <w:rsid w:val="006A22E3"/>
    <w:rsid w:val="006A410B"/>
    <w:rsid w:val="006A4DE7"/>
    <w:rsid w:val="006A4F68"/>
    <w:rsid w:val="006A6EC4"/>
    <w:rsid w:val="006B1CB5"/>
    <w:rsid w:val="006B1CBD"/>
    <w:rsid w:val="006B262A"/>
    <w:rsid w:val="006B3CB2"/>
    <w:rsid w:val="006B3EF4"/>
    <w:rsid w:val="006B4B33"/>
    <w:rsid w:val="006B526C"/>
    <w:rsid w:val="006B52B6"/>
    <w:rsid w:val="006B559F"/>
    <w:rsid w:val="006B589D"/>
    <w:rsid w:val="006B6575"/>
    <w:rsid w:val="006B7402"/>
    <w:rsid w:val="006B74C1"/>
    <w:rsid w:val="006B7506"/>
    <w:rsid w:val="006B7BB4"/>
    <w:rsid w:val="006C00AD"/>
    <w:rsid w:val="006C196E"/>
    <w:rsid w:val="006C1A9B"/>
    <w:rsid w:val="006C27FE"/>
    <w:rsid w:val="006C2B68"/>
    <w:rsid w:val="006C356F"/>
    <w:rsid w:val="006C3B77"/>
    <w:rsid w:val="006C49CE"/>
    <w:rsid w:val="006C5D71"/>
    <w:rsid w:val="006C6435"/>
    <w:rsid w:val="006C702B"/>
    <w:rsid w:val="006C77AD"/>
    <w:rsid w:val="006D14AA"/>
    <w:rsid w:val="006D17BE"/>
    <w:rsid w:val="006D26D1"/>
    <w:rsid w:val="006D3AFB"/>
    <w:rsid w:val="006D4B7E"/>
    <w:rsid w:val="006D4BD0"/>
    <w:rsid w:val="006D4BDC"/>
    <w:rsid w:val="006D5B60"/>
    <w:rsid w:val="006D6C59"/>
    <w:rsid w:val="006D6CA4"/>
    <w:rsid w:val="006D75C0"/>
    <w:rsid w:val="006E005F"/>
    <w:rsid w:val="006E0B7A"/>
    <w:rsid w:val="006E1CCE"/>
    <w:rsid w:val="006E1DE9"/>
    <w:rsid w:val="006E3CA7"/>
    <w:rsid w:val="006E5C64"/>
    <w:rsid w:val="006E6352"/>
    <w:rsid w:val="006E64C4"/>
    <w:rsid w:val="006E7049"/>
    <w:rsid w:val="006E7265"/>
    <w:rsid w:val="006F1BD7"/>
    <w:rsid w:val="006F2A01"/>
    <w:rsid w:val="006F2F95"/>
    <w:rsid w:val="006F34E2"/>
    <w:rsid w:val="006F3EBE"/>
    <w:rsid w:val="006F43B5"/>
    <w:rsid w:val="006F6CAB"/>
    <w:rsid w:val="006F7194"/>
    <w:rsid w:val="006F7B0B"/>
    <w:rsid w:val="00700E30"/>
    <w:rsid w:val="0070306A"/>
    <w:rsid w:val="00703DBF"/>
    <w:rsid w:val="0070417F"/>
    <w:rsid w:val="00704E41"/>
    <w:rsid w:val="00705D19"/>
    <w:rsid w:val="0070631F"/>
    <w:rsid w:val="00707A61"/>
    <w:rsid w:val="007101F2"/>
    <w:rsid w:val="007107B7"/>
    <w:rsid w:val="00710D05"/>
    <w:rsid w:val="00712309"/>
    <w:rsid w:val="0071299A"/>
    <w:rsid w:val="0071353B"/>
    <w:rsid w:val="007142A5"/>
    <w:rsid w:val="007166ED"/>
    <w:rsid w:val="00716890"/>
    <w:rsid w:val="00716F5C"/>
    <w:rsid w:val="007172D1"/>
    <w:rsid w:val="00717668"/>
    <w:rsid w:val="00717EF2"/>
    <w:rsid w:val="0072045F"/>
    <w:rsid w:val="00720A6B"/>
    <w:rsid w:val="00721503"/>
    <w:rsid w:val="00722FC9"/>
    <w:rsid w:val="00723545"/>
    <w:rsid w:val="0072434A"/>
    <w:rsid w:val="00725823"/>
    <w:rsid w:val="00725972"/>
    <w:rsid w:val="00727336"/>
    <w:rsid w:val="00731ACE"/>
    <w:rsid w:val="0073226F"/>
    <w:rsid w:val="007341C7"/>
    <w:rsid w:val="007347BA"/>
    <w:rsid w:val="00734BAC"/>
    <w:rsid w:val="00735907"/>
    <w:rsid w:val="007363F5"/>
    <w:rsid w:val="007409AC"/>
    <w:rsid w:val="00740A9B"/>
    <w:rsid w:val="007411E3"/>
    <w:rsid w:val="00741296"/>
    <w:rsid w:val="007432EE"/>
    <w:rsid w:val="00744421"/>
    <w:rsid w:val="00744A52"/>
    <w:rsid w:val="00744C5E"/>
    <w:rsid w:val="00744CD3"/>
    <w:rsid w:val="00745138"/>
    <w:rsid w:val="007452D1"/>
    <w:rsid w:val="00745363"/>
    <w:rsid w:val="00745B89"/>
    <w:rsid w:val="0074637C"/>
    <w:rsid w:val="007464AA"/>
    <w:rsid w:val="00746A42"/>
    <w:rsid w:val="00747906"/>
    <w:rsid w:val="007479A4"/>
    <w:rsid w:val="00747CCE"/>
    <w:rsid w:val="00750794"/>
    <w:rsid w:val="00750D0C"/>
    <w:rsid w:val="00750DFE"/>
    <w:rsid w:val="0075154B"/>
    <w:rsid w:val="00751688"/>
    <w:rsid w:val="00751956"/>
    <w:rsid w:val="00751D02"/>
    <w:rsid w:val="00752F5B"/>
    <w:rsid w:val="007534B4"/>
    <w:rsid w:val="00753C02"/>
    <w:rsid w:val="007544CE"/>
    <w:rsid w:val="007548C3"/>
    <w:rsid w:val="0075537C"/>
    <w:rsid w:val="0075537D"/>
    <w:rsid w:val="0075604E"/>
    <w:rsid w:val="00756182"/>
    <w:rsid w:val="007574A0"/>
    <w:rsid w:val="007577BC"/>
    <w:rsid w:val="00757B6C"/>
    <w:rsid w:val="0076008F"/>
    <w:rsid w:val="007600D0"/>
    <w:rsid w:val="007602AA"/>
    <w:rsid w:val="00760A14"/>
    <w:rsid w:val="00760B09"/>
    <w:rsid w:val="00764268"/>
    <w:rsid w:val="007648A9"/>
    <w:rsid w:val="00764A34"/>
    <w:rsid w:val="00764DF3"/>
    <w:rsid w:val="00765B65"/>
    <w:rsid w:val="00766664"/>
    <w:rsid w:val="0076773F"/>
    <w:rsid w:val="00767799"/>
    <w:rsid w:val="00767F80"/>
    <w:rsid w:val="00770A26"/>
    <w:rsid w:val="00771BA8"/>
    <w:rsid w:val="00771F27"/>
    <w:rsid w:val="007721F2"/>
    <w:rsid w:val="0077270A"/>
    <w:rsid w:val="007728A1"/>
    <w:rsid w:val="00772BA4"/>
    <w:rsid w:val="007735ED"/>
    <w:rsid w:val="00773A94"/>
    <w:rsid w:val="00773DC7"/>
    <w:rsid w:val="00773FE2"/>
    <w:rsid w:val="0077445E"/>
    <w:rsid w:val="007748DF"/>
    <w:rsid w:val="00774E27"/>
    <w:rsid w:val="0077754A"/>
    <w:rsid w:val="00780F47"/>
    <w:rsid w:val="00781121"/>
    <w:rsid w:val="007819B8"/>
    <w:rsid w:val="00781F00"/>
    <w:rsid w:val="00782D37"/>
    <w:rsid w:val="00783AC0"/>
    <w:rsid w:val="007866C0"/>
    <w:rsid w:val="00787EBA"/>
    <w:rsid w:val="007901F0"/>
    <w:rsid w:val="007903D5"/>
    <w:rsid w:val="0079109F"/>
    <w:rsid w:val="00791BA3"/>
    <w:rsid w:val="00791DEE"/>
    <w:rsid w:val="00792998"/>
    <w:rsid w:val="00792DCB"/>
    <w:rsid w:val="0079484C"/>
    <w:rsid w:val="00795444"/>
    <w:rsid w:val="00795597"/>
    <w:rsid w:val="00795BE3"/>
    <w:rsid w:val="0079698D"/>
    <w:rsid w:val="00796E4F"/>
    <w:rsid w:val="00797FEE"/>
    <w:rsid w:val="007A006F"/>
    <w:rsid w:val="007A0E00"/>
    <w:rsid w:val="007A29AD"/>
    <w:rsid w:val="007A3286"/>
    <w:rsid w:val="007A4BD2"/>
    <w:rsid w:val="007A555E"/>
    <w:rsid w:val="007A597A"/>
    <w:rsid w:val="007A632A"/>
    <w:rsid w:val="007A711E"/>
    <w:rsid w:val="007A71BD"/>
    <w:rsid w:val="007A7327"/>
    <w:rsid w:val="007A7579"/>
    <w:rsid w:val="007A7940"/>
    <w:rsid w:val="007A7CFB"/>
    <w:rsid w:val="007B1C63"/>
    <w:rsid w:val="007B2FD5"/>
    <w:rsid w:val="007B3215"/>
    <w:rsid w:val="007B34C7"/>
    <w:rsid w:val="007B3518"/>
    <w:rsid w:val="007B59BE"/>
    <w:rsid w:val="007B5A57"/>
    <w:rsid w:val="007B611C"/>
    <w:rsid w:val="007B6305"/>
    <w:rsid w:val="007B6466"/>
    <w:rsid w:val="007B7642"/>
    <w:rsid w:val="007C1547"/>
    <w:rsid w:val="007C2283"/>
    <w:rsid w:val="007C4368"/>
    <w:rsid w:val="007C5E89"/>
    <w:rsid w:val="007C6D37"/>
    <w:rsid w:val="007C701F"/>
    <w:rsid w:val="007C73DC"/>
    <w:rsid w:val="007C74D4"/>
    <w:rsid w:val="007D0423"/>
    <w:rsid w:val="007D0508"/>
    <w:rsid w:val="007D0942"/>
    <w:rsid w:val="007D0C3C"/>
    <w:rsid w:val="007D0C62"/>
    <w:rsid w:val="007D2847"/>
    <w:rsid w:val="007D35BB"/>
    <w:rsid w:val="007D438C"/>
    <w:rsid w:val="007D4506"/>
    <w:rsid w:val="007D45C4"/>
    <w:rsid w:val="007D509F"/>
    <w:rsid w:val="007D560E"/>
    <w:rsid w:val="007D6EA6"/>
    <w:rsid w:val="007D79A2"/>
    <w:rsid w:val="007E00CA"/>
    <w:rsid w:val="007E097B"/>
    <w:rsid w:val="007E168F"/>
    <w:rsid w:val="007E220B"/>
    <w:rsid w:val="007E4E99"/>
    <w:rsid w:val="007E5156"/>
    <w:rsid w:val="007E56BA"/>
    <w:rsid w:val="007E5C9B"/>
    <w:rsid w:val="007E632D"/>
    <w:rsid w:val="007E7836"/>
    <w:rsid w:val="007E7D46"/>
    <w:rsid w:val="007F2456"/>
    <w:rsid w:val="007F2C7F"/>
    <w:rsid w:val="007F2E3D"/>
    <w:rsid w:val="007F2F20"/>
    <w:rsid w:val="007F32C4"/>
    <w:rsid w:val="007F3BE9"/>
    <w:rsid w:val="007F4B05"/>
    <w:rsid w:val="007F5C96"/>
    <w:rsid w:val="007F65C5"/>
    <w:rsid w:val="007F6A74"/>
    <w:rsid w:val="007F706F"/>
    <w:rsid w:val="007F7B4B"/>
    <w:rsid w:val="007F7C6C"/>
    <w:rsid w:val="00800A2C"/>
    <w:rsid w:val="00801457"/>
    <w:rsid w:val="0080160C"/>
    <w:rsid w:val="00801C75"/>
    <w:rsid w:val="00801DED"/>
    <w:rsid w:val="0080211D"/>
    <w:rsid w:val="00802A83"/>
    <w:rsid w:val="008035C8"/>
    <w:rsid w:val="00805AB6"/>
    <w:rsid w:val="00805AB9"/>
    <w:rsid w:val="00806424"/>
    <w:rsid w:val="008076B8"/>
    <w:rsid w:val="008114F8"/>
    <w:rsid w:val="00812940"/>
    <w:rsid w:val="00813010"/>
    <w:rsid w:val="00814328"/>
    <w:rsid w:val="00814588"/>
    <w:rsid w:val="00815551"/>
    <w:rsid w:val="008157D5"/>
    <w:rsid w:val="00815BB3"/>
    <w:rsid w:val="00815CE5"/>
    <w:rsid w:val="0081635D"/>
    <w:rsid w:val="00816478"/>
    <w:rsid w:val="00816944"/>
    <w:rsid w:val="0081695A"/>
    <w:rsid w:val="00820A2C"/>
    <w:rsid w:val="00820C6C"/>
    <w:rsid w:val="00820CCE"/>
    <w:rsid w:val="00820F6A"/>
    <w:rsid w:val="00821070"/>
    <w:rsid w:val="008226C5"/>
    <w:rsid w:val="00823686"/>
    <w:rsid w:val="00823E78"/>
    <w:rsid w:val="00824694"/>
    <w:rsid w:val="008254B7"/>
    <w:rsid w:val="0082550D"/>
    <w:rsid w:val="008259B1"/>
    <w:rsid w:val="00826848"/>
    <w:rsid w:val="0082694A"/>
    <w:rsid w:val="00827F1B"/>
    <w:rsid w:val="00830B00"/>
    <w:rsid w:val="00833E67"/>
    <w:rsid w:val="00834A93"/>
    <w:rsid w:val="0083524E"/>
    <w:rsid w:val="00835E48"/>
    <w:rsid w:val="00836C99"/>
    <w:rsid w:val="00837933"/>
    <w:rsid w:val="0084051D"/>
    <w:rsid w:val="0084090A"/>
    <w:rsid w:val="008411C2"/>
    <w:rsid w:val="0084216E"/>
    <w:rsid w:val="00842646"/>
    <w:rsid w:val="00842D38"/>
    <w:rsid w:val="008444DC"/>
    <w:rsid w:val="00844C7C"/>
    <w:rsid w:val="00844D6C"/>
    <w:rsid w:val="0084566D"/>
    <w:rsid w:val="008465BC"/>
    <w:rsid w:val="00846AD0"/>
    <w:rsid w:val="00846D33"/>
    <w:rsid w:val="00851AB9"/>
    <w:rsid w:val="00852070"/>
    <w:rsid w:val="00852A68"/>
    <w:rsid w:val="0085368F"/>
    <w:rsid w:val="00854208"/>
    <w:rsid w:val="00854295"/>
    <w:rsid w:val="00854AC7"/>
    <w:rsid w:val="00854F81"/>
    <w:rsid w:val="008579F1"/>
    <w:rsid w:val="00857BF6"/>
    <w:rsid w:val="00861470"/>
    <w:rsid w:val="00861BB3"/>
    <w:rsid w:val="00862E25"/>
    <w:rsid w:val="00863D6B"/>
    <w:rsid w:val="00864EBB"/>
    <w:rsid w:val="00864EEC"/>
    <w:rsid w:val="00865B1D"/>
    <w:rsid w:val="00866124"/>
    <w:rsid w:val="008662F8"/>
    <w:rsid w:val="00866572"/>
    <w:rsid w:val="0087052C"/>
    <w:rsid w:val="0087238D"/>
    <w:rsid w:val="00872A54"/>
    <w:rsid w:val="008735E0"/>
    <w:rsid w:val="00876DCE"/>
    <w:rsid w:val="00877AA4"/>
    <w:rsid w:val="00877B2E"/>
    <w:rsid w:val="00877E1F"/>
    <w:rsid w:val="008803FC"/>
    <w:rsid w:val="00880860"/>
    <w:rsid w:val="00881286"/>
    <w:rsid w:val="0088163F"/>
    <w:rsid w:val="008819BB"/>
    <w:rsid w:val="00882391"/>
    <w:rsid w:val="00882CB0"/>
    <w:rsid w:val="0088347D"/>
    <w:rsid w:val="00884EDF"/>
    <w:rsid w:val="00885991"/>
    <w:rsid w:val="00885A69"/>
    <w:rsid w:val="00885D64"/>
    <w:rsid w:val="008860EC"/>
    <w:rsid w:val="00886AF4"/>
    <w:rsid w:val="008876E9"/>
    <w:rsid w:val="00887838"/>
    <w:rsid w:val="00887CFA"/>
    <w:rsid w:val="0089018A"/>
    <w:rsid w:val="00890A5B"/>
    <w:rsid w:val="0089112F"/>
    <w:rsid w:val="008919F3"/>
    <w:rsid w:val="008920E0"/>
    <w:rsid w:val="00894B51"/>
    <w:rsid w:val="00894DD4"/>
    <w:rsid w:val="008950E1"/>
    <w:rsid w:val="008963DA"/>
    <w:rsid w:val="00896A2D"/>
    <w:rsid w:val="00896C22"/>
    <w:rsid w:val="0089733F"/>
    <w:rsid w:val="008A077B"/>
    <w:rsid w:val="008A11C2"/>
    <w:rsid w:val="008A44C8"/>
    <w:rsid w:val="008A4AF8"/>
    <w:rsid w:val="008A52E1"/>
    <w:rsid w:val="008A5617"/>
    <w:rsid w:val="008A5AD5"/>
    <w:rsid w:val="008B255F"/>
    <w:rsid w:val="008B3884"/>
    <w:rsid w:val="008B489F"/>
    <w:rsid w:val="008B52E0"/>
    <w:rsid w:val="008B5DE2"/>
    <w:rsid w:val="008B6420"/>
    <w:rsid w:val="008B6F94"/>
    <w:rsid w:val="008C0A14"/>
    <w:rsid w:val="008C0C48"/>
    <w:rsid w:val="008C0F33"/>
    <w:rsid w:val="008C131E"/>
    <w:rsid w:val="008C211A"/>
    <w:rsid w:val="008C21AD"/>
    <w:rsid w:val="008C2341"/>
    <w:rsid w:val="008C2C21"/>
    <w:rsid w:val="008C3BF1"/>
    <w:rsid w:val="008C3E87"/>
    <w:rsid w:val="008C58E8"/>
    <w:rsid w:val="008C5AC3"/>
    <w:rsid w:val="008C5B3D"/>
    <w:rsid w:val="008C6F4F"/>
    <w:rsid w:val="008C7357"/>
    <w:rsid w:val="008D07BA"/>
    <w:rsid w:val="008D1704"/>
    <w:rsid w:val="008D1E28"/>
    <w:rsid w:val="008D25E6"/>
    <w:rsid w:val="008D3187"/>
    <w:rsid w:val="008D34A4"/>
    <w:rsid w:val="008D3AA3"/>
    <w:rsid w:val="008D4184"/>
    <w:rsid w:val="008D4C00"/>
    <w:rsid w:val="008D54BB"/>
    <w:rsid w:val="008D5DB4"/>
    <w:rsid w:val="008D5F81"/>
    <w:rsid w:val="008D628A"/>
    <w:rsid w:val="008D6736"/>
    <w:rsid w:val="008D7605"/>
    <w:rsid w:val="008E1154"/>
    <w:rsid w:val="008E2068"/>
    <w:rsid w:val="008E4AFC"/>
    <w:rsid w:val="008E6601"/>
    <w:rsid w:val="008E687A"/>
    <w:rsid w:val="008E6E1A"/>
    <w:rsid w:val="008E7B1F"/>
    <w:rsid w:val="008E7B6C"/>
    <w:rsid w:val="008E7D51"/>
    <w:rsid w:val="008F0A25"/>
    <w:rsid w:val="008F2AA1"/>
    <w:rsid w:val="008F3F3E"/>
    <w:rsid w:val="008F4159"/>
    <w:rsid w:val="008F56FB"/>
    <w:rsid w:val="008F5FD1"/>
    <w:rsid w:val="008F6D46"/>
    <w:rsid w:val="008F7418"/>
    <w:rsid w:val="008F76B7"/>
    <w:rsid w:val="008F7EA4"/>
    <w:rsid w:val="00900DBC"/>
    <w:rsid w:val="00901F3D"/>
    <w:rsid w:val="00902FA5"/>
    <w:rsid w:val="00904A29"/>
    <w:rsid w:val="009051E4"/>
    <w:rsid w:val="00906D9B"/>
    <w:rsid w:val="00907E7B"/>
    <w:rsid w:val="0091060F"/>
    <w:rsid w:val="009111DF"/>
    <w:rsid w:val="00911824"/>
    <w:rsid w:val="00911989"/>
    <w:rsid w:val="009124CE"/>
    <w:rsid w:val="0091328C"/>
    <w:rsid w:val="00915E24"/>
    <w:rsid w:val="00916067"/>
    <w:rsid w:val="00916D93"/>
    <w:rsid w:val="00917705"/>
    <w:rsid w:val="00920023"/>
    <w:rsid w:val="00920911"/>
    <w:rsid w:val="0092276C"/>
    <w:rsid w:val="009237B1"/>
    <w:rsid w:val="00924A34"/>
    <w:rsid w:val="00925501"/>
    <w:rsid w:val="009259D5"/>
    <w:rsid w:val="009264FA"/>
    <w:rsid w:val="009271D6"/>
    <w:rsid w:val="00927A64"/>
    <w:rsid w:val="00927B45"/>
    <w:rsid w:val="00927CD3"/>
    <w:rsid w:val="00927DB0"/>
    <w:rsid w:val="00931C6F"/>
    <w:rsid w:val="00931E14"/>
    <w:rsid w:val="00933198"/>
    <w:rsid w:val="00933350"/>
    <w:rsid w:val="00933455"/>
    <w:rsid w:val="00933660"/>
    <w:rsid w:val="00935880"/>
    <w:rsid w:val="00935959"/>
    <w:rsid w:val="00936B4D"/>
    <w:rsid w:val="00937B4E"/>
    <w:rsid w:val="00940BBF"/>
    <w:rsid w:val="00940E6D"/>
    <w:rsid w:val="00942FE7"/>
    <w:rsid w:val="009433CB"/>
    <w:rsid w:val="009439D2"/>
    <w:rsid w:val="00944595"/>
    <w:rsid w:val="0094479C"/>
    <w:rsid w:val="0094536F"/>
    <w:rsid w:val="00945712"/>
    <w:rsid w:val="00945721"/>
    <w:rsid w:val="00947E20"/>
    <w:rsid w:val="00950334"/>
    <w:rsid w:val="009506A9"/>
    <w:rsid w:val="00952244"/>
    <w:rsid w:val="00952FB6"/>
    <w:rsid w:val="00953903"/>
    <w:rsid w:val="00953BCE"/>
    <w:rsid w:val="00954D18"/>
    <w:rsid w:val="00955279"/>
    <w:rsid w:val="009554C6"/>
    <w:rsid w:val="00955D15"/>
    <w:rsid w:val="00957596"/>
    <w:rsid w:val="00960A51"/>
    <w:rsid w:val="00961156"/>
    <w:rsid w:val="009616F8"/>
    <w:rsid w:val="00961E4B"/>
    <w:rsid w:val="0096385A"/>
    <w:rsid w:val="00963C81"/>
    <w:rsid w:val="00965433"/>
    <w:rsid w:val="00966278"/>
    <w:rsid w:val="00967ADD"/>
    <w:rsid w:val="00967DB0"/>
    <w:rsid w:val="009721C5"/>
    <w:rsid w:val="00972C7E"/>
    <w:rsid w:val="00972EC8"/>
    <w:rsid w:val="00976F18"/>
    <w:rsid w:val="00977186"/>
    <w:rsid w:val="00981410"/>
    <w:rsid w:val="009815D0"/>
    <w:rsid w:val="00983611"/>
    <w:rsid w:val="00983AC4"/>
    <w:rsid w:val="0098426E"/>
    <w:rsid w:val="009847F2"/>
    <w:rsid w:val="00984A23"/>
    <w:rsid w:val="00984E06"/>
    <w:rsid w:val="00984E37"/>
    <w:rsid w:val="00985A21"/>
    <w:rsid w:val="0098672E"/>
    <w:rsid w:val="00987AEF"/>
    <w:rsid w:val="009904A0"/>
    <w:rsid w:val="009908A3"/>
    <w:rsid w:val="00990AC0"/>
    <w:rsid w:val="00990FCA"/>
    <w:rsid w:val="0099309E"/>
    <w:rsid w:val="00994071"/>
    <w:rsid w:val="00994CC7"/>
    <w:rsid w:val="00995DCC"/>
    <w:rsid w:val="00997E60"/>
    <w:rsid w:val="009A06EF"/>
    <w:rsid w:val="009A0AE9"/>
    <w:rsid w:val="009A0E4D"/>
    <w:rsid w:val="009A19C3"/>
    <w:rsid w:val="009A2D94"/>
    <w:rsid w:val="009A2FA3"/>
    <w:rsid w:val="009A3067"/>
    <w:rsid w:val="009A32BA"/>
    <w:rsid w:val="009A3D8C"/>
    <w:rsid w:val="009A3E2C"/>
    <w:rsid w:val="009A42DD"/>
    <w:rsid w:val="009A6833"/>
    <w:rsid w:val="009A7443"/>
    <w:rsid w:val="009B04B8"/>
    <w:rsid w:val="009B1843"/>
    <w:rsid w:val="009B2B03"/>
    <w:rsid w:val="009B3CEF"/>
    <w:rsid w:val="009B57C0"/>
    <w:rsid w:val="009B73AF"/>
    <w:rsid w:val="009B7C26"/>
    <w:rsid w:val="009C24D1"/>
    <w:rsid w:val="009C26F3"/>
    <w:rsid w:val="009C295D"/>
    <w:rsid w:val="009C4914"/>
    <w:rsid w:val="009C7686"/>
    <w:rsid w:val="009D0564"/>
    <w:rsid w:val="009D0910"/>
    <w:rsid w:val="009D0FAA"/>
    <w:rsid w:val="009D1DF0"/>
    <w:rsid w:val="009D2655"/>
    <w:rsid w:val="009D332A"/>
    <w:rsid w:val="009D375A"/>
    <w:rsid w:val="009D3777"/>
    <w:rsid w:val="009D3994"/>
    <w:rsid w:val="009D4FF4"/>
    <w:rsid w:val="009D5D2A"/>
    <w:rsid w:val="009D6ED3"/>
    <w:rsid w:val="009D7F24"/>
    <w:rsid w:val="009E007C"/>
    <w:rsid w:val="009E05DA"/>
    <w:rsid w:val="009E161A"/>
    <w:rsid w:val="009E25EB"/>
    <w:rsid w:val="009E2B60"/>
    <w:rsid w:val="009E3499"/>
    <w:rsid w:val="009E71C9"/>
    <w:rsid w:val="009F08C5"/>
    <w:rsid w:val="009F4707"/>
    <w:rsid w:val="009F4EA4"/>
    <w:rsid w:val="009F5274"/>
    <w:rsid w:val="009F5F49"/>
    <w:rsid w:val="009F70A7"/>
    <w:rsid w:val="009F733C"/>
    <w:rsid w:val="009F7361"/>
    <w:rsid w:val="00A001AD"/>
    <w:rsid w:val="00A00ACB"/>
    <w:rsid w:val="00A00C9D"/>
    <w:rsid w:val="00A01B59"/>
    <w:rsid w:val="00A01CF5"/>
    <w:rsid w:val="00A043E6"/>
    <w:rsid w:val="00A04733"/>
    <w:rsid w:val="00A053B1"/>
    <w:rsid w:val="00A075A9"/>
    <w:rsid w:val="00A079CA"/>
    <w:rsid w:val="00A118FD"/>
    <w:rsid w:val="00A11DA6"/>
    <w:rsid w:val="00A12F0F"/>
    <w:rsid w:val="00A13B70"/>
    <w:rsid w:val="00A1516B"/>
    <w:rsid w:val="00A151CE"/>
    <w:rsid w:val="00A15205"/>
    <w:rsid w:val="00A152B2"/>
    <w:rsid w:val="00A169A1"/>
    <w:rsid w:val="00A172A2"/>
    <w:rsid w:val="00A21D6A"/>
    <w:rsid w:val="00A24A27"/>
    <w:rsid w:val="00A24CCE"/>
    <w:rsid w:val="00A25A7E"/>
    <w:rsid w:val="00A261AE"/>
    <w:rsid w:val="00A266A2"/>
    <w:rsid w:val="00A26AB9"/>
    <w:rsid w:val="00A2798F"/>
    <w:rsid w:val="00A27B31"/>
    <w:rsid w:val="00A30467"/>
    <w:rsid w:val="00A30565"/>
    <w:rsid w:val="00A32D7D"/>
    <w:rsid w:val="00A33FC5"/>
    <w:rsid w:val="00A345D2"/>
    <w:rsid w:val="00A34FFE"/>
    <w:rsid w:val="00A35134"/>
    <w:rsid w:val="00A3584C"/>
    <w:rsid w:val="00A36B0D"/>
    <w:rsid w:val="00A36E38"/>
    <w:rsid w:val="00A3762E"/>
    <w:rsid w:val="00A40D0B"/>
    <w:rsid w:val="00A414A4"/>
    <w:rsid w:val="00A42041"/>
    <w:rsid w:val="00A43199"/>
    <w:rsid w:val="00A4321F"/>
    <w:rsid w:val="00A448BA"/>
    <w:rsid w:val="00A45E02"/>
    <w:rsid w:val="00A468EC"/>
    <w:rsid w:val="00A46FE8"/>
    <w:rsid w:val="00A473B8"/>
    <w:rsid w:val="00A47B6C"/>
    <w:rsid w:val="00A47BBF"/>
    <w:rsid w:val="00A50D92"/>
    <w:rsid w:val="00A50DBB"/>
    <w:rsid w:val="00A50FB4"/>
    <w:rsid w:val="00A52848"/>
    <w:rsid w:val="00A541FD"/>
    <w:rsid w:val="00A548E4"/>
    <w:rsid w:val="00A6301E"/>
    <w:rsid w:val="00A64A44"/>
    <w:rsid w:val="00A64E41"/>
    <w:rsid w:val="00A667B3"/>
    <w:rsid w:val="00A667F4"/>
    <w:rsid w:val="00A67769"/>
    <w:rsid w:val="00A70880"/>
    <w:rsid w:val="00A7297D"/>
    <w:rsid w:val="00A7348E"/>
    <w:rsid w:val="00A75D66"/>
    <w:rsid w:val="00A76DA5"/>
    <w:rsid w:val="00A80AEB"/>
    <w:rsid w:val="00A82ED8"/>
    <w:rsid w:val="00A83895"/>
    <w:rsid w:val="00A83E73"/>
    <w:rsid w:val="00A84430"/>
    <w:rsid w:val="00A85FB9"/>
    <w:rsid w:val="00A869D2"/>
    <w:rsid w:val="00A86FC7"/>
    <w:rsid w:val="00A873B8"/>
    <w:rsid w:val="00A91500"/>
    <w:rsid w:val="00A91746"/>
    <w:rsid w:val="00A91F82"/>
    <w:rsid w:val="00A921EF"/>
    <w:rsid w:val="00A928E5"/>
    <w:rsid w:val="00A937BC"/>
    <w:rsid w:val="00A93C5D"/>
    <w:rsid w:val="00A93F3D"/>
    <w:rsid w:val="00A94B8B"/>
    <w:rsid w:val="00A9691B"/>
    <w:rsid w:val="00A976D0"/>
    <w:rsid w:val="00A9771B"/>
    <w:rsid w:val="00A9792D"/>
    <w:rsid w:val="00A97E52"/>
    <w:rsid w:val="00AA0399"/>
    <w:rsid w:val="00AA1731"/>
    <w:rsid w:val="00AA20CD"/>
    <w:rsid w:val="00AA2F0A"/>
    <w:rsid w:val="00AA2F17"/>
    <w:rsid w:val="00AA3DAB"/>
    <w:rsid w:val="00AA6ED8"/>
    <w:rsid w:val="00AB104E"/>
    <w:rsid w:val="00AB1251"/>
    <w:rsid w:val="00AB1F8D"/>
    <w:rsid w:val="00AB2293"/>
    <w:rsid w:val="00AB2C4B"/>
    <w:rsid w:val="00AB3F3E"/>
    <w:rsid w:val="00AB43EF"/>
    <w:rsid w:val="00AB4F82"/>
    <w:rsid w:val="00AB5641"/>
    <w:rsid w:val="00AB62A9"/>
    <w:rsid w:val="00AC0C64"/>
    <w:rsid w:val="00AC1183"/>
    <w:rsid w:val="00AC120D"/>
    <w:rsid w:val="00AC50E5"/>
    <w:rsid w:val="00AC6F96"/>
    <w:rsid w:val="00AD076F"/>
    <w:rsid w:val="00AD1936"/>
    <w:rsid w:val="00AD3472"/>
    <w:rsid w:val="00AD361D"/>
    <w:rsid w:val="00AD377D"/>
    <w:rsid w:val="00AD37EE"/>
    <w:rsid w:val="00AD3F3F"/>
    <w:rsid w:val="00AD45C2"/>
    <w:rsid w:val="00AD4644"/>
    <w:rsid w:val="00AD50A8"/>
    <w:rsid w:val="00AD5A59"/>
    <w:rsid w:val="00AD7CB7"/>
    <w:rsid w:val="00AD7FCF"/>
    <w:rsid w:val="00AE006A"/>
    <w:rsid w:val="00AE14D6"/>
    <w:rsid w:val="00AE3762"/>
    <w:rsid w:val="00AE4A1C"/>
    <w:rsid w:val="00AE685D"/>
    <w:rsid w:val="00AE6B0F"/>
    <w:rsid w:val="00AF09FE"/>
    <w:rsid w:val="00AF24D0"/>
    <w:rsid w:val="00AF2D9A"/>
    <w:rsid w:val="00AF358A"/>
    <w:rsid w:val="00AF451F"/>
    <w:rsid w:val="00AF4931"/>
    <w:rsid w:val="00AF581B"/>
    <w:rsid w:val="00AF686E"/>
    <w:rsid w:val="00AF76BB"/>
    <w:rsid w:val="00AF7F76"/>
    <w:rsid w:val="00B0128A"/>
    <w:rsid w:val="00B01308"/>
    <w:rsid w:val="00B01D73"/>
    <w:rsid w:val="00B02678"/>
    <w:rsid w:val="00B0276C"/>
    <w:rsid w:val="00B03F8E"/>
    <w:rsid w:val="00B0401E"/>
    <w:rsid w:val="00B05330"/>
    <w:rsid w:val="00B0583B"/>
    <w:rsid w:val="00B065C7"/>
    <w:rsid w:val="00B06EDB"/>
    <w:rsid w:val="00B1068E"/>
    <w:rsid w:val="00B10BE6"/>
    <w:rsid w:val="00B11F23"/>
    <w:rsid w:val="00B14262"/>
    <w:rsid w:val="00B1539F"/>
    <w:rsid w:val="00B17756"/>
    <w:rsid w:val="00B17AB2"/>
    <w:rsid w:val="00B20014"/>
    <w:rsid w:val="00B205AC"/>
    <w:rsid w:val="00B208B8"/>
    <w:rsid w:val="00B2231D"/>
    <w:rsid w:val="00B2288A"/>
    <w:rsid w:val="00B2302D"/>
    <w:rsid w:val="00B23F77"/>
    <w:rsid w:val="00B24746"/>
    <w:rsid w:val="00B2483D"/>
    <w:rsid w:val="00B255B3"/>
    <w:rsid w:val="00B25F1F"/>
    <w:rsid w:val="00B26428"/>
    <w:rsid w:val="00B2720E"/>
    <w:rsid w:val="00B27A67"/>
    <w:rsid w:val="00B27B8D"/>
    <w:rsid w:val="00B27EAD"/>
    <w:rsid w:val="00B31184"/>
    <w:rsid w:val="00B31EB2"/>
    <w:rsid w:val="00B3277E"/>
    <w:rsid w:val="00B34D3D"/>
    <w:rsid w:val="00B3506F"/>
    <w:rsid w:val="00B35389"/>
    <w:rsid w:val="00B358BA"/>
    <w:rsid w:val="00B35AD4"/>
    <w:rsid w:val="00B36AFD"/>
    <w:rsid w:val="00B36BC1"/>
    <w:rsid w:val="00B37119"/>
    <w:rsid w:val="00B37431"/>
    <w:rsid w:val="00B407E2"/>
    <w:rsid w:val="00B4188A"/>
    <w:rsid w:val="00B41EC4"/>
    <w:rsid w:val="00B43516"/>
    <w:rsid w:val="00B449ED"/>
    <w:rsid w:val="00B44B5A"/>
    <w:rsid w:val="00B4565D"/>
    <w:rsid w:val="00B45F2F"/>
    <w:rsid w:val="00B4648F"/>
    <w:rsid w:val="00B4745B"/>
    <w:rsid w:val="00B477A0"/>
    <w:rsid w:val="00B50595"/>
    <w:rsid w:val="00B50B80"/>
    <w:rsid w:val="00B5116D"/>
    <w:rsid w:val="00B533E2"/>
    <w:rsid w:val="00B53883"/>
    <w:rsid w:val="00B55A54"/>
    <w:rsid w:val="00B56463"/>
    <w:rsid w:val="00B571AB"/>
    <w:rsid w:val="00B5748D"/>
    <w:rsid w:val="00B6099C"/>
    <w:rsid w:val="00B60A71"/>
    <w:rsid w:val="00B62AF0"/>
    <w:rsid w:val="00B63D8D"/>
    <w:rsid w:val="00B63EC6"/>
    <w:rsid w:val="00B6460B"/>
    <w:rsid w:val="00B64B19"/>
    <w:rsid w:val="00B64B43"/>
    <w:rsid w:val="00B64FDE"/>
    <w:rsid w:val="00B65909"/>
    <w:rsid w:val="00B6595D"/>
    <w:rsid w:val="00B669DB"/>
    <w:rsid w:val="00B7163D"/>
    <w:rsid w:val="00B731FD"/>
    <w:rsid w:val="00B73B33"/>
    <w:rsid w:val="00B74318"/>
    <w:rsid w:val="00B74815"/>
    <w:rsid w:val="00B7536E"/>
    <w:rsid w:val="00B75873"/>
    <w:rsid w:val="00B75AA0"/>
    <w:rsid w:val="00B768CD"/>
    <w:rsid w:val="00B769B9"/>
    <w:rsid w:val="00B7789C"/>
    <w:rsid w:val="00B77E24"/>
    <w:rsid w:val="00B81346"/>
    <w:rsid w:val="00B81803"/>
    <w:rsid w:val="00B81E6B"/>
    <w:rsid w:val="00B82A22"/>
    <w:rsid w:val="00B83F42"/>
    <w:rsid w:val="00B84158"/>
    <w:rsid w:val="00B85031"/>
    <w:rsid w:val="00B8590E"/>
    <w:rsid w:val="00B8616E"/>
    <w:rsid w:val="00B86964"/>
    <w:rsid w:val="00B86B4A"/>
    <w:rsid w:val="00B87D4D"/>
    <w:rsid w:val="00B90EA2"/>
    <w:rsid w:val="00B9100E"/>
    <w:rsid w:val="00B91A65"/>
    <w:rsid w:val="00B94055"/>
    <w:rsid w:val="00B94DD4"/>
    <w:rsid w:val="00B9503D"/>
    <w:rsid w:val="00B95873"/>
    <w:rsid w:val="00B975B3"/>
    <w:rsid w:val="00B979DD"/>
    <w:rsid w:val="00BA1701"/>
    <w:rsid w:val="00BA1AFC"/>
    <w:rsid w:val="00BA2C1A"/>
    <w:rsid w:val="00BA3F93"/>
    <w:rsid w:val="00BA5E02"/>
    <w:rsid w:val="00BA6494"/>
    <w:rsid w:val="00BA7DDA"/>
    <w:rsid w:val="00BB0DDD"/>
    <w:rsid w:val="00BB25D9"/>
    <w:rsid w:val="00BB36A6"/>
    <w:rsid w:val="00BB4CFA"/>
    <w:rsid w:val="00BB5045"/>
    <w:rsid w:val="00BB56B2"/>
    <w:rsid w:val="00BB6920"/>
    <w:rsid w:val="00BB6C3A"/>
    <w:rsid w:val="00BB6CAB"/>
    <w:rsid w:val="00BB7EC6"/>
    <w:rsid w:val="00BC056D"/>
    <w:rsid w:val="00BC0F04"/>
    <w:rsid w:val="00BC1F08"/>
    <w:rsid w:val="00BC29F5"/>
    <w:rsid w:val="00BC34AA"/>
    <w:rsid w:val="00BC34BB"/>
    <w:rsid w:val="00BC410E"/>
    <w:rsid w:val="00BC5682"/>
    <w:rsid w:val="00BC6509"/>
    <w:rsid w:val="00BC70F7"/>
    <w:rsid w:val="00BC72CC"/>
    <w:rsid w:val="00BC7B9B"/>
    <w:rsid w:val="00BD03EA"/>
    <w:rsid w:val="00BD09C0"/>
    <w:rsid w:val="00BD2620"/>
    <w:rsid w:val="00BD3BC1"/>
    <w:rsid w:val="00BD43F0"/>
    <w:rsid w:val="00BD4FAB"/>
    <w:rsid w:val="00BD5FD1"/>
    <w:rsid w:val="00BD6DBA"/>
    <w:rsid w:val="00BD7F07"/>
    <w:rsid w:val="00BE105C"/>
    <w:rsid w:val="00BE322A"/>
    <w:rsid w:val="00BE3467"/>
    <w:rsid w:val="00BE3A82"/>
    <w:rsid w:val="00BE4FE0"/>
    <w:rsid w:val="00BE5186"/>
    <w:rsid w:val="00BE5F94"/>
    <w:rsid w:val="00BE6A4D"/>
    <w:rsid w:val="00BE6B72"/>
    <w:rsid w:val="00BE7923"/>
    <w:rsid w:val="00BF041B"/>
    <w:rsid w:val="00BF1B81"/>
    <w:rsid w:val="00BF2850"/>
    <w:rsid w:val="00BF2AD4"/>
    <w:rsid w:val="00BF445C"/>
    <w:rsid w:val="00BF520B"/>
    <w:rsid w:val="00BF5C1C"/>
    <w:rsid w:val="00BF626C"/>
    <w:rsid w:val="00BF62E0"/>
    <w:rsid w:val="00BF6FD1"/>
    <w:rsid w:val="00BF789F"/>
    <w:rsid w:val="00C01164"/>
    <w:rsid w:val="00C013DA"/>
    <w:rsid w:val="00C0146B"/>
    <w:rsid w:val="00C01A4E"/>
    <w:rsid w:val="00C01AE0"/>
    <w:rsid w:val="00C01F18"/>
    <w:rsid w:val="00C02BD5"/>
    <w:rsid w:val="00C050D9"/>
    <w:rsid w:val="00C06992"/>
    <w:rsid w:val="00C06F60"/>
    <w:rsid w:val="00C07928"/>
    <w:rsid w:val="00C07F18"/>
    <w:rsid w:val="00C11C3C"/>
    <w:rsid w:val="00C12288"/>
    <w:rsid w:val="00C137BE"/>
    <w:rsid w:val="00C13A10"/>
    <w:rsid w:val="00C15654"/>
    <w:rsid w:val="00C15ACC"/>
    <w:rsid w:val="00C15D77"/>
    <w:rsid w:val="00C176ED"/>
    <w:rsid w:val="00C20444"/>
    <w:rsid w:val="00C20BC8"/>
    <w:rsid w:val="00C20C46"/>
    <w:rsid w:val="00C2159C"/>
    <w:rsid w:val="00C217F0"/>
    <w:rsid w:val="00C21DB3"/>
    <w:rsid w:val="00C21F88"/>
    <w:rsid w:val="00C234AC"/>
    <w:rsid w:val="00C23B83"/>
    <w:rsid w:val="00C23B93"/>
    <w:rsid w:val="00C241D9"/>
    <w:rsid w:val="00C24295"/>
    <w:rsid w:val="00C2431E"/>
    <w:rsid w:val="00C25CAB"/>
    <w:rsid w:val="00C25FA4"/>
    <w:rsid w:val="00C25FAD"/>
    <w:rsid w:val="00C26BC7"/>
    <w:rsid w:val="00C27CCC"/>
    <w:rsid w:val="00C305B4"/>
    <w:rsid w:val="00C32343"/>
    <w:rsid w:val="00C32BEC"/>
    <w:rsid w:val="00C33302"/>
    <w:rsid w:val="00C34608"/>
    <w:rsid w:val="00C358BD"/>
    <w:rsid w:val="00C35FFF"/>
    <w:rsid w:val="00C364B4"/>
    <w:rsid w:val="00C36F0D"/>
    <w:rsid w:val="00C376F4"/>
    <w:rsid w:val="00C37C7B"/>
    <w:rsid w:val="00C4093A"/>
    <w:rsid w:val="00C42B18"/>
    <w:rsid w:val="00C42D5D"/>
    <w:rsid w:val="00C432E5"/>
    <w:rsid w:val="00C441C0"/>
    <w:rsid w:val="00C45577"/>
    <w:rsid w:val="00C459E1"/>
    <w:rsid w:val="00C4608E"/>
    <w:rsid w:val="00C508F7"/>
    <w:rsid w:val="00C50B75"/>
    <w:rsid w:val="00C50BE7"/>
    <w:rsid w:val="00C51F48"/>
    <w:rsid w:val="00C52055"/>
    <w:rsid w:val="00C52157"/>
    <w:rsid w:val="00C525AE"/>
    <w:rsid w:val="00C5272C"/>
    <w:rsid w:val="00C52F98"/>
    <w:rsid w:val="00C53582"/>
    <w:rsid w:val="00C53B97"/>
    <w:rsid w:val="00C54AA4"/>
    <w:rsid w:val="00C55116"/>
    <w:rsid w:val="00C5608D"/>
    <w:rsid w:val="00C565F3"/>
    <w:rsid w:val="00C60048"/>
    <w:rsid w:val="00C60132"/>
    <w:rsid w:val="00C60691"/>
    <w:rsid w:val="00C607BE"/>
    <w:rsid w:val="00C617EA"/>
    <w:rsid w:val="00C64322"/>
    <w:rsid w:val="00C646D5"/>
    <w:rsid w:val="00C65A59"/>
    <w:rsid w:val="00C66A95"/>
    <w:rsid w:val="00C674B0"/>
    <w:rsid w:val="00C67766"/>
    <w:rsid w:val="00C679C7"/>
    <w:rsid w:val="00C70256"/>
    <w:rsid w:val="00C70377"/>
    <w:rsid w:val="00C727AD"/>
    <w:rsid w:val="00C733F2"/>
    <w:rsid w:val="00C73D49"/>
    <w:rsid w:val="00C74590"/>
    <w:rsid w:val="00C7537A"/>
    <w:rsid w:val="00C754D3"/>
    <w:rsid w:val="00C76CCB"/>
    <w:rsid w:val="00C80487"/>
    <w:rsid w:val="00C8114B"/>
    <w:rsid w:val="00C81189"/>
    <w:rsid w:val="00C826EF"/>
    <w:rsid w:val="00C82886"/>
    <w:rsid w:val="00C82AC8"/>
    <w:rsid w:val="00C84955"/>
    <w:rsid w:val="00C85292"/>
    <w:rsid w:val="00C8595F"/>
    <w:rsid w:val="00C85B43"/>
    <w:rsid w:val="00C862BC"/>
    <w:rsid w:val="00C87896"/>
    <w:rsid w:val="00C879C2"/>
    <w:rsid w:val="00C90CDD"/>
    <w:rsid w:val="00C911B2"/>
    <w:rsid w:val="00C91B92"/>
    <w:rsid w:val="00C94384"/>
    <w:rsid w:val="00C94BBF"/>
    <w:rsid w:val="00C969AC"/>
    <w:rsid w:val="00C96B0B"/>
    <w:rsid w:val="00C973A0"/>
    <w:rsid w:val="00CA0AF3"/>
    <w:rsid w:val="00CA1426"/>
    <w:rsid w:val="00CA1CFA"/>
    <w:rsid w:val="00CA1F6B"/>
    <w:rsid w:val="00CA2968"/>
    <w:rsid w:val="00CA303F"/>
    <w:rsid w:val="00CA3E2F"/>
    <w:rsid w:val="00CA4DD2"/>
    <w:rsid w:val="00CA5F2A"/>
    <w:rsid w:val="00CA64AC"/>
    <w:rsid w:val="00CA65D6"/>
    <w:rsid w:val="00CA7BA3"/>
    <w:rsid w:val="00CA7CD7"/>
    <w:rsid w:val="00CB0A74"/>
    <w:rsid w:val="00CB5374"/>
    <w:rsid w:val="00CB5533"/>
    <w:rsid w:val="00CB6AA6"/>
    <w:rsid w:val="00CB7683"/>
    <w:rsid w:val="00CC02C8"/>
    <w:rsid w:val="00CC0C4C"/>
    <w:rsid w:val="00CC2308"/>
    <w:rsid w:val="00CC2BA8"/>
    <w:rsid w:val="00CC3423"/>
    <w:rsid w:val="00CC4B91"/>
    <w:rsid w:val="00CC57A3"/>
    <w:rsid w:val="00CC6071"/>
    <w:rsid w:val="00CC6A16"/>
    <w:rsid w:val="00CC7ED9"/>
    <w:rsid w:val="00CD0B5E"/>
    <w:rsid w:val="00CD2059"/>
    <w:rsid w:val="00CD26CF"/>
    <w:rsid w:val="00CD2C46"/>
    <w:rsid w:val="00CD3140"/>
    <w:rsid w:val="00CD4326"/>
    <w:rsid w:val="00CD4D99"/>
    <w:rsid w:val="00CD5177"/>
    <w:rsid w:val="00CD5634"/>
    <w:rsid w:val="00CD57A0"/>
    <w:rsid w:val="00CD6508"/>
    <w:rsid w:val="00CD6691"/>
    <w:rsid w:val="00CD791D"/>
    <w:rsid w:val="00CD7DB7"/>
    <w:rsid w:val="00CE2464"/>
    <w:rsid w:val="00CE2909"/>
    <w:rsid w:val="00CE2968"/>
    <w:rsid w:val="00CE2F29"/>
    <w:rsid w:val="00CE3486"/>
    <w:rsid w:val="00CE36C2"/>
    <w:rsid w:val="00CE3A2E"/>
    <w:rsid w:val="00CE6925"/>
    <w:rsid w:val="00CE6C65"/>
    <w:rsid w:val="00CE771E"/>
    <w:rsid w:val="00CE7B31"/>
    <w:rsid w:val="00CF127B"/>
    <w:rsid w:val="00CF3512"/>
    <w:rsid w:val="00CF3DF3"/>
    <w:rsid w:val="00CF4822"/>
    <w:rsid w:val="00CF4E88"/>
    <w:rsid w:val="00CF5FF5"/>
    <w:rsid w:val="00CF69D1"/>
    <w:rsid w:val="00CF76B4"/>
    <w:rsid w:val="00CF7F73"/>
    <w:rsid w:val="00D00670"/>
    <w:rsid w:val="00D01A32"/>
    <w:rsid w:val="00D027A1"/>
    <w:rsid w:val="00D02CBF"/>
    <w:rsid w:val="00D02F3A"/>
    <w:rsid w:val="00D0342D"/>
    <w:rsid w:val="00D035F6"/>
    <w:rsid w:val="00D03C7C"/>
    <w:rsid w:val="00D04B82"/>
    <w:rsid w:val="00D04FEB"/>
    <w:rsid w:val="00D05E6C"/>
    <w:rsid w:val="00D05FF5"/>
    <w:rsid w:val="00D0686E"/>
    <w:rsid w:val="00D07D6F"/>
    <w:rsid w:val="00D11C7B"/>
    <w:rsid w:val="00D12B9D"/>
    <w:rsid w:val="00D1309A"/>
    <w:rsid w:val="00D14DFC"/>
    <w:rsid w:val="00D152C1"/>
    <w:rsid w:val="00D1531E"/>
    <w:rsid w:val="00D15836"/>
    <w:rsid w:val="00D178C8"/>
    <w:rsid w:val="00D17EAC"/>
    <w:rsid w:val="00D202AE"/>
    <w:rsid w:val="00D203F4"/>
    <w:rsid w:val="00D205BA"/>
    <w:rsid w:val="00D21345"/>
    <w:rsid w:val="00D22731"/>
    <w:rsid w:val="00D22948"/>
    <w:rsid w:val="00D22E8D"/>
    <w:rsid w:val="00D23342"/>
    <w:rsid w:val="00D233FB"/>
    <w:rsid w:val="00D23B03"/>
    <w:rsid w:val="00D246BF"/>
    <w:rsid w:val="00D25715"/>
    <w:rsid w:val="00D25851"/>
    <w:rsid w:val="00D27117"/>
    <w:rsid w:val="00D27D3C"/>
    <w:rsid w:val="00D27DF1"/>
    <w:rsid w:val="00D3060F"/>
    <w:rsid w:val="00D31F97"/>
    <w:rsid w:val="00D32824"/>
    <w:rsid w:val="00D338E5"/>
    <w:rsid w:val="00D33ACE"/>
    <w:rsid w:val="00D34FF5"/>
    <w:rsid w:val="00D36138"/>
    <w:rsid w:val="00D3787C"/>
    <w:rsid w:val="00D4056D"/>
    <w:rsid w:val="00D4124A"/>
    <w:rsid w:val="00D41AC8"/>
    <w:rsid w:val="00D42530"/>
    <w:rsid w:val="00D45B03"/>
    <w:rsid w:val="00D45D21"/>
    <w:rsid w:val="00D476A5"/>
    <w:rsid w:val="00D47724"/>
    <w:rsid w:val="00D50A40"/>
    <w:rsid w:val="00D50C67"/>
    <w:rsid w:val="00D514EA"/>
    <w:rsid w:val="00D520C5"/>
    <w:rsid w:val="00D52CCB"/>
    <w:rsid w:val="00D530B5"/>
    <w:rsid w:val="00D53352"/>
    <w:rsid w:val="00D54B52"/>
    <w:rsid w:val="00D551C6"/>
    <w:rsid w:val="00D55E73"/>
    <w:rsid w:val="00D56AA0"/>
    <w:rsid w:val="00D56C09"/>
    <w:rsid w:val="00D56D00"/>
    <w:rsid w:val="00D57501"/>
    <w:rsid w:val="00D6203A"/>
    <w:rsid w:val="00D6224C"/>
    <w:rsid w:val="00D62F30"/>
    <w:rsid w:val="00D6334D"/>
    <w:rsid w:val="00D648FC"/>
    <w:rsid w:val="00D64AF1"/>
    <w:rsid w:val="00D6519B"/>
    <w:rsid w:val="00D65C4D"/>
    <w:rsid w:val="00D67C6B"/>
    <w:rsid w:val="00D70117"/>
    <w:rsid w:val="00D710D4"/>
    <w:rsid w:val="00D715F8"/>
    <w:rsid w:val="00D71A8A"/>
    <w:rsid w:val="00D73189"/>
    <w:rsid w:val="00D733D6"/>
    <w:rsid w:val="00D73BBA"/>
    <w:rsid w:val="00D758D3"/>
    <w:rsid w:val="00D76A14"/>
    <w:rsid w:val="00D76B2E"/>
    <w:rsid w:val="00D76BB1"/>
    <w:rsid w:val="00D7793C"/>
    <w:rsid w:val="00D80FB2"/>
    <w:rsid w:val="00D8224F"/>
    <w:rsid w:val="00D82D72"/>
    <w:rsid w:val="00D831F0"/>
    <w:rsid w:val="00D83610"/>
    <w:rsid w:val="00D83D0F"/>
    <w:rsid w:val="00D84CB8"/>
    <w:rsid w:val="00D869C6"/>
    <w:rsid w:val="00D869D3"/>
    <w:rsid w:val="00D87F7E"/>
    <w:rsid w:val="00D903D9"/>
    <w:rsid w:val="00D914DD"/>
    <w:rsid w:val="00D91B73"/>
    <w:rsid w:val="00D925AB"/>
    <w:rsid w:val="00D936E0"/>
    <w:rsid w:val="00D93F6F"/>
    <w:rsid w:val="00D94092"/>
    <w:rsid w:val="00D94A1D"/>
    <w:rsid w:val="00D95BA2"/>
    <w:rsid w:val="00D95D17"/>
    <w:rsid w:val="00D9747E"/>
    <w:rsid w:val="00DA18EC"/>
    <w:rsid w:val="00DA297E"/>
    <w:rsid w:val="00DA29B4"/>
    <w:rsid w:val="00DA2E79"/>
    <w:rsid w:val="00DA3D52"/>
    <w:rsid w:val="00DA3D5B"/>
    <w:rsid w:val="00DA4015"/>
    <w:rsid w:val="00DA645D"/>
    <w:rsid w:val="00DA66A8"/>
    <w:rsid w:val="00DA76F8"/>
    <w:rsid w:val="00DA774D"/>
    <w:rsid w:val="00DA79CE"/>
    <w:rsid w:val="00DB0171"/>
    <w:rsid w:val="00DB0391"/>
    <w:rsid w:val="00DB0727"/>
    <w:rsid w:val="00DB265F"/>
    <w:rsid w:val="00DB26A2"/>
    <w:rsid w:val="00DB3C53"/>
    <w:rsid w:val="00DB5E9D"/>
    <w:rsid w:val="00DB673F"/>
    <w:rsid w:val="00DB6ABE"/>
    <w:rsid w:val="00DB6CBE"/>
    <w:rsid w:val="00DC09C2"/>
    <w:rsid w:val="00DC1EBF"/>
    <w:rsid w:val="00DC2369"/>
    <w:rsid w:val="00DC2D40"/>
    <w:rsid w:val="00DC37B2"/>
    <w:rsid w:val="00DC6115"/>
    <w:rsid w:val="00DC6C10"/>
    <w:rsid w:val="00DC6E01"/>
    <w:rsid w:val="00DD00BE"/>
    <w:rsid w:val="00DD22B8"/>
    <w:rsid w:val="00DD2975"/>
    <w:rsid w:val="00DD2F1A"/>
    <w:rsid w:val="00DD38AA"/>
    <w:rsid w:val="00DD3975"/>
    <w:rsid w:val="00DD3E2E"/>
    <w:rsid w:val="00DD3F43"/>
    <w:rsid w:val="00DD43C5"/>
    <w:rsid w:val="00DD4F74"/>
    <w:rsid w:val="00DD58AE"/>
    <w:rsid w:val="00DD64AA"/>
    <w:rsid w:val="00DE0CCA"/>
    <w:rsid w:val="00DE1587"/>
    <w:rsid w:val="00DE1727"/>
    <w:rsid w:val="00DE2251"/>
    <w:rsid w:val="00DE233E"/>
    <w:rsid w:val="00DE417E"/>
    <w:rsid w:val="00DE4377"/>
    <w:rsid w:val="00DE5AFC"/>
    <w:rsid w:val="00DE5C9F"/>
    <w:rsid w:val="00DE70A2"/>
    <w:rsid w:val="00DE7898"/>
    <w:rsid w:val="00DF0CA4"/>
    <w:rsid w:val="00DF0DE5"/>
    <w:rsid w:val="00DF10B8"/>
    <w:rsid w:val="00DF1C23"/>
    <w:rsid w:val="00DF207D"/>
    <w:rsid w:val="00DF3C70"/>
    <w:rsid w:val="00DF41B5"/>
    <w:rsid w:val="00DF5648"/>
    <w:rsid w:val="00DF7B94"/>
    <w:rsid w:val="00DF7E76"/>
    <w:rsid w:val="00E012A9"/>
    <w:rsid w:val="00E0266B"/>
    <w:rsid w:val="00E02C9A"/>
    <w:rsid w:val="00E04179"/>
    <w:rsid w:val="00E051FB"/>
    <w:rsid w:val="00E07D17"/>
    <w:rsid w:val="00E07F89"/>
    <w:rsid w:val="00E10603"/>
    <w:rsid w:val="00E11C3D"/>
    <w:rsid w:val="00E13534"/>
    <w:rsid w:val="00E13A71"/>
    <w:rsid w:val="00E14D2C"/>
    <w:rsid w:val="00E15788"/>
    <w:rsid w:val="00E15A31"/>
    <w:rsid w:val="00E15B83"/>
    <w:rsid w:val="00E171CD"/>
    <w:rsid w:val="00E20DF7"/>
    <w:rsid w:val="00E21DB6"/>
    <w:rsid w:val="00E22B25"/>
    <w:rsid w:val="00E246CF"/>
    <w:rsid w:val="00E26163"/>
    <w:rsid w:val="00E26746"/>
    <w:rsid w:val="00E26FAA"/>
    <w:rsid w:val="00E30678"/>
    <w:rsid w:val="00E3196F"/>
    <w:rsid w:val="00E31997"/>
    <w:rsid w:val="00E32123"/>
    <w:rsid w:val="00E32186"/>
    <w:rsid w:val="00E32CB5"/>
    <w:rsid w:val="00E32EB9"/>
    <w:rsid w:val="00E3547A"/>
    <w:rsid w:val="00E3556F"/>
    <w:rsid w:val="00E35870"/>
    <w:rsid w:val="00E37190"/>
    <w:rsid w:val="00E4364D"/>
    <w:rsid w:val="00E4372B"/>
    <w:rsid w:val="00E441AA"/>
    <w:rsid w:val="00E4574C"/>
    <w:rsid w:val="00E45C97"/>
    <w:rsid w:val="00E471C1"/>
    <w:rsid w:val="00E519BC"/>
    <w:rsid w:val="00E5219E"/>
    <w:rsid w:val="00E52BD1"/>
    <w:rsid w:val="00E5465A"/>
    <w:rsid w:val="00E548CF"/>
    <w:rsid w:val="00E55D61"/>
    <w:rsid w:val="00E568BF"/>
    <w:rsid w:val="00E56F3E"/>
    <w:rsid w:val="00E57096"/>
    <w:rsid w:val="00E57629"/>
    <w:rsid w:val="00E576EA"/>
    <w:rsid w:val="00E5776E"/>
    <w:rsid w:val="00E60749"/>
    <w:rsid w:val="00E60751"/>
    <w:rsid w:val="00E60934"/>
    <w:rsid w:val="00E63A17"/>
    <w:rsid w:val="00E6486A"/>
    <w:rsid w:val="00E65793"/>
    <w:rsid w:val="00E66E84"/>
    <w:rsid w:val="00E67FC7"/>
    <w:rsid w:val="00E70C78"/>
    <w:rsid w:val="00E73085"/>
    <w:rsid w:val="00E739B0"/>
    <w:rsid w:val="00E73D3A"/>
    <w:rsid w:val="00E75546"/>
    <w:rsid w:val="00E76E94"/>
    <w:rsid w:val="00E76FBA"/>
    <w:rsid w:val="00E7778F"/>
    <w:rsid w:val="00E810D0"/>
    <w:rsid w:val="00E81414"/>
    <w:rsid w:val="00E81AD7"/>
    <w:rsid w:val="00E8323B"/>
    <w:rsid w:val="00E833D7"/>
    <w:rsid w:val="00E838F3"/>
    <w:rsid w:val="00E85C00"/>
    <w:rsid w:val="00E85C38"/>
    <w:rsid w:val="00E86A1E"/>
    <w:rsid w:val="00E87ED6"/>
    <w:rsid w:val="00E87F81"/>
    <w:rsid w:val="00E903BA"/>
    <w:rsid w:val="00E90B16"/>
    <w:rsid w:val="00E91116"/>
    <w:rsid w:val="00E91772"/>
    <w:rsid w:val="00E91F7E"/>
    <w:rsid w:val="00E926C7"/>
    <w:rsid w:val="00E927BE"/>
    <w:rsid w:val="00E9353E"/>
    <w:rsid w:val="00E943BC"/>
    <w:rsid w:val="00E9471D"/>
    <w:rsid w:val="00E95E30"/>
    <w:rsid w:val="00E960EC"/>
    <w:rsid w:val="00E9623F"/>
    <w:rsid w:val="00E96392"/>
    <w:rsid w:val="00E96D30"/>
    <w:rsid w:val="00E97DC0"/>
    <w:rsid w:val="00E97EB0"/>
    <w:rsid w:val="00EA0E34"/>
    <w:rsid w:val="00EA188C"/>
    <w:rsid w:val="00EA1A4A"/>
    <w:rsid w:val="00EA26B7"/>
    <w:rsid w:val="00EA2A2C"/>
    <w:rsid w:val="00EA346E"/>
    <w:rsid w:val="00EA3E69"/>
    <w:rsid w:val="00EA5183"/>
    <w:rsid w:val="00EA735E"/>
    <w:rsid w:val="00EA76E5"/>
    <w:rsid w:val="00EB0A47"/>
    <w:rsid w:val="00EB2637"/>
    <w:rsid w:val="00EB354C"/>
    <w:rsid w:val="00EB5776"/>
    <w:rsid w:val="00EB586B"/>
    <w:rsid w:val="00EB6434"/>
    <w:rsid w:val="00EB6CA8"/>
    <w:rsid w:val="00EB717E"/>
    <w:rsid w:val="00EB72FF"/>
    <w:rsid w:val="00EB7BA6"/>
    <w:rsid w:val="00EB7D18"/>
    <w:rsid w:val="00EC1C3D"/>
    <w:rsid w:val="00EC2C20"/>
    <w:rsid w:val="00EC36D9"/>
    <w:rsid w:val="00EC3888"/>
    <w:rsid w:val="00EC4FE9"/>
    <w:rsid w:val="00EC6543"/>
    <w:rsid w:val="00EC6643"/>
    <w:rsid w:val="00EC6963"/>
    <w:rsid w:val="00EC7D9C"/>
    <w:rsid w:val="00ED038D"/>
    <w:rsid w:val="00ED14BB"/>
    <w:rsid w:val="00ED194B"/>
    <w:rsid w:val="00ED1A7C"/>
    <w:rsid w:val="00ED1BE0"/>
    <w:rsid w:val="00ED240C"/>
    <w:rsid w:val="00ED3154"/>
    <w:rsid w:val="00ED6617"/>
    <w:rsid w:val="00EE187D"/>
    <w:rsid w:val="00EE1E02"/>
    <w:rsid w:val="00EE1EFF"/>
    <w:rsid w:val="00EE2A00"/>
    <w:rsid w:val="00EE2A24"/>
    <w:rsid w:val="00EE354B"/>
    <w:rsid w:val="00EE420A"/>
    <w:rsid w:val="00EE566D"/>
    <w:rsid w:val="00EE5709"/>
    <w:rsid w:val="00EE57C5"/>
    <w:rsid w:val="00EF0590"/>
    <w:rsid w:val="00EF06C4"/>
    <w:rsid w:val="00EF1BBA"/>
    <w:rsid w:val="00EF2ACF"/>
    <w:rsid w:val="00EF3446"/>
    <w:rsid w:val="00EF3625"/>
    <w:rsid w:val="00EF3C07"/>
    <w:rsid w:val="00EF4BDD"/>
    <w:rsid w:val="00EF5D2C"/>
    <w:rsid w:val="00EF6340"/>
    <w:rsid w:val="00EF6DD8"/>
    <w:rsid w:val="00F00112"/>
    <w:rsid w:val="00F00584"/>
    <w:rsid w:val="00F009F4"/>
    <w:rsid w:val="00F00E81"/>
    <w:rsid w:val="00F0105B"/>
    <w:rsid w:val="00F01A48"/>
    <w:rsid w:val="00F02C11"/>
    <w:rsid w:val="00F034D3"/>
    <w:rsid w:val="00F040F4"/>
    <w:rsid w:val="00F052E1"/>
    <w:rsid w:val="00F053E5"/>
    <w:rsid w:val="00F05AC8"/>
    <w:rsid w:val="00F05C60"/>
    <w:rsid w:val="00F06F8E"/>
    <w:rsid w:val="00F07DE5"/>
    <w:rsid w:val="00F07F45"/>
    <w:rsid w:val="00F10149"/>
    <w:rsid w:val="00F10ACA"/>
    <w:rsid w:val="00F1297B"/>
    <w:rsid w:val="00F1319A"/>
    <w:rsid w:val="00F14A7C"/>
    <w:rsid w:val="00F150EA"/>
    <w:rsid w:val="00F1757D"/>
    <w:rsid w:val="00F17598"/>
    <w:rsid w:val="00F22D75"/>
    <w:rsid w:val="00F2301C"/>
    <w:rsid w:val="00F2430F"/>
    <w:rsid w:val="00F25C0A"/>
    <w:rsid w:val="00F27EF8"/>
    <w:rsid w:val="00F309C5"/>
    <w:rsid w:val="00F31E13"/>
    <w:rsid w:val="00F3461C"/>
    <w:rsid w:val="00F35772"/>
    <w:rsid w:val="00F35971"/>
    <w:rsid w:val="00F36A37"/>
    <w:rsid w:val="00F37431"/>
    <w:rsid w:val="00F40107"/>
    <w:rsid w:val="00F401DD"/>
    <w:rsid w:val="00F40B1D"/>
    <w:rsid w:val="00F4178D"/>
    <w:rsid w:val="00F440C8"/>
    <w:rsid w:val="00F449AD"/>
    <w:rsid w:val="00F44FF0"/>
    <w:rsid w:val="00F4509F"/>
    <w:rsid w:val="00F45D3E"/>
    <w:rsid w:val="00F46528"/>
    <w:rsid w:val="00F474A8"/>
    <w:rsid w:val="00F516AF"/>
    <w:rsid w:val="00F5245C"/>
    <w:rsid w:val="00F534EA"/>
    <w:rsid w:val="00F5386C"/>
    <w:rsid w:val="00F57B09"/>
    <w:rsid w:val="00F60AEC"/>
    <w:rsid w:val="00F61174"/>
    <w:rsid w:val="00F614CA"/>
    <w:rsid w:val="00F6338F"/>
    <w:rsid w:val="00F63DC8"/>
    <w:rsid w:val="00F6444F"/>
    <w:rsid w:val="00F646A8"/>
    <w:rsid w:val="00F65BCE"/>
    <w:rsid w:val="00F700AD"/>
    <w:rsid w:val="00F7033C"/>
    <w:rsid w:val="00F70435"/>
    <w:rsid w:val="00F705AA"/>
    <w:rsid w:val="00F71B69"/>
    <w:rsid w:val="00F71D45"/>
    <w:rsid w:val="00F72A68"/>
    <w:rsid w:val="00F73524"/>
    <w:rsid w:val="00F742EB"/>
    <w:rsid w:val="00F74895"/>
    <w:rsid w:val="00F74ECB"/>
    <w:rsid w:val="00F7547D"/>
    <w:rsid w:val="00F75A50"/>
    <w:rsid w:val="00F76911"/>
    <w:rsid w:val="00F771F2"/>
    <w:rsid w:val="00F7747F"/>
    <w:rsid w:val="00F777EB"/>
    <w:rsid w:val="00F80739"/>
    <w:rsid w:val="00F8082B"/>
    <w:rsid w:val="00F8082C"/>
    <w:rsid w:val="00F81A17"/>
    <w:rsid w:val="00F81B44"/>
    <w:rsid w:val="00F82942"/>
    <w:rsid w:val="00F82A14"/>
    <w:rsid w:val="00F837D7"/>
    <w:rsid w:val="00F841FB"/>
    <w:rsid w:val="00F87981"/>
    <w:rsid w:val="00F91091"/>
    <w:rsid w:val="00F91419"/>
    <w:rsid w:val="00F91947"/>
    <w:rsid w:val="00F91BD6"/>
    <w:rsid w:val="00F938BA"/>
    <w:rsid w:val="00F93E20"/>
    <w:rsid w:val="00F94B21"/>
    <w:rsid w:val="00F95E22"/>
    <w:rsid w:val="00F962F7"/>
    <w:rsid w:val="00F970FC"/>
    <w:rsid w:val="00FA0151"/>
    <w:rsid w:val="00FA1843"/>
    <w:rsid w:val="00FA1973"/>
    <w:rsid w:val="00FA1A9F"/>
    <w:rsid w:val="00FA2BE6"/>
    <w:rsid w:val="00FA3FED"/>
    <w:rsid w:val="00FB00F1"/>
    <w:rsid w:val="00FB0540"/>
    <w:rsid w:val="00FB0634"/>
    <w:rsid w:val="00FB3114"/>
    <w:rsid w:val="00FB3404"/>
    <w:rsid w:val="00FB3FCB"/>
    <w:rsid w:val="00FB4196"/>
    <w:rsid w:val="00FB77CF"/>
    <w:rsid w:val="00FC0F32"/>
    <w:rsid w:val="00FC133E"/>
    <w:rsid w:val="00FC32C9"/>
    <w:rsid w:val="00FC3A8B"/>
    <w:rsid w:val="00FC41FF"/>
    <w:rsid w:val="00FC533B"/>
    <w:rsid w:val="00FC6167"/>
    <w:rsid w:val="00FC6D39"/>
    <w:rsid w:val="00FC7285"/>
    <w:rsid w:val="00FD01DB"/>
    <w:rsid w:val="00FD08A1"/>
    <w:rsid w:val="00FD3ACF"/>
    <w:rsid w:val="00FD432D"/>
    <w:rsid w:val="00FD48F9"/>
    <w:rsid w:val="00FD5660"/>
    <w:rsid w:val="00FD7150"/>
    <w:rsid w:val="00FD7840"/>
    <w:rsid w:val="00FD794B"/>
    <w:rsid w:val="00FD7963"/>
    <w:rsid w:val="00FD7999"/>
    <w:rsid w:val="00FD7CB0"/>
    <w:rsid w:val="00FD7CE7"/>
    <w:rsid w:val="00FE06C5"/>
    <w:rsid w:val="00FE1845"/>
    <w:rsid w:val="00FE1A9A"/>
    <w:rsid w:val="00FE1C4A"/>
    <w:rsid w:val="00FE26D0"/>
    <w:rsid w:val="00FE2E05"/>
    <w:rsid w:val="00FE2E61"/>
    <w:rsid w:val="00FE2ED1"/>
    <w:rsid w:val="00FE4B9A"/>
    <w:rsid w:val="00FE4BC9"/>
    <w:rsid w:val="00FE5598"/>
    <w:rsid w:val="00FF0495"/>
    <w:rsid w:val="00FF26AD"/>
    <w:rsid w:val="00FF4804"/>
    <w:rsid w:val="00FF55E7"/>
    <w:rsid w:val="00FF6596"/>
    <w:rsid w:val="00FF7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B3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00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87ED6"/>
    <w:rPr>
      <w:sz w:val="2"/>
      <w:szCs w:val="2"/>
    </w:rPr>
  </w:style>
  <w:style w:type="paragraph" w:styleId="Tekstpodstawowy">
    <w:name w:val="Body Text"/>
    <w:aliases w:val="Tekst podstawowy Znak,block style,(F2),A Body Text"/>
    <w:basedOn w:val="Normalny"/>
    <w:link w:val="TekstpodstawowyZnak1"/>
    <w:uiPriority w:val="99"/>
    <w:rsid w:val="008F6D46"/>
    <w:pPr>
      <w:jc w:val="center"/>
    </w:pPr>
  </w:style>
  <w:style w:type="character" w:customStyle="1" w:styleId="TekstpodstawowyZnak1">
    <w:name w:val="Tekst podstawowy Znak1"/>
    <w:aliases w:val="Tekst podstawowy Znak Znak,block style Znak,(F2) Znak,A Body Text Znak"/>
    <w:link w:val="Tekstpodstawowy"/>
    <w:uiPriority w:val="99"/>
    <w:locked/>
    <w:rsid w:val="007D79A2"/>
    <w:rPr>
      <w:sz w:val="24"/>
      <w:szCs w:val="24"/>
      <w:lang w:val="pl-PL" w:eastAsia="pl-PL"/>
    </w:rPr>
  </w:style>
  <w:style w:type="paragraph" w:customStyle="1" w:styleId="ZnakZnakZnakZnakZnak">
    <w:name w:val="Znak Znak Znak Znak Znak"/>
    <w:basedOn w:val="Normalny"/>
    <w:uiPriority w:val="99"/>
    <w:rsid w:val="008F6D46"/>
  </w:style>
  <w:style w:type="character" w:styleId="Pogrubienie">
    <w:name w:val="Strong"/>
    <w:uiPriority w:val="99"/>
    <w:qFormat/>
    <w:rsid w:val="00CD57A0"/>
    <w:rPr>
      <w:b/>
      <w:bCs/>
    </w:rPr>
  </w:style>
  <w:style w:type="character" w:styleId="Odwoaniedokomentarza">
    <w:name w:val="annotation reference"/>
    <w:uiPriority w:val="99"/>
    <w:semiHidden/>
    <w:rsid w:val="001006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006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87E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06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87ED6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64C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87ED6"/>
    <w:rPr>
      <w:sz w:val="20"/>
      <w:szCs w:val="20"/>
    </w:rPr>
  </w:style>
  <w:style w:type="character" w:styleId="Odwoanieprzypisudolnego">
    <w:name w:val="footnote reference"/>
    <w:aliases w:val="Odwołanie przypisu dolnego2,Odwołanie przypisu dolnego1,Odwołanie przypisu1,Odwołanie przypisu"/>
    <w:uiPriority w:val="99"/>
    <w:semiHidden/>
    <w:rsid w:val="006E64C4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3017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E87ED6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3017B"/>
  </w:style>
  <w:style w:type="paragraph" w:styleId="Nagwek">
    <w:name w:val="header"/>
    <w:basedOn w:val="Normalny"/>
    <w:link w:val="NagwekZnak"/>
    <w:uiPriority w:val="99"/>
    <w:rsid w:val="00A36B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E87ED6"/>
    <w:rPr>
      <w:sz w:val="24"/>
      <w:szCs w:val="24"/>
    </w:rPr>
  </w:style>
  <w:style w:type="paragraph" w:customStyle="1" w:styleId="CM15">
    <w:name w:val="CM15"/>
    <w:basedOn w:val="Normalny"/>
    <w:uiPriority w:val="99"/>
    <w:rsid w:val="00145E4E"/>
    <w:pPr>
      <w:autoSpaceDE w:val="0"/>
      <w:autoSpaceDN w:val="0"/>
      <w:spacing w:after="263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4E5C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A345D2"/>
  </w:style>
  <w:style w:type="paragraph" w:customStyle="1" w:styleId="ZnakZnak1">
    <w:name w:val="Znak Znak1"/>
    <w:basedOn w:val="Normalny"/>
    <w:uiPriority w:val="99"/>
    <w:rsid w:val="00307A26"/>
  </w:style>
  <w:style w:type="paragraph" w:styleId="Poprawka">
    <w:name w:val="Revision"/>
    <w:hidden/>
    <w:uiPriority w:val="99"/>
    <w:semiHidden/>
    <w:rsid w:val="00DC37B2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D94092"/>
    <w:pPr>
      <w:ind w:left="720"/>
    </w:pPr>
  </w:style>
  <w:style w:type="paragraph" w:customStyle="1" w:styleId="StandardowyStandardowy1">
    <w:name w:val="Standardowy.Standardowy1"/>
    <w:uiPriority w:val="99"/>
    <w:rsid w:val="0027234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5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226C5"/>
    <w:rPr>
      <w:sz w:val="20"/>
      <w:szCs w:val="20"/>
    </w:rPr>
  </w:style>
  <w:style w:type="character" w:styleId="Odwoanieprzypisukocowego">
    <w:name w:val="endnote reference"/>
    <w:uiPriority w:val="99"/>
    <w:semiHidden/>
    <w:rsid w:val="00D42530"/>
    <w:rPr>
      <w:vertAlign w:val="superscript"/>
    </w:rPr>
  </w:style>
  <w:style w:type="paragraph" w:customStyle="1" w:styleId="fuprzebieggwnykrok3">
    <w:name w:val="fu.przebieg główny.krok 3"/>
    <w:basedOn w:val="Normalny"/>
    <w:uiPriority w:val="99"/>
    <w:rsid w:val="0066070F"/>
  </w:style>
  <w:style w:type="paragraph" w:styleId="NormalnyWeb">
    <w:name w:val="Normal (Web)"/>
    <w:basedOn w:val="Normalny"/>
    <w:uiPriority w:val="99"/>
    <w:semiHidden/>
    <w:unhideWhenUsed/>
    <w:rsid w:val="00976F18"/>
    <w:pPr>
      <w:spacing w:before="100" w:beforeAutospacing="1" w:after="100" w:afterAutospacing="1"/>
    </w:pPr>
    <w:rPr>
      <w:rFonts w:ascii="Arial" w:hAnsi="Arial" w:cs="Arial"/>
      <w:color w:val="2E3D47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B3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00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87ED6"/>
    <w:rPr>
      <w:sz w:val="2"/>
      <w:szCs w:val="2"/>
    </w:rPr>
  </w:style>
  <w:style w:type="paragraph" w:styleId="Tekstpodstawowy">
    <w:name w:val="Body Text"/>
    <w:aliases w:val="Tekst podstawowy Znak,block style,(F2),A Body Text"/>
    <w:basedOn w:val="Normalny"/>
    <w:link w:val="TekstpodstawowyZnak1"/>
    <w:uiPriority w:val="99"/>
    <w:rsid w:val="008F6D46"/>
    <w:pPr>
      <w:jc w:val="center"/>
    </w:pPr>
  </w:style>
  <w:style w:type="character" w:customStyle="1" w:styleId="TekstpodstawowyZnak1">
    <w:name w:val="Tekst podstawowy Znak1"/>
    <w:aliases w:val="Tekst podstawowy Znak Znak,block style Znak,(F2) Znak,A Body Text Znak"/>
    <w:link w:val="Tekstpodstawowy"/>
    <w:uiPriority w:val="99"/>
    <w:locked/>
    <w:rsid w:val="007D79A2"/>
    <w:rPr>
      <w:sz w:val="24"/>
      <w:szCs w:val="24"/>
      <w:lang w:val="pl-PL" w:eastAsia="pl-PL"/>
    </w:rPr>
  </w:style>
  <w:style w:type="paragraph" w:customStyle="1" w:styleId="ZnakZnakZnakZnakZnak">
    <w:name w:val="Znak Znak Znak Znak Znak"/>
    <w:basedOn w:val="Normalny"/>
    <w:uiPriority w:val="99"/>
    <w:rsid w:val="008F6D46"/>
  </w:style>
  <w:style w:type="character" w:styleId="Pogrubienie">
    <w:name w:val="Strong"/>
    <w:uiPriority w:val="99"/>
    <w:qFormat/>
    <w:rsid w:val="00CD57A0"/>
    <w:rPr>
      <w:b/>
      <w:bCs/>
    </w:rPr>
  </w:style>
  <w:style w:type="character" w:styleId="Odwoaniedokomentarza">
    <w:name w:val="annotation reference"/>
    <w:uiPriority w:val="99"/>
    <w:semiHidden/>
    <w:rsid w:val="001006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006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87E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06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87ED6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64C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87ED6"/>
    <w:rPr>
      <w:sz w:val="20"/>
      <w:szCs w:val="20"/>
    </w:rPr>
  </w:style>
  <w:style w:type="character" w:styleId="Odwoanieprzypisudolnego">
    <w:name w:val="footnote reference"/>
    <w:aliases w:val="Odwołanie przypisu dolnego2,Odwołanie przypisu dolnego1,Odwołanie przypisu1,Odwołanie przypisu"/>
    <w:uiPriority w:val="99"/>
    <w:semiHidden/>
    <w:rsid w:val="006E64C4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3017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E87ED6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3017B"/>
  </w:style>
  <w:style w:type="paragraph" w:styleId="Nagwek">
    <w:name w:val="header"/>
    <w:basedOn w:val="Normalny"/>
    <w:link w:val="NagwekZnak"/>
    <w:uiPriority w:val="99"/>
    <w:rsid w:val="00A36B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E87ED6"/>
    <w:rPr>
      <w:sz w:val="24"/>
      <w:szCs w:val="24"/>
    </w:rPr>
  </w:style>
  <w:style w:type="paragraph" w:customStyle="1" w:styleId="CM15">
    <w:name w:val="CM15"/>
    <w:basedOn w:val="Normalny"/>
    <w:uiPriority w:val="99"/>
    <w:rsid w:val="00145E4E"/>
    <w:pPr>
      <w:autoSpaceDE w:val="0"/>
      <w:autoSpaceDN w:val="0"/>
      <w:spacing w:after="263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4E5C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A345D2"/>
  </w:style>
  <w:style w:type="paragraph" w:customStyle="1" w:styleId="ZnakZnak1">
    <w:name w:val="Znak Znak1"/>
    <w:basedOn w:val="Normalny"/>
    <w:uiPriority w:val="99"/>
    <w:rsid w:val="00307A26"/>
  </w:style>
  <w:style w:type="paragraph" w:styleId="Poprawka">
    <w:name w:val="Revision"/>
    <w:hidden/>
    <w:uiPriority w:val="99"/>
    <w:semiHidden/>
    <w:rsid w:val="00DC37B2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D94092"/>
    <w:pPr>
      <w:ind w:left="720"/>
    </w:pPr>
  </w:style>
  <w:style w:type="paragraph" w:customStyle="1" w:styleId="StandardowyStandardowy1">
    <w:name w:val="Standardowy.Standardowy1"/>
    <w:uiPriority w:val="99"/>
    <w:rsid w:val="0027234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5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226C5"/>
    <w:rPr>
      <w:sz w:val="20"/>
      <w:szCs w:val="20"/>
    </w:rPr>
  </w:style>
  <w:style w:type="character" w:styleId="Odwoanieprzypisukocowego">
    <w:name w:val="endnote reference"/>
    <w:uiPriority w:val="99"/>
    <w:semiHidden/>
    <w:rsid w:val="00D42530"/>
    <w:rPr>
      <w:vertAlign w:val="superscript"/>
    </w:rPr>
  </w:style>
  <w:style w:type="paragraph" w:customStyle="1" w:styleId="fuprzebieggwnykrok3">
    <w:name w:val="fu.przebieg główny.krok 3"/>
    <w:basedOn w:val="Normalny"/>
    <w:uiPriority w:val="99"/>
    <w:rsid w:val="0066070F"/>
  </w:style>
  <w:style w:type="paragraph" w:styleId="NormalnyWeb">
    <w:name w:val="Normal (Web)"/>
    <w:basedOn w:val="Normalny"/>
    <w:uiPriority w:val="99"/>
    <w:semiHidden/>
    <w:unhideWhenUsed/>
    <w:rsid w:val="00976F18"/>
    <w:pPr>
      <w:spacing w:before="100" w:beforeAutospacing="1" w:after="100" w:afterAutospacing="1"/>
    </w:pPr>
    <w:rPr>
      <w:rFonts w:ascii="Arial" w:hAnsi="Arial" w:cs="Arial"/>
      <w:color w:val="2E3D47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1F1"/>
                <w:bottom w:val="none" w:sz="0" w:space="0" w:color="auto"/>
                <w:right w:val="single" w:sz="6" w:space="0" w:color="F1F1F1"/>
              </w:divBdr>
              <w:divsChild>
                <w:div w:id="20795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5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97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472774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1F1"/>
                <w:bottom w:val="none" w:sz="0" w:space="0" w:color="auto"/>
                <w:right w:val="single" w:sz="6" w:space="0" w:color="F1F1F1"/>
              </w:divBdr>
              <w:divsChild>
                <w:div w:id="171083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8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8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19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2850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76"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7"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13"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53675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1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9222A-9300-44FF-A978-F4A050D4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4925</Words>
  <Characters>30721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wniosku o dokonanie wybór lokalnej grupy działania do realizacji lokalnej strategii rozwoju objętej PRO</vt:lpstr>
    </vt:vector>
  </TitlesOfParts>
  <Company>arimr</Company>
  <LinksUpToDate>false</LinksUpToDate>
  <CharactersWithSpaces>35575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dokonanie wybór lokalnej grupy działania do realizacji lokalnej strategii rozwoju objętej PRO</dc:title>
  <dc:creator>zszik</dc:creator>
  <cp:lastModifiedBy>ARiMR</cp:lastModifiedBy>
  <cp:revision>4</cp:revision>
  <cp:lastPrinted>2012-04-25T08:22:00Z</cp:lastPrinted>
  <dcterms:created xsi:type="dcterms:W3CDTF">2012-04-25T08:09:00Z</dcterms:created>
  <dcterms:modified xsi:type="dcterms:W3CDTF">2012-04-25T08:25:00Z</dcterms:modified>
</cp:coreProperties>
</file>