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71" w:rsidRPr="00800D71" w:rsidRDefault="00624DA4" w:rsidP="00800D71">
      <w:pPr>
        <w:pStyle w:val="Default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6</w:t>
      </w:r>
    </w:p>
    <w:p w:rsidR="00800D71" w:rsidRDefault="00800D71" w:rsidP="00800D71">
      <w:pPr>
        <w:pStyle w:val="Default"/>
        <w:rPr>
          <w:b/>
          <w:bCs/>
          <w:sz w:val="20"/>
          <w:szCs w:val="20"/>
        </w:rPr>
      </w:pPr>
    </w:p>
    <w:p w:rsidR="00800D71" w:rsidRDefault="00800D71" w:rsidP="00800D71">
      <w:pPr>
        <w:pStyle w:val="Default"/>
        <w:rPr>
          <w:b/>
          <w:bCs/>
          <w:sz w:val="20"/>
          <w:szCs w:val="20"/>
        </w:rPr>
      </w:pPr>
    </w:p>
    <w:p w:rsidR="00800D71" w:rsidRDefault="00800D71" w:rsidP="00800D7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Klauzula informacyjna o przetwarzaniu danych </w:t>
      </w:r>
    </w:p>
    <w:p w:rsidR="00800D71" w:rsidRDefault="00800D71" w:rsidP="00800D71">
      <w:pPr>
        <w:pStyle w:val="Default"/>
        <w:rPr>
          <w:sz w:val="20"/>
          <w:szCs w:val="20"/>
        </w:rPr>
      </w:pPr>
    </w:p>
    <w:p w:rsidR="00800D71" w:rsidRDefault="0073055C" w:rsidP="00800D7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Zgodnie z art. 13 ust. 1 i ust. 2 R</w:t>
      </w:r>
      <w:r w:rsidR="00800D71">
        <w:rPr>
          <w:sz w:val="20"/>
          <w:szCs w:val="20"/>
        </w:rPr>
        <w:t xml:space="preserve">ozporządzenia Parlamentu Europejskiego i Rady (UE) 2016/679 z 27.4.2016 r. w sprawie ochrony osób fizycznych w związku z przetwarzaniem danych osobowych i w sprawie swobodnego przepływu takich danych oraz uchylenia dyrektywy 95/46/WE (dalej: RODO), </w:t>
      </w:r>
      <w:r>
        <w:rPr>
          <w:sz w:val="20"/>
          <w:szCs w:val="20"/>
        </w:rPr>
        <w:t xml:space="preserve">uprzejmie </w:t>
      </w:r>
      <w:r w:rsidR="00800D71">
        <w:rPr>
          <w:sz w:val="20"/>
          <w:szCs w:val="20"/>
        </w:rPr>
        <w:t xml:space="preserve">informuję, że: </w:t>
      </w:r>
    </w:p>
    <w:p w:rsidR="00800D71" w:rsidRDefault="00800D71" w:rsidP="00800D71">
      <w:pPr>
        <w:pStyle w:val="Default"/>
        <w:rPr>
          <w:b/>
          <w:bCs/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Administrator danych </w:t>
      </w:r>
    </w:p>
    <w:p w:rsidR="00800D71" w:rsidRDefault="00800D71" w:rsidP="00800D71">
      <w:pPr>
        <w:pStyle w:val="Default"/>
        <w:rPr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Administratorem Pana/Pani danych osobowych jest Zarząd Województwa Łódzkiego, </w:t>
      </w:r>
      <w:r w:rsidR="00EF125A">
        <w:rPr>
          <w:sz w:val="20"/>
          <w:szCs w:val="20"/>
        </w:rPr>
        <w:t xml:space="preserve">al. Piłsudskiego 8, 90-051 Łódź, </w:t>
      </w:r>
      <w:r>
        <w:rPr>
          <w:sz w:val="20"/>
          <w:szCs w:val="20"/>
        </w:rPr>
        <w:t xml:space="preserve">NIP: 725-17-39-344, tel. 42 663 30 00, 42 663 33 80 tel. kom. 695 356 594 e-mail: </w:t>
      </w:r>
      <w:hyperlink r:id="rId5" w:history="1">
        <w:r w:rsidR="00EF125A" w:rsidRPr="0095484A">
          <w:rPr>
            <w:rStyle w:val="Hipercze"/>
            <w:sz w:val="20"/>
            <w:szCs w:val="20"/>
          </w:rPr>
          <w:t>info@lodzkie.pl</w:t>
        </w:r>
      </w:hyperlink>
      <w:r w:rsidR="00EF125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800D71" w:rsidRDefault="00800D71" w:rsidP="00800D71">
      <w:pPr>
        <w:pStyle w:val="Default"/>
        <w:rPr>
          <w:b/>
          <w:bCs/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Inspektor ochrony danych </w:t>
      </w:r>
    </w:p>
    <w:p w:rsidR="00800D71" w:rsidRDefault="00800D71" w:rsidP="00800D71">
      <w:pPr>
        <w:pStyle w:val="Default"/>
        <w:rPr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Dane kontaktowe inspektora ochrony danych osobowych: </w:t>
      </w:r>
      <w:proofErr w:type="spellStart"/>
      <w:r w:rsidR="00555700">
        <w:rPr>
          <w:sz w:val="20"/>
          <w:szCs w:val="20"/>
        </w:rPr>
        <w:t>as</w:t>
      </w:r>
      <w:bookmarkStart w:id="0" w:name="_GoBack"/>
      <w:bookmarkEnd w:id="0"/>
      <w:r w:rsidR="00253AC4">
        <w:rPr>
          <w:sz w:val="20"/>
          <w:szCs w:val="20"/>
        </w:rPr>
        <w:t>tel</w:t>
      </w:r>
      <w:proofErr w:type="spellEnd"/>
      <w:r w:rsidR="00253AC4">
        <w:rPr>
          <w:sz w:val="20"/>
          <w:szCs w:val="20"/>
        </w:rPr>
        <w:t>. 42 6</w:t>
      </w:r>
      <w:r w:rsidR="00EF125A">
        <w:rPr>
          <w:sz w:val="20"/>
          <w:szCs w:val="20"/>
        </w:rPr>
        <w:t>63</w:t>
      </w:r>
      <w:r w:rsidR="00253AC4">
        <w:rPr>
          <w:sz w:val="20"/>
          <w:szCs w:val="20"/>
        </w:rPr>
        <w:t xml:space="preserve"> 3</w:t>
      </w:r>
      <w:r w:rsidR="00EF125A">
        <w:rPr>
          <w:sz w:val="20"/>
          <w:szCs w:val="20"/>
        </w:rPr>
        <w:t>3</w:t>
      </w:r>
      <w:r w:rsidR="00253AC4">
        <w:rPr>
          <w:sz w:val="20"/>
          <w:szCs w:val="20"/>
        </w:rPr>
        <w:t xml:space="preserve"> </w:t>
      </w:r>
      <w:r w:rsidR="00EF125A">
        <w:rPr>
          <w:sz w:val="20"/>
          <w:szCs w:val="20"/>
        </w:rPr>
        <w:t xml:space="preserve">06, e-mail: </w:t>
      </w:r>
      <w:hyperlink r:id="rId6" w:history="1">
        <w:r w:rsidR="00EF125A" w:rsidRPr="0095484A">
          <w:rPr>
            <w:rStyle w:val="Hipercze"/>
            <w:sz w:val="20"/>
            <w:szCs w:val="20"/>
          </w:rPr>
          <w:t>iod@lodzkie.pl</w:t>
        </w:r>
      </w:hyperlink>
      <w:r w:rsidR="00EF125A">
        <w:rPr>
          <w:sz w:val="20"/>
          <w:szCs w:val="20"/>
        </w:rPr>
        <w:t xml:space="preserve"> </w:t>
      </w:r>
    </w:p>
    <w:p w:rsidR="00800D71" w:rsidRPr="00800D71" w:rsidRDefault="00800D71" w:rsidP="00800D71">
      <w:pPr>
        <w:pStyle w:val="Default"/>
        <w:rPr>
          <w:b/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 w:rsidRPr="00800D71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Cele przetwarzania danych osobowych </w:t>
      </w:r>
    </w:p>
    <w:p w:rsidR="00800D71" w:rsidRDefault="00800D71" w:rsidP="00800D71">
      <w:pPr>
        <w:pStyle w:val="Default"/>
        <w:rPr>
          <w:sz w:val="20"/>
          <w:szCs w:val="20"/>
        </w:rPr>
      </w:pPr>
    </w:p>
    <w:p w:rsidR="00800D71" w:rsidRPr="00800D71" w:rsidRDefault="00800D71" w:rsidP="00EF125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</w:t>
      </w:r>
      <w:r w:rsidR="00EF125A">
        <w:rPr>
          <w:sz w:val="20"/>
          <w:szCs w:val="20"/>
        </w:rPr>
        <w:t xml:space="preserve">osobowe są przetwarzane w celu </w:t>
      </w:r>
      <w:r>
        <w:rPr>
          <w:sz w:val="20"/>
          <w:szCs w:val="20"/>
        </w:rPr>
        <w:t xml:space="preserve">zawarcia i realizacji umowy, </w:t>
      </w:r>
      <w:r w:rsidRPr="00EF125A">
        <w:rPr>
          <w:sz w:val="20"/>
          <w:szCs w:val="20"/>
        </w:rPr>
        <w:t>realizacji zadania polegającego na udziale przedsiębiorców z woje</w:t>
      </w:r>
      <w:r w:rsidR="00624DA4">
        <w:rPr>
          <w:sz w:val="20"/>
          <w:szCs w:val="20"/>
        </w:rPr>
        <w:t>wództwa łódzkiego w targach krajowych – niezależnej mody i designu</w:t>
      </w:r>
      <w:r w:rsidRPr="00EF125A">
        <w:rPr>
          <w:sz w:val="20"/>
          <w:szCs w:val="20"/>
        </w:rPr>
        <w:t>,</w:t>
      </w:r>
      <w:r w:rsidR="00EF125A">
        <w:rPr>
          <w:sz w:val="20"/>
          <w:szCs w:val="20"/>
        </w:rPr>
        <w:t xml:space="preserve"> </w:t>
      </w:r>
      <w:r w:rsidRPr="00800D71">
        <w:rPr>
          <w:sz w:val="20"/>
          <w:szCs w:val="20"/>
        </w:rPr>
        <w:t>wypełnienia obowiązków wynikających z przepisów prawa, np. prawa podatkowego, przepisów regulując</w:t>
      </w:r>
      <w:r w:rsidR="00EF125A">
        <w:rPr>
          <w:sz w:val="20"/>
          <w:szCs w:val="20"/>
        </w:rPr>
        <w:t>ych zasady rachunkowości.</w:t>
      </w:r>
      <w:r w:rsidRPr="00800D71">
        <w:rPr>
          <w:sz w:val="20"/>
          <w:szCs w:val="20"/>
        </w:rPr>
        <w:t xml:space="preserve"> </w:t>
      </w:r>
    </w:p>
    <w:p w:rsidR="00800D71" w:rsidRDefault="00800D71" w:rsidP="00800D71">
      <w:pPr>
        <w:pStyle w:val="Default"/>
      </w:pPr>
      <w:r>
        <w:t xml:space="preserve"> </w:t>
      </w:r>
    </w:p>
    <w:p w:rsidR="00800D71" w:rsidRDefault="00800D71" w:rsidP="00800D7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 Podstawa prawna przetwarzania </w:t>
      </w:r>
    </w:p>
    <w:p w:rsidR="00800D71" w:rsidRDefault="00800D71" w:rsidP="00800D71">
      <w:pPr>
        <w:pStyle w:val="Default"/>
        <w:rPr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Przetwarzanie Pani/Pana danych osobowych odbywać się będzie n</w:t>
      </w:r>
      <w:r w:rsidR="00EF125A">
        <w:rPr>
          <w:sz w:val="20"/>
          <w:szCs w:val="20"/>
        </w:rPr>
        <w:t xml:space="preserve">a podstawie: art. 6 ust. 1 pkt b </w:t>
      </w:r>
      <w:r>
        <w:rPr>
          <w:sz w:val="20"/>
          <w:szCs w:val="20"/>
        </w:rPr>
        <w:t xml:space="preserve">RODO, art. 6 ust. 1 pkt </w:t>
      </w:r>
      <w:r w:rsidR="00EF125A">
        <w:rPr>
          <w:sz w:val="20"/>
          <w:szCs w:val="20"/>
        </w:rPr>
        <w:t>c RODO</w:t>
      </w:r>
      <w:r>
        <w:rPr>
          <w:sz w:val="20"/>
          <w:szCs w:val="20"/>
        </w:rPr>
        <w:t xml:space="preserve">. </w:t>
      </w:r>
    </w:p>
    <w:p w:rsidR="00800D71" w:rsidRDefault="00800D71" w:rsidP="00800D71">
      <w:pPr>
        <w:pStyle w:val="Default"/>
        <w:rPr>
          <w:b/>
          <w:bCs/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Okres przechowywania danych osobowych </w:t>
      </w:r>
    </w:p>
    <w:p w:rsidR="00800D71" w:rsidRDefault="00800D71" w:rsidP="00800D71">
      <w:pPr>
        <w:pStyle w:val="Default"/>
        <w:rPr>
          <w:sz w:val="20"/>
          <w:szCs w:val="20"/>
        </w:rPr>
      </w:pPr>
    </w:p>
    <w:p w:rsidR="00800D71" w:rsidRDefault="00EF125A" w:rsidP="00EF125A">
      <w:pPr>
        <w:pStyle w:val="Default"/>
        <w:jc w:val="both"/>
        <w:rPr>
          <w:b/>
          <w:bCs/>
          <w:sz w:val="20"/>
          <w:szCs w:val="20"/>
        </w:rPr>
      </w:pPr>
      <w:r w:rsidRPr="00EF125A">
        <w:rPr>
          <w:sz w:val="20"/>
          <w:szCs w:val="20"/>
        </w:rPr>
        <w:t>Pani/Pana dane osobowe są/będą przetwarzane przez okres realizacji umowy, w tym obowiązki z tytułu gwarancji, rękojmi i serwisu (jeżeli dotyczy) oraz przez okres po jej zakończeniu wynikający z przepisów podatkowych i rachunkowych oraz przepisów ustawy o narodowym zasobie archiwalnym.</w:t>
      </w:r>
    </w:p>
    <w:p w:rsidR="00EF125A" w:rsidRDefault="00EF125A" w:rsidP="00800D71">
      <w:pPr>
        <w:pStyle w:val="Default"/>
        <w:rPr>
          <w:b/>
          <w:bCs/>
          <w:sz w:val="20"/>
          <w:szCs w:val="20"/>
        </w:rPr>
      </w:pPr>
    </w:p>
    <w:p w:rsidR="00800D71" w:rsidRDefault="00800D71" w:rsidP="00800D7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Prawa </w:t>
      </w:r>
    </w:p>
    <w:p w:rsidR="00800D71" w:rsidRDefault="00800D71" w:rsidP="00800D71">
      <w:pPr>
        <w:pStyle w:val="Default"/>
        <w:rPr>
          <w:sz w:val="20"/>
          <w:szCs w:val="20"/>
        </w:rPr>
      </w:pPr>
    </w:p>
    <w:p w:rsidR="000219BE" w:rsidRPr="000219BE" w:rsidRDefault="00800D71" w:rsidP="000219BE">
      <w:pPr>
        <w:pStyle w:val="Default"/>
        <w:spacing w:after="41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dostępu do treści swoich danych osobowych (art. 15 RODO), prawo do ich sprostowania (art. 16 RODO), uzupełnienia (art. 16 RODO), prawo do ograniczenia ich przetwarzania, ale z wyłączeniem przypadków wskazanych w art. 18 ust. 2 RODO, m. in. prawo to nie będzie</w:t>
      </w:r>
      <w:r w:rsidR="000219BE" w:rsidRPr="000219BE">
        <w:t xml:space="preserve"> </w:t>
      </w:r>
      <w:r w:rsidR="000219BE" w:rsidRPr="000219BE">
        <w:rPr>
          <w:sz w:val="20"/>
          <w:szCs w:val="20"/>
        </w:rPr>
        <w:t>przysługiwało w takim zakresie, w jakim przetwarzanie danych osobowych będzie konieczne do dochodzenia ewentualnych roszczeń.</w:t>
      </w:r>
    </w:p>
    <w:p w:rsidR="000219BE" w:rsidRPr="000219BE" w:rsidRDefault="000219BE" w:rsidP="000219BE">
      <w:pPr>
        <w:pStyle w:val="Default"/>
        <w:spacing w:after="41"/>
        <w:jc w:val="both"/>
        <w:rPr>
          <w:sz w:val="20"/>
          <w:szCs w:val="20"/>
        </w:rPr>
      </w:pPr>
      <w:r w:rsidRPr="000219BE">
        <w:rPr>
          <w:sz w:val="20"/>
          <w:szCs w:val="20"/>
        </w:rPr>
        <w:t>Nie przysługuje Pani/Panu prawo do przenoszenia danych osobowych (ze względu na brak przesłanek określonych w art. 20 RODO), prawo wyrażenia sprzeciwu wobec przetwarzania danych osobowych (gdyż pods</w:t>
      </w:r>
      <w:r w:rsidR="006127E7">
        <w:rPr>
          <w:sz w:val="20"/>
          <w:szCs w:val="20"/>
        </w:rPr>
        <w:t>tawa prawną przetwarzania Pani/P</w:t>
      </w:r>
      <w:r w:rsidRPr="000219BE">
        <w:rPr>
          <w:sz w:val="20"/>
          <w:szCs w:val="20"/>
        </w:rPr>
        <w:t>ana danych osobowych jest art. 6 ust. 1 pkt b i c), a prawo usunięcia danych osobowych jest ograniczone tylko do tych danych, które nie są konieczne do realizacji celów wskazanych w art. 17 ust. 3 pkt b, d i e RODO, tj. do wywiązywania się z prawnego obowiązku wymagającego przetwarzania danych, do ustalenia, dochodzenia i obrony roszczeń oraz do celów archiwalnych.</w:t>
      </w:r>
    </w:p>
    <w:p w:rsidR="00FE25F3" w:rsidRPr="000219BE" w:rsidRDefault="000219BE" w:rsidP="000219BE">
      <w:pPr>
        <w:pStyle w:val="Default"/>
        <w:spacing w:after="41"/>
        <w:jc w:val="both"/>
        <w:rPr>
          <w:sz w:val="20"/>
          <w:szCs w:val="20"/>
        </w:rPr>
      </w:pPr>
      <w:r w:rsidRPr="000219BE">
        <w:rPr>
          <w:sz w:val="20"/>
          <w:szCs w:val="20"/>
        </w:rPr>
        <w:t>Ponadto w szczególnych przypadkach prawa te mogą być ograniczone, ze względu np. na wymogi prawne, m. in. zawarte w prawie podatkowym lub w zasadach rachunkowości. Więcej informacji na temat przysługujących praw zawarto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0219BE" w:rsidRDefault="000219BE" w:rsidP="000219BE">
      <w:pPr>
        <w:pStyle w:val="Default"/>
      </w:pPr>
    </w:p>
    <w:p w:rsidR="000219BE" w:rsidRDefault="000219BE" w:rsidP="000219B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7. Prawo wniesienia skargi do organu nadzorczego </w:t>
      </w:r>
    </w:p>
    <w:p w:rsidR="000219BE" w:rsidRDefault="000219BE" w:rsidP="000219BE">
      <w:pPr>
        <w:pStyle w:val="Default"/>
        <w:rPr>
          <w:sz w:val="20"/>
          <w:szCs w:val="20"/>
        </w:rPr>
      </w:pPr>
    </w:p>
    <w:p w:rsidR="000219BE" w:rsidRDefault="000219BE" w:rsidP="000219B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Przysługuje Pani/Panu prawo wniesienia skargi do Prezesa Urzędu Ochrony danych Os</w:t>
      </w:r>
      <w:r w:rsidR="00EF125A">
        <w:rPr>
          <w:sz w:val="20"/>
          <w:szCs w:val="20"/>
        </w:rPr>
        <w:t>obowych, ul. Stawki 2, 000-193 W</w:t>
      </w:r>
      <w:r>
        <w:rPr>
          <w:sz w:val="20"/>
          <w:szCs w:val="20"/>
        </w:rPr>
        <w:t>arszawa, tel. 22 531 03 00, gdy uzna Pani/Pan, iż przetwarzanie danych osobowych Pani/Pana do</w:t>
      </w:r>
      <w:r w:rsidR="0073055C">
        <w:rPr>
          <w:sz w:val="20"/>
          <w:szCs w:val="20"/>
        </w:rPr>
        <w:t>tyczących narusza przepisy ogólnego Rozporządzenia  o ochronie danych osobowych z dnia 27 kwietnia 2016 r.</w:t>
      </w:r>
    </w:p>
    <w:p w:rsidR="000219BE" w:rsidRDefault="000219BE" w:rsidP="000219BE">
      <w:pPr>
        <w:pStyle w:val="Default"/>
        <w:rPr>
          <w:b/>
          <w:bCs/>
          <w:sz w:val="20"/>
          <w:szCs w:val="20"/>
        </w:rPr>
      </w:pPr>
    </w:p>
    <w:p w:rsidR="000219BE" w:rsidRDefault="000219BE" w:rsidP="000219BE">
      <w:pPr>
        <w:pStyle w:val="Default"/>
        <w:rPr>
          <w:b/>
          <w:bCs/>
          <w:sz w:val="20"/>
          <w:szCs w:val="20"/>
        </w:rPr>
      </w:pPr>
    </w:p>
    <w:p w:rsidR="00B61A38" w:rsidRDefault="00B61A38" w:rsidP="000219BE">
      <w:pPr>
        <w:pStyle w:val="Default"/>
        <w:rPr>
          <w:b/>
          <w:bCs/>
          <w:sz w:val="20"/>
          <w:szCs w:val="20"/>
        </w:rPr>
      </w:pPr>
    </w:p>
    <w:p w:rsidR="00B61A38" w:rsidRDefault="00B61A38" w:rsidP="000219BE">
      <w:pPr>
        <w:pStyle w:val="Default"/>
        <w:rPr>
          <w:b/>
          <w:bCs/>
          <w:sz w:val="20"/>
          <w:szCs w:val="20"/>
        </w:rPr>
      </w:pPr>
    </w:p>
    <w:p w:rsidR="00B61A38" w:rsidRDefault="00B61A38" w:rsidP="000219BE">
      <w:pPr>
        <w:pStyle w:val="Default"/>
        <w:rPr>
          <w:b/>
          <w:bCs/>
          <w:sz w:val="20"/>
          <w:szCs w:val="20"/>
        </w:rPr>
      </w:pPr>
    </w:p>
    <w:p w:rsidR="00B61A38" w:rsidRDefault="00B61A38" w:rsidP="000219BE">
      <w:pPr>
        <w:pStyle w:val="Default"/>
        <w:rPr>
          <w:b/>
          <w:bCs/>
          <w:sz w:val="20"/>
          <w:szCs w:val="20"/>
        </w:rPr>
      </w:pPr>
    </w:p>
    <w:p w:rsidR="00B61A38" w:rsidRDefault="00B61A38" w:rsidP="000219BE">
      <w:pPr>
        <w:pStyle w:val="Default"/>
        <w:rPr>
          <w:b/>
          <w:bCs/>
          <w:sz w:val="20"/>
          <w:szCs w:val="20"/>
        </w:rPr>
      </w:pPr>
    </w:p>
    <w:p w:rsidR="00B61A38" w:rsidRDefault="00B61A38" w:rsidP="000219BE">
      <w:pPr>
        <w:pStyle w:val="Default"/>
        <w:rPr>
          <w:b/>
          <w:bCs/>
          <w:sz w:val="20"/>
          <w:szCs w:val="20"/>
        </w:rPr>
      </w:pPr>
    </w:p>
    <w:p w:rsidR="00B61A38" w:rsidRDefault="00B61A38" w:rsidP="000219BE">
      <w:pPr>
        <w:pStyle w:val="Default"/>
        <w:rPr>
          <w:b/>
          <w:bCs/>
          <w:sz w:val="20"/>
          <w:szCs w:val="20"/>
        </w:rPr>
      </w:pPr>
    </w:p>
    <w:p w:rsidR="000219BE" w:rsidRDefault="000219BE" w:rsidP="000219B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Konsekwencje niepodania danych osobowych: </w:t>
      </w:r>
    </w:p>
    <w:p w:rsidR="000219BE" w:rsidRDefault="000219BE" w:rsidP="000219BE">
      <w:pPr>
        <w:pStyle w:val="Default"/>
        <w:rPr>
          <w:sz w:val="20"/>
          <w:szCs w:val="20"/>
        </w:rPr>
      </w:pPr>
    </w:p>
    <w:p w:rsidR="000219BE" w:rsidRDefault="000219BE" w:rsidP="000219B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 przypadku nie podania danych osobowych – nie będzie możliwoś</w:t>
      </w:r>
      <w:r w:rsidR="0073055C">
        <w:rPr>
          <w:sz w:val="20"/>
          <w:szCs w:val="20"/>
        </w:rPr>
        <w:t>ci zawarcia i realizacji umowy. Niepodanie danych skutkuje brakiem możliwości udziału w targach niezależnej mody i designu.</w:t>
      </w:r>
    </w:p>
    <w:p w:rsidR="000219BE" w:rsidRDefault="000219BE" w:rsidP="000219BE">
      <w:pPr>
        <w:pStyle w:val="Default"/>
        <w:rPr>
          <w:b/>
          <w:bCs/>
          <w:sz w:val="20"/>
          <w:szCs w:val="20"/>
        </w:rPr>
      </w:pPr>
    </w:p>
    <w:p w:rsidR="0073055C" w:rsidRDefault="0073055C" w:rsidP="000219BE">
      <w:pPr>
        <w:pStyle w:val="Default"/>
        <w:rPr>
          <w:b/>
          <w:bCs/>
          <w:sz w:val="20"/>
          <w:szCs w:val="20"/>
        </w:rPr>
      </w:pPr>
    </w:p>
    <w:p w:rsidR="0073055C" w:rsidRDefault="0073055C" w:rsidP="000219BE">
      <w:pPr>
        <w:pStyle w:val="Default"/>
        <w:rPr>
          <w:b/>
          <w:bCs/>
          <w:sz w:val="20"/>
          <w:szCs w:val="20"/>
        </w:rPr>
      </w:pPr>
    </w:p>
    <w:p w:rsidR="000219BE" w:rsidRDefault="000219BE" w:rsidP="000219B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Odbiorcy danych </w:t>
      </w:r>
    </w:p>
    <w:p w:rsidR="000219BE" w:rsidRDefault="000219BE" w:rsidP="000219BE">
      <w:pPr>
        <w:pStyle w:val="Default"/>
        <w:rPr>
          <w:sz w:val="20"/>
          <w:szCs w:val="20"/>
        </w:rPr>
      </w:pPr>
    </w:p>
    <w:p w:rsidR="000219BE" w:rsidRPr="000219BE" w:rsidRDefault="000219BE" w:rsidP="007305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Pana/Pani dane osobowe są udostępniane: upoważnionym pracownikom i osobom współ</w:t>
      </w:r>
      <w:r w:rsidR="0073055C">
        <w:rPr>
          <w:sz w:val="20"/>
          <w:szCs w:val="20"/>
        </w:rPr>
        <w:t>pracującym przy wykonaniu umowy;</w:t>
      </w:r>
      <w:r>
        <w:rPr>
          <w:sz w:val="20"/>
          <w:szCs w:val="20"/>
        </w:rPr>
        <w:t xml:space="preserve"> podmiotom świadczącym dodatkowe usługi dla Instytucji – audytorzy podatkowi, biegli rewidenci b</w:t>
      </w:r>
      <w:r w:rsidR="0073055C">
        <w:rPr>
          <w:sz w:val="20"/>
          <w:szCs w:val="20"/>
        </w:rPr>
        <w:t>adający sprawozdanie finansowe;</w:t>
      </w:r>
      <w:r w:rsidRPr="000219BE">
        <w:rPr>
          <w:sz w:val="20"/>
          <w:szCs w:val="20"/>
        </w:rPr>
        <w:t xml:space="preserve"> organom publicznym – na ich żądanie. </w:t>
      </w:r>
    </w:p>
    <w:p w:rsidR="000219BE" w:rsidRDefault="000219BE" w:rsidP="000219BE">
      <w:pPr>
        <w:pStyle w:val="Default"/>
        <w:rPr>
          <w:sz w:val="20"/>
          <w:szCs w:val="20"/>
        </w:rPr>
      </w:pPr>
    </w:p>
    <w:p w:rsidR="000219BE" w:rsidRDefault="000219BE" w:rsidP="000219B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Przekaz danych osobowych do państwa trzeciego/organizacji międzynarodowej </w:t>
      </w:r>
    </w:p>
    <w:p w:rsidR="000219BE" w:rsidRDefault="000219BE" w:rsidP="000219BE">
      <w:pPr>
        <w:pStyle w:val="Default"/>
        <w:rPr>
          <w:sz w:val="20"/>
          <w:szCs w:val="20"/>
        </w:rPr>
      </w:pPr>
    </w:p>
    <w:p w:rsidR="000219BE" w:rsidRDefault="000219BE" w:rsidP="000219B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Pana/Pani dane osobowe nie będą przekazywane </w:t>
      </w:r>
      <w:r w:rsidR="0073055C">
        <w:rPr>
          <w:sz w:val="20"/>
          <w:szCs w:val="20"/>
        </w:rPr>
        <w:t xml:space="preserve">do państwa trzeciego lub organizacji </w:t>
      </w:r>
      <w:r w:rsidR="000F58BE">
        <w:rPr>
          <w:sz w:val="20"/>
          <w:szCs w:val="20"/>
        </w:rPr>
        <w:t>międzynarodowej</w:t>
      </w:r>
      <w:r w:rsidR="0073055C">
        <w:rPr>
          <w:sz w:val="20"/>
          <w:szCs w:val="20"/>
        </w:rPr>
        <w:t>.</w:t>
      </w:r>
    </w:p>
    <w:p w:rsidR="000219BE" w:rsidRDefault="000219BE" w:rsidP="000219BE">
      <w:pPr>
        <w:pStyle w:val="Default"/>
        <w:rPr>
          <w:b/>
          <w:bCs/>
          <w:sz w:val="20"/>
          <w:szCs w:val="20"/>
        </w:rPr>
      </w:pPr>
    </w:p>
    <w:p w:rsidR="000219BE" w:rsidRDefault="000219BE" w:rsidP="000219B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Zautomatyzowane podejmowanie decyzji, profilowanie </w:t>
      </w:r>
    </w:p>
    <w:p w:rsidR="000219BE" w:rsidRDefault="000219BE" w:rsidP="000219BE">
      <w:pPr>
        <w:rPr>
          <w:sz w:val="20"/>
          <w:szCs w:val="20"/>
        </w:rPr>
      </w:pPr>
    </w:p>
    <w:p w:rsidR="000219BE" w:rsidRPr="000219BE" w:rsidRDefault="000219BE" w:rsidP="000219BE">
      <w:pPr>
        <w:rPr>
          <w:rFonts w:ascii="Arial" w:hAnsi="Arial" w:cs="Arial"/>
        </w:rPr>
      </w:pPr>
      <w:r w:rsidRPr="000219BE">
        <w:rPr>
          <w:rFonts w:ascii="Arial" w:hAnsi="Arial" w:cs="Arial"/>
          <w:sz w:val="20"/>
          <w:szCs w:val="20"/>
        </w:rPr>
        <w:t>Pani/Pana dane osobowe nie będą przetwarzane w sposób zautomatyzowany i nie będą profilowane.</w:t>
      </w:r>
    </w:p>
    <w:sectPr w:rsidR="000219BE" w:rsidRPr="000219BE" w:rsidSect="00800D71">
      <w:pgSz w:w="11906" w:h="17338"/>
      <w:pgMar w:top="709" w:right="880" w:bottom="596" w:left="120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21CDD"/>
    <w:multiLevelType w:val="hybridMultilevel"/>
    <w:tmpl w:val="2AF6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00076"/>
    <w:multiLevelType w:val="hybridMultilevel"/>
    <w:tmpl w:val="9E4EA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71"/>
    <w:rsid w:val="000219BE"/>
    <w:rsid w:val="00071E5A"/>
    <w:rsid w:val="000F58BE"/>
    <w:rsid w:val="00253AC4"/>
    <w:rsid w:val="004B6B04"/>
    <w:rsid w:val="00555700"/>
    <w:rsid w:val="006127E7"/>
    <w:rsid w:val="00624DA4"/>
    <w:rsid w:val="0073055C"/>
    <w:rsid w:val="00800D71"/>
    <w:rsid w:val="00B61A38"/>
    <w:rsid w:val="00EF125A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8AE50-C770-48EC-BE41-5F9A2A9C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0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25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kie.pl" TargetMode="External"/><Relationship Id="rId5" Type="http://schemas.openxmlformats.org/officeDocument/2006/relationships/hyperlink" Target="mailto:info@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Grzybowska</dc:creator>
  <cp:keywords/>
  <dc:description/>
  <cp:lastModifiedBy>Katarzyna Grzybowska</cp:lastModifiedBy>
  <cp:revision>8</cp:revision>
  <cp:lastPrinted>2019-11-28T13:31:00Z</cp:lastPrinted>
  <dcterms:created xsi:type="dcterms:W3CDTF">2018-08-28T10:18:00Z</dcterms:created>
  <dcterms:modified xsi:type="dcterms:W3CDTF">2019-11-28T14:37:00Z</dcterms:modified>
</cp:coreProperties>
</file>