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A057" w14:textId="77777777" w:rsidR="00663663" w:rsidRPr="00663663" w:rsidRDefault="00846CA2" w:rsidP="00EE3E90">
      <w:pPr>
        <w:pStyle w:val="Style1"/>
        <w:widowControl/>
        <w:spacing w:before="43"/>
        <w:rPr>
          <w:rStyle w:val="FontStyle12"/>
          <w:sz w:val="24"/>
          <w:szCs w:val="24"/>
        </w:rPr>
      </w:pPr>
      <w:r w:rsidRPr="00663663">
        <w:rPr>
          <w:rStyle w:val="FontStyle12"/>
          <w:sz w:val="24"/>
          <w:szCs w:val="24"/>
        </w:rPr>
        <w:t xml:space="preserve">Regulamin </w:t>
      </w:r>
    </w:p>
    <w:p w14:paraId="77F71892" w14:textId="77777777" w:rsidR="00846CA2" w:rsidRPr="00663663" w:rsidRDefault="00846CA2" w:rsidP="00EE3E90">
      <w:pPr>
        <w:pStyle w:val="Style1"/>
        <w:widowControl/>
        <w:spacing w:before="43"/>
        <w:rPr>
          <w:rStyle w:val="FontStyle12"/>
          <w:sz w:val="20"/>
          <w:szCs w:val="20"/>
        </w:rPr>
      </w:pPr>
      <w:r w:rsidRPr="00663663">
        <w:rPr>
          <w:rStyle w:val="FontStyle12"/>
          <w:sz w:val="20"/>
          <w:szCs w:val="20"/>
        </w:rPr>
        <w:t xml:space="preserve">uczestnictwa przedsiębiorców sektora MŚP z województwa łódzkiego w </w:t>
      </w:r>
      <w:r w:rsidR="00EE3E90" w:rsidRPr="00663663">
        <w:rPr>
          <w:b/>
          <w:bCs/>
          <w:color w:val="000000"/>
          <w:sz w:val="20"/>
          <w:szCs w:val="20"/>
        </w:rPr>
        <w:t xml:space="preserve">65. Światowych Targach Wynalazczości, Badań Naukowych i Nowych Technik „BRUSSELS INNOVA” 2016 </w:t>
      </w:r>
      <w:r w:rsidR="00EE3E90" w:rsidRPr="00663663">
        <w:rPr>
          <w:b/>
          <w:bCs/>
          <w:color w:val="000000"/>
          <w:sz w:val="20"/>
          <w:szCs w:val="20"/>
        </w:rPr>
        <w:br/>
      </w:r>
      <w:r w:rsidRPr="00663663">
        <w:rPr>
          <w:rStyle w:val="FontStyle12"/>
          <w:sz w:val="20"/>
          <w:szCs w:val="20"/>
        </w:rPr>
        <w:t>w ramach</w:t>
      </w:r>
      <w:r w:rsidR="00EE3E90" w:rsidRPr="00663663">
        <w:rPr>
          <w:rStyle w:val="FontStyle12"/>
          <w:sz w:val="20"/>
          <w:szCs w:val="20"/>
        </w:rPr>
        <w:t xml:space="preserve"> projektu</w:t>
      </w:r>
      <w:r w:rsidR="00663663" w:rsidRPr="00663663">
        <w:rPr>
          <w:rStyle w:val="FontStyle12"/>
          <w:sz w:val="20"/>
          <w:szCs w:val="20"/>
        </w:rPr>
        <w:br/>
      </w:r>
      <w:r w:rsidR="00EE3E90" w:rsidRPr="00663663">
        <w:rPr>
          <w:rStyle w:val="FontStyle12"/>
          <w:sz w:val="20"/>
          <w:szCs w:val="20"/>
        </w:rPr>
        <w:t xml:space="preserve"> „</w:t>
      </w:r>
      <w:r w:rsidR="00EE3E90" w:rsidRPr="00663663">
        <w:rPr>
          <w:b/>
          <w:bCs/>
          <w:sz w:val="20"/>
          <w:szCs w:val="20"/>
        </w:rPr>
        <w:t xml:space="preserve">Łódzkie w Brukseli - promuje łódzki biznes” współfinansowanego </w:t>
      </w:r>
      <w:r w:rsidR="00EE3E90" w:rsidRPr="00663663">
        <w:rPr>
          <w:b/>
          <w:bCs/>
          <w:sz w:val="20"/>
          <w:szCs w:val="20"/>
        </w:rPr>
        <w:br/>
        <w:t>z</w:t>
      </w:r>
      <w:r w:rsidRPr="00663663">
        <w:rPr>
          <w:rStyle w:val="FontStyle12"/>
          <w:sz w:val="20"/>
          <w:szCs w:val="20"/>
        </w:rPr>
        <w:t xml:space="preserve"> Reg</w:t>
      </w:r>
      <w:r w:rsidR="00EE3E90" w:rsidRPr="00663663">
        <w:rPr>
          <w:rStyle w:val="FontStyle12"/>
          <w:sz w:val="20"/>
          <w:szCs w:val="20"/>
        </w:rPr>
        <w:t xml:space="preserve">ionalnego Programu Operacyjnego </w:t>
      </w:r>
      <w:r w:rsidRPr="00663663">
        <w:rPr>
          <w:rStyle w:val="FontStyle12"/>
          <w:sz w:val="20"/>
          <w:szCs w:val="20"/>
        </w:rPr>
        <w:t>Województwa Łódzkiego na lata 2014-2020".</w:t>
      </w:r>
    </w:p>
    <w:p w14:paraId="5D76999D" w14:textId="77777777" w:rsidR="00846CA2" w:rsidRPr="00663663" w:rsidRDefault="00846CA2" w:rsidP="00846CA2">
      <w:pPr>
        <w:pStyle w:val="Style3"/>
        <w:widowControl/>
        <w:spacing w:line="240" w:lineRule="exact"/>
        <w:ind w:left="4704" w:right="3974"/>
        <w:rPr>
          <w:sz w:val="20"/>
          <w:szCs w:val="20"/>
        </w:rPr>
      </w:pPr>
    </w:p>
    <w:p w14:paraId="79B7B601" w14:textId="77777777" w:rsidR="00846CA2" w:rsidRDefault="00846CA2" w:rsidP="00077B53">
      <w:pPr>
        <w:pStyle w:val="Style3"/>
        <w:widowControl/>
        <w:spacing w:line="240" w:lineRule="exact"/>
        <w:ind w:right="3974" w:firstLine="0"/>
        <w:rPr>
          <w:sz w:val="20"/>
          <w:szCs w:val="20"/>
        </w:rPr>
      </w:pPr>
    </w:p>
    <w:p w14:paraId="17CE3AD4" w14:textId="77777777" w:rsidR="00846CA2" w:rsidRDefault="000C1B82" w:rsidP="000C1B82">
      <w:pPr>
        <w:pStyle w:val="Style3"/>
        <w:widowControl/>
        <w:spacing w:before="38"/>
        <w:ind w:left="4395" w:firstLine="0"/>
        <w:rPr>
          <w:rStyle w:val="FontStyle12"/>
        </w:rPr>
      </w:pPr>
      <w:r>
        <w:rPr>
          <w:rStyle w:val="FontStyle12"/>
        </w:rPr>
        <w:t xml:space="preserve">     </w:t>
      </w:r>
      <w:r w:rsidR="00EE3E90">
        <w:rPr>
          <w:rStyle w:val="FontStyle12"/>
        </w:rPr>
        <w:t xml:space="preserve">§ 1 </w:t>
      </w:r>
      <w:r>
        <w:rPr>
          <w:rStyle w:val="FontStyle12"/>
        </w:rPr>
        <w:br/>
      </w:r>
      <w:r w:rsidR="00EE3E90">
        <w:rPr>
          <w:rStyle w:val="FontStyle12"/>
        </w:rPr>
        <w:t>Definicje</w:t>
      </w:r>
    </w:p>
    <w:p w14:paraId="5DB3913C" w14:textId="77777777" w:rsidR="00846CA2" w:rsidRDefault="00846CA2" w:rsidP="00846CA2">
      <w:pPr>
        <w:pStyle w:val="Style4"/>
        <w:widowControl/>
        <w:spacing w:line="240" w:lineRule="exact"/>
        <w:ind w:left="346"/>
        <w:jc w:val="both"/>
        <w:rPr>
          <w:sz w:val="20"/>
          <w:szCs w:val="20"/>
        </w:rPr>
      </w:pPr>
    </w:p>
    <w:p w14:paraId="4CD789CE" w14:textId="77777777" w:rsidR="00846CA2" w:rsidRDefault="00846CA2" w:rsidP="00EE3E90">
      <w:pPr>
        <w:pStyle w:val="Style4"/>
        <w:widowControl/>
        <w:spacing w:before="115" w:line="341" w:lineRule="exact"/>
        <w:ind w:left="346" w:firstLine="0"/>
        <w:jc w:val="both"/>
        <w:rPr>
          <w:rStyle w:val="FontStyle13"/>
        </w:rPr>
      </w:pPr>
      <w:r>
        <w:rPr>
          <w:rStyle w:val="FontStyle14"/>
        </w:rPr>
        <w:t xml:space="preserve"> Wyjazd -</w:t>
      </w:r>
      <w:r w:rsidR="00EE3E90">
        <w:rPr>
          <w:rStyle w:val="FontStyle14"/>
        </w:rPr>
        <w:t xml:space="preserve"> </w:t>
      </w:r>
      <w:r w:rsidR="009C6DFD">
        <w:rPr>
          <w:rStyle w:val="FontStyle14"/>
        </w:rPr>
        <w:t>udział w</w:t>
      </w:r>
      <w:r>
        <w:rPr>
          <w:rStyle w:val="FontStyle14"/>
        </w:rPr>
        <w:t xml:space="preserve"> </w:t>
      </w:r>
      <w:r w:rsidR="00EE3E90" w:rsidRPr="00EE3E90">
        <w:rPr>
          <w:b/>
          <w:bCs/>
          <w:sz w:val="18"/>
          <w:szCs w:val="18"/>
        </w:rPr>
        <w:t>65. Światowych Targach Wynalazczości, Badań Naukowych i Nowyc</w:t>
      </w:r>
      <w:r w:rsidR="00EE3E90">
        <w:rPr>
          <w:b/>
          <w:bCs/>
          <w:sz w:val="18"/>
          <w:szCs w:val="18"/>
        </w:rPr>
        <w:t xml:space="preserve">h Technik </w:t>
      </w:r>
      <w:r w:rsidR="00EE3E90" w:rsidRPr="00EE3E90">
        <w:rPr>
          <w:b/>
          <w:bCs/>
          <w:sz w:val="18"/>
          <w:szCs w:val="18"/>
        </w:rPr>
        <w:t xml:space="preserve">„BRUSSELS INNOVA” 2016 </w:t>
      </w:r>
      <w:r>
        <w:rPr>
          <w:rStyle w:val="FontStyle14"/>
        </w:rPr>
        <w:t xml:space="preserve">organizowany w ramach projektu </w:t>
      </w:r>
      <w:r w:rsidR="00EE3E90">
        <w:rPr>
          <w:rStyle w:val="FontStyle12"/>
        </w:rPr>
        <w:t>„</w:t>
      </w:r>
      <w:r w:rsidR="00EE3E90" w:rsidRPr="00EE3E90">
        <w:rPr>
          <w:b/>
          <w:bCs/>
          <w:sz w:val="18"/>
          <w:szCs w:val="18"/>
        </w:rPr>
        <w:t>Łódzkie w Brukseli - promuje łódzki biznes</w:t>
      </w:r>
      <w:r w:rsidR="00EE3E90">
        <w:rPr>
          <w:b/>
          <w:bCs/>
          <w:sz w:val="18"/>
          <w:szCs w:val="18"/>
        </w:rPr>
        <w:t>”.</w:t>
      </w:r>
    </w:p>
    <w:p w14:paraId="03CE89F8" w14:textId="77777777" w:rsidR="00EE3E90" w:rsidRDefault="00EE3E90" w:rsidP="00EE3E90">
      <w:pPr>
        <w:pStyle w:val="Style3"/>
        <w:widowControl/>
        <w:spacing w:before="130" w:line="240" w:lineRule="auto"/>
        <w:ind w:left="394" w:firstLine="0"/>
        <w:jc w:val="center"/>
        <w:rPr>
          <w:rStyle w:val="FontStyle12"/>
        </w:rPr>
      </w:pPr>
    </w:p>
    <w:p w14:paraId="258F9250" w14:textId="77777777" w:rsidR="00846CA2" w:rsidRDefault="00EE3E90" w:rsidP="00EE3E90">
      <w:pPr>
        <w:pStyle w:val="Style3"/>
        <w:widowControl/>
        <w:spacing w:before="130" w:line="240" w:lineRule="auto"/>
        <w:ind w:left="394" w:firstLine="0"/>
        <w:jc w:val="center"/>
        <w:rPr>
          <w:rStyle w:val="FontStyle12"/>
        </w:rPr>
      </w:pPr>
      <w:r>
        <w:rPr>
          <w:rStyle w:val="FontStyle12"/>
        </w:rPr>
        <w:t xml:space="preserve">§ 2 </w:t>
      </w:r>
      <w:r w:rsidR="000C1B82">
        <w:rPr>
          <w:rStyle w:val="FontStyle12"/>
        </w:rPr>
        <w:br/>
      </w:r>
      <w:r w:rsidR="00846CA2">
        <w:rPr>
          <w:rStyle w:val="FontStyle12"/>
        </w:rPr>
        <w:t>Postanowienia wstępne</w:t>
      </w:r>
    </w:p>
    <w:p w14:paraId="0FECC8C7" w14:textId="458B48BF" w:rsidR="00846CA2" w:rsidRPr="008429B3" w:rsidRDefault="00846CA2" w:rsidP="008429B3">
      <w:pPr>
        <w:pStyle w:val="Style4"/>
        <w:widowControl/>
        <w:spacing w:before="115" w:line="341" w:lineRule="exact"/>
        <w:ind w:left="346" w:firstLine="0"/>
        <w:jc w:val="both"/>
        <w:rPr>
          <w:rStyle w:val="FontStyle14"/>
          <w:b/>
          <w:bCs/>
          <w:i/>
          <w:iCs/>
        </w:rPr>
      </w:pPr>
      <w:r>
        <w:rPr>
          <w:rStyle w:val="FontStyle14"/>
        </w:rPr>
        <w:t xml:space="preserve">Wyjazd jest organizowany przez Województwo Łódzkie </w:t>
      </w:r>
      <w:r w:rsidR="0005611C">
        <w:rPr>
          <w:rStyle w:val="FontStyle14"/>
        </w:rPr>
        <w:t xml:space="preserve">- </w:t>
      </w:r>
      <w:r w:rsidR="008429B3">
        <w:rPr>
          <w:rStyle w:val="FontStyle14"/>
        </w:rPr>
        <w:t xml:space="preserve">Regionalne Biuro w Brukseli i Departament </w:t>
      </w:r>
      <w:r w:rsidR="008429B3">
        <w:rPr>
          <w:rStyle w:val="FontStyle14"/>
        </w:rPr>
        <w:br/>
        <w:t xml:space="preserve">ds. Przedsiębiorczości </w:t>
      </w:r>
      <w:r>
        <w:rPr>
          <w:rStyle w:val="FontStyle14"/>
        </w:rPr>
        <w:t>Urzędu Marszałkowskiego Województwa Łódzkiego (UMWŁ) w ramach</w:t>
      </w:r>
      <w:r w:rsidR="008429B3">
        <w:rPr>
          <w:rStyle w:val="FontStyle14"/>
        </w:rPr>
        <w:t xml:space="preserve"> projektu</w:t>
      </w:r>
      <w:r>
        <w:rPr>
          <w:rStyle w:val="FontStyle14"/>
        </w:rPr>
        <w:t xml:space="preserve"> </w:t>
      </w:r>
      <w:r w:rsidR="008429B3">
        <w:rPr>
          <w:rStyle w:val="FontStyle12"/>
        </w:rPr>
        <w:t>„</w:t>
      </w:r>
      <w:r w:rsidR="008429B3" w:rsidRPr="00EE3E90">
        <w:rPr>
          <w:b/>
          <w:bCs/>
          <w:sz w:val="18"/>
          <w:szCs w:val="18"/>
        </w:rPr>
        <w:t>Łódzkie w Brukseli - promuje łódzki biznes</w:t>
      </w:r>
      <w:r w:rsidR="008429B3">
        <w:rPr>
          <w:b/>
          <w:bCs/>
          <w:sz w:val="18"/>
          <w:szCs w:val="18"/>
        </w:rPr>
        <w:t xml:space="preserve">” </w:t>
      </w:r>
      <w:r>
        <w:rPr>
          <w:rStyle w:val="FontStyle14"/>
        </w:rPr>
        <w:t>Regionalnego Programu Operacyjnego Województwa Łódzkiego na lata 2014-2020</w:t>
      </w:r>
      <w:r w:rsidR="009C6DFD">
        <w:rPr>
          <w:rStyle w:val="FontStyle14"/>
        </w:rPr>
        <w:t>,</w:t>
      </w:r>
      <w:r>
        <w:rPr>
          <w:rStyle w:val="FontStyle14"/>
        </w:rPr>
        <w:t xml:space="preserve"> II Oś priorytetowa: Innowacyjna i konkurencyjna gospodarka, Działanie: II.2: Internacjonalizacja przedsiębiorstw, Poddziałanie: II.2.2: Promocja gospodarcza regionu.</w:t>
      </w:r>
    </w:p>
    <w:p w14:paraId="09DF393D" w14:textId="77777777" w:rsidR="00846CA2" w:rsidRDefault="00846CA2" w:rsidP="00846CA2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341" w:lineRule="exact"/>
        <w:ind w:left="355"/>
        <w:rPr>
          <w:rStyle w:val="FontStyle14"/>
        </w:rPr>
      </w:pPr>
      <w:r>
        <w:rPr>
          <w:rStyle w:val="FontStyle14"/>
        </w:rPr>
        <w:t xml:space="preserve">W Wyjeździe mogą wziąć udział wyłącznie przedsiębiorcy reprezentujący sektor mikro, małych i średnich przedsiębiorstw (rozumianych zgodnie z ustawą z dnia 2 lipca 2004 r. o swobodzie działalności gospodarczej </w:t>
      </w:r>
      <w:r>
        <w:rPr>
          <w:rStyle w:val="FontStyle14"/>
          <w:lang w:val="it-IT"/>
        </w:rPr>
        <w:t xml:space="preserve">art. </w:t>
      </w:r>
      <w:r>
        <w:rPr>
          <w:rStyle w:val="FontStyle14"/>
        </w:rPr>
        <w:t>103-110 (tj. Dz. U. z 2015 r., poz. 584 ze zmianami):</w:t>
      </w:r>
    </w:p>
    <w:p w14:paraId="53A37C73" w14:textId="77777777" w:rsidR="00846CA2" w:rsidRDefault="00846CA2" w:rsidP="00846CA2">
      <w:pPr>
        <w:widowControl/>
        <w:rPr>
          <w:sz w:val="2"/>
          <w:szCs w:val="2"/>
        </w:rPr>
      </w:pPr>
    </w:p>
    <w:p w14:paraId="41EA36D2" w14:textId="77777777" w:rsidR="00846CA2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</w:rPr>
      </w:pPr>
      <w:r>
        <w:rPr>
          <w:rStyle w:val="FontStyle14"/>
        </w:rPr>
        <w:t>zarejestrowani i prowadzący działalność na dzień złożenia Wniosku,</w:t>
      </w:r>
    </w:p>
    <w:p w14:paraId="5145F778" w14:textId="77777777" w:rsidR="00846CA2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365" w:firstLine="0"/>
        <w:jc w:val="left"/>
        <w:rPr>
          <w:rStyle w:val="FontStyle14"/>
        </w:rPr>
      </w:pPr>
      <w:r>
        <w:rPr>
          <w:rStyle w:val="FontStyle14"/>
        </w:rPr>
        <w:t>z terenu województwa łódzkiego</w:t>
      </w:r>
    </w:p>
    <w:p w14:paraId="0433A6FD" w14:textId="233E99B8" w:rsidR="00846CA2" w:rsidRDefault="00846CA2" w:rsidP="00846CA2">
      <w:pPr>
        <w:pStyle w:val="Style7"/>
        <w:widowControl/>
        <w:numPr>
          <w:ilvl w:val="0"/>
          <w:numId w:val="2"/>
        </w:numPr>
        <w:tabs>
          <w:tab w:val="left" w:pos="715"/>
        </w:tabs>
        <w:spacing w:line="341" w:lineRule="exact"/>
        <w:ind w:left="715" w:hanging="350"/>
        <w:jc w:val="left"/>
        <w:rPr>
          <w:rStyle w:val="FontStyle14"/>
        </w:rPr>
      </w:pPr>
      <w:r>
        <w:rPr>
          <w:rStyle w:val="FontStyle14"/>
        </w:rPr>
        <w:t xml:space="preserve">prowadzących  działalność  odpowiadającą  specyfice  organizowanych  </w:t>
      </w:r>
      <w:r w:rsidR="008429B3" w:rsidRPr="008429B3">
        <w:rPr>
          <w:rStyle w:val="FontStyle14"/>
          <w:b/>
        </w:rPr>
        <w:t>BRUSSELS INNOVA</w:t>
      </w:r>
      <w:r w:rsidR="00A06C52">
        <w:rPr>
          <w:rStyle w:val="FontStyle14"/>
        </w:rPr>
        <w:t>.</w:t>
      </w:r>
    </w:p>
    <w:p w14:paraId="4C99FD12" w14:textId="77777777" w:rsidR="00846CA2" w:rsidRDefault="00846CA2" w:rsidP="00846CA2">
      <w:pPr>
        <w:pStyle w:val="Style7"/>
        <w:widowControl/>
        <w:tabs>
          <w:tab w:val="left" w:pos="355"/>
        </w:tabs>
        <w:spacing w:before="5" w:line="341" w:lineRule="exact"/>
        <w:ind w:firstLine="0"/>
        <w:jc w:val="left"/>
        <w:rPr>
          <w:rStyle w:val="FontStyle14"/>
        </w:rPr>
      </w:pPr>
      <w:r>
        <w:rPr>
          <w:rStyle w:val="FontStyle14"/>
        </w:rPr>
        <w:t>3.</w:t>
      </w:r>
      <w:r>
        <w:rPr>
          <w:rStyle w:val="FontStyle14"/>
          <w:rFonts w:ascii="Times New Roman" w:hAnsi="Times New Roman" w:cs="Times New Roman"/>
          <w:sz w:val="20"/>
          <w:szCs w:val="20"/>
        </w:rPr>
        <w:tab/>
      </w:r>
      <w:r>
        <w:rPr>
          <w:rStyle w:val="FontStyle14"/>
        </w:rPr>
        <w:t>Regulamin określa:</w:t>
      </w:r>
    </w:p>
    <w:p w14:paraId="4A8E681E" w14:textId="77777777" w:rsidR="00846CA2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cele uczestnictwa w targach</w:t>
      </w:r>
      <w:r w:rsidR="008429B3">
        <w:rPr>
          <w:rStyle w:val="FontStyle14"/>
        </w:rPr>
        <w:t>,</w:t>
      </w:r>
    </w:p>
    <w:p w14:paraId="543D12CD" w14:textId="77777777" w:rsidR="00846CA2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zasady zgłaszania uczestnictwa,</w:t>
      </w:r>
    </w:p>
    <w:p w14:paraId="46071C63" w14:textId="77777777" w:rsidR="00846CA2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koszty udziału przedsiębiorcy w targach,</w:t>
      </w:r>
    </w:p>
    <w:p w14:paraId="19D8DA9C" w14:textId="77777777" w:rsidR="00846CA2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kryteria oraz sposób oceny wniosków o uczestnictwo,</w:t>
      </w:r>
    </w:p>
    <w:p w14:paraId="2F474194" w14:textId="77777777" w:rsidR="00846CA2" w:rsidRDefault="00846CA2" w:rsidP="00846CA2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sposób informowania o przeprowadzeniu naboru.</w:t>
      </w:r>
    </w:p>
    <w:p w14:paraId="5BAB995D" w14:textId="77777777" w:rsidR="008429B3" w:rsidRPr="00663663" w:rsidRDefault="00846CA2" w:rsidP="00663663">
      <w:pPr>
        <w:pStyle w:val="Style7"/>
        <w:widowControl/>
        <w:numPr>
          <w:ilvl w:val="0"/>
          <w:numId w:val="1"/>
        </w:numPr>
        <w:tabs>
          <w:tab w:val="left" w:pos="355"/>
        </w:tabs>
        <w:spacing w:line="341" w:lineRule="exact"/>
        <w:ind w:left="355"/>
        <w:rPr>
          <w:sz w:val="18"/>
          <w:szCs w:val="18"/>
        </w:rPr>
      </w:pPr>
      <w:r>
        <w:rPr>
          <w:rStyle w:val="FontStyle14"/>
        </w:rPr>
        <w:t xml:space="preserve">Uczestnictwo w Wyjeździe stanowi pomoc </w:t>
      </w:r>
      <w:r>
        <w:rPr>
          <w:rStyle w:val="FontStyle11"/>
        </w:rPr>
        <w:t xml:space="preserve">de </w:t>
      </w:r>
      <w:proofErr w:type="spellStart"/>
      <w:r>
        <w:rPr>
          <w:rStyle w:val="FontStyle11"/>
        </w:rPr>
        <w:t>minimis</w:t>
      </w:r>
      <w:proofErr w:type="spellEnd"/>
      <w:r>
        <w:rPr>
          <w:rStyle w:val="FontStyle11"/>
        </w:rPr>
        <w:t xml:space="preserve"> </w:t>
      </w:r>
      <w:r>
        <w:rPr>
          <w:rStyle w:val="FontStyle14"/>
        </w:rPr>
        <w:t>dla przedsiębiorców, która jest udzielana zgodnie</w:t>
      </w:r>
      <w:r>
        <w:rPr>
          <w:rStyle w:val="FontStyle14"/>
        </w:rPr>
        <w:br/>
        <w:t>z rozporządzeniem Ministra Infrastruktury i Rozwoju z dnia 3 września 2015 r. w sprawie udzielania</w:t>
      </w:r>
      <w:r>
        <w:rPr>
          <w:rStyle w:val="FontStyle14"/>
        </w:rPr>
        <w:br/>
        <w:t xml:space="preserve">pomocy </w:t>
      </w:r>
      <w:proofErr w:type="spellStart"/>
      <w:r>
        <w:rPr>
          <w:rStyle w:val="FontStyle14"/>
        </w:rPr>
        <w:t>mikroprzedsiębiorcom</w:t>
      </w:r>
      <w:proofErr w:type="spellEnd"/>
      <w:r>
        <w:rPr>
          <w:rStyle w:val="FontStyle14"/>
        </w:rPr>
        <w:t>, małym i średnim przedsiębiorcom na usługi doradcze oraz udział</w:t>
      </w:r>
      <w:r w:rsidR="008429B3">
        <w:rPr>
          <w:rStyle w:val="FontStyle14"/>
        </w:rPr>
        <w:t xml:space="preserve"> </w:t>
      </w:r>
      <w:r>
        <w:rPr>
          <w:rStyle w:val="FontStyle14"/>
        </w:rPr>
        <w:t xml:space="preserve">w targach </w:t>
      </w:r>
      <w:r w:rsidR="008429B3">
        <w:rPr>
          <w:rStyle w:val="FontStyle14"/>
        </w:rPr>
        <w:br/>
      </w:r>
      <w:r>
        <w:rPr>
          <w:rStyle w:val="FontStyle14"/>
        </w:rPr>
        <w:t>w ramach Regionalnych Programów Operacyjnych na lata 2014 - 2020 ( Dz. U. z 2015 poz.</w:t>
      </w:r>
      <w:r>
        <w:rPr>
          <w:rStyle w:val="FontStyle14"/>
        </w:rPr>
        <w:br/>
        <w:t>1417).</w:t>
      </w:r>
    </w:p>
    <w:p w14:paraId="41822DF9" w14:textId="77777777" w:rsidR="00846CA2" w:rsidRDefault="00EE3E90" w:rsidP="00EE3E90">
      <w:pPr>
        <w:pStyle w:val="Style1"/>
        <w:widowControl/>
        <w:spacing w:before="53" w:line="240" w:lineRule="auto"/>
        <w:ind w:left="269"/>
        <w:rPr>
          <w:rStyle w:val="FontStyle12"/>
        </w:rPr>
      </w:pPr>
      <w:r>
        <w:rPr>
          <w:rStyle w:val="FontStyle12"/>
        </w:rPr>
        <w:lastRenderedPageBreak/>
        <w:t xml:space="preserve">§ 3 </w:t>
      </w:r>
      <w:r w:rsidR="000C1B82">
        <w:rPr>
          <w:rStyle w:val="FontStyle12"/>
        </w:rPr>
        <w:br/>
      </w:r>
      <w:r w:rsidR="00846CA2">
        <w:rPr>
          <w:rStyle w:val="FontStyle12"/>
        </w:rPr>
        <w:t>Cele uczestnictwa</w:t>
      </w:r>
    </w:p>
    <w:p w14:paraId="3A2A8C37" w14:textId="77777777" w:rsidR="00846CA2" w:rsidRDefault="00846CA2" w:rsidP="00846CA2">
      <w:pPr>
        <w:pStyle w:val="Style7"/>
        <w:widowControl/>
        <w:numPr>
          <w:ilvl w:val="0"/>
          <w:numId w:val="4"/>
        </w:numPr>
        <w:tabs>
          <w:tab w:val="left" w:pos="365"/>
        </w:tabs>
        <w:spacing w:before="413" w:line="341" w:lineRule="exact"/>
        <w:ind w:left="365" w:hanging="365"/>
        <w:jc w:val="left"/>
        <w:rPr>
          <w:rStyle w:val="FontStyle14"/>
        </w:rPr>
      </w:pPr>
      <w:r>
        <w:rPr>
          <w:rStyle w:val="FontStyle14"/>
        </w:rPr>
        <w:t xml:space="preserve">Celem udziału w targach jest </w:t>
      </w:r>
      <w:r w:rsidR="008429B3">
        <w:rPr>
          <w:rStyle w:val="FontStyle14"/>
        </w:rPr>
        <w:t xml:space="preserve">promocja potencjału innowacyjnego firm </w:t>
      </w:r>
      <w:r>
        <w:rPr>
          <w:rStyle w:val="FontStyle14"/>
        </w:rPr>
        <w:t xml:space="preserve">oraz wzrost konkurencyjności firm </w:t>
      </w:r>
      <w:r w:rsidR="008429B3">
        <w:rPr>
          <w:rStyle w:val="FontStyle14"/>
        </w:rPr>
        <w:br/>
      </w:r>
      <w:r>
        <w:rPr>
          <w:rStyle w:val="FontStyle14"/>
        </w:rPr>
        <w:t>z województwa łódzkiego.</w:t>
      </w:r>
    </w:p>
    <w:p w14:paraId="0D51DCE5" w14:textId="77777777" w:rsidR="00846CA2" w:rsidRDefault="00846CA2" w:rsidP="00846CA2">
      <w:pPr>
        <w:pStyle w:val="Style7"/>
        <w:widowControl/>
        <w:numPr>
          <w:ilvl w:val="0"/>
          <w:numId w:val="4"/>
        </w:numPr>
        <w:tabs>
          <w:tab w:val="left" w:pos="365"/>
        </w:tabs>
        <w:spacing w:line="341" w:lineRule="exact"/>
        <w:ind w:firstLine="0"/>
        <w:jc w:val="left"/>
        <w:rPr>
          <w:rStyle w:val="FontStyle14"/>
        </w:rPr>
      </w:pPr>
      <w:r>
        <w:rPr>
          <w:rStyle w:val="FontStyle14"/>
        </w:rPr>
        <w:t>Celami szczegółowymi przyczyniającymi się do osiągnięcia celu głównego są:</w:t>
      </w:r>
    </w:p>
    <w:p w14:paraId="1893F88A" w14:textId="77777777" w:rsidR="00846CA2" w:rsidRDefault="00846CA2" w:rsidP="00846CA2">
      <w:pPr>
        <w:widowControl/>
        <w:rPr>
          <w:sz w:val="2"/>
          <w:szCs w:val="2"/>
        </w:rPr>
      </w:pPr>
    </w:p>
    <w:p w14:paraId="7FB27436" w14:textId="77777777" w:rsidR="00846CA2" w:rsidRDefault="00846CA2" w:rsidP="00846CA2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15"/>
        <w:rPr>
          <w:rStyle w:val="FontStyle14"/>
        </w:rPr>
      </w:pPr>
      <w:r>
        <w:rPr>
          <w:rStyle w:val="FontStyle14"/>
        </w:rPr>
        <w:t>Promocja atrakcyjności gospodarczej i inwestycyjnej województwa łódzkiego ze szczególnym uwzględnie</w:t>
      </w:r>
      <w:r w:rsidR="008429B3">
        <w:rPr>
          <w:rStyle w:val="FontStyle14"/>
        </w:rPr>
        <w:t>niem specjalizacji regionalnych,</w:t>
      </w:r>
      <w:r>
        <w:rPr>
          <w:rStyle w:val="FontStyle14"/>
        </w:rPr>
        <w:t xml:space="preserve"> a co za tym idzie nawiązywanie kontaktów z partnerami zagranicznymi zainteresowanymi ofertą inwestycyjną i gospodarczą regionu.</w:t>
      </w:r>
    </w:p>
    <w:p w14:paraId="7C2130A7" w14:textId="49CDA6A7" w:rsidR="00846CA2" w:rsidRDefault="00846CA2" w:rsidP="00846CA2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715"/>
        <w:rPr>
          <w:rStyle w:val="FontStyle14"/>
        </w:rPr>
      </w:pPr>
      <w:r>
        <w:rPr>
          <w:rStyle w:val="FontStyle14"/>
        </w:rPr>
        <w:t>Promowanie województwa łódzkiego jako regionu innowacyjnego i nowych technologii. Przedsiębiorstwa z województwa łódzkiego, aby skutecznie konkurować muszą być przedsiębiorstwami innowacyjnymi, wychodzącymi ze swoimi produktami/usługami na rynki międzynarodowe. Dlatego można założyć, że obecny i przyszły poziom innowacyjności regionu łódzkiego może w istotny sposób wpłynąć na rozwój i</w:t>
      </w:r>
      <w:r w:rsidR="0005611C">
        <w:rPr>
          <w:rStyle w:val="FontStyle14"/>
        </w:rPr>
        <w:t> </w:t>
      </w:r>
      <w:bookmarkStart w:id="0" w:name="_GoBack"/>
      <w:bookmarkEnd w:id="0"/>
      <w:r>
        <w:rPr>
          <w:rStyle w:val="FontStyle14"/>
        </w:rPr>
        <w:t>zwiększenie wartości eksportu.</w:t>
      </w:r>
    </w:p>
    <w:p w14:paraId="20546C62" w14:textId="77777777" w:rsidR="00846CA2" w:rsidRDefault="00846CA2" w:rsidP="00846CA2">
      <w:pPr>
        <w:pStyle w:val="Style7"/>
        <w:widowControl/>
        <w:numPr>
          <w:ilvl w:val="0"/>
          <w:numId w:val="5"/>
        </w:numPr>
        <w:tabs>
          <w:tab w:val="left" w:pos="715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Podniesienie konkurencyjności MŚP poprzez zapewnienie dostępu do nowych technologii.</w:t>
      </w:r>
    </w:p>
    <w:p w14:paraId="61CEACDD" w14:textId="77777777" w:rsidR="00846CA2" w:rsidRDefault="00846CA2" w:rsidP="00846CA2">
      <w:pPr>
        <w:pStyle w:val="Style1"/>
        <w:widowControl/>
        <w:spacing w:line="240" w:lineRule="exact"/>
        <w:ind w:left="274"/>
        <w:rPr>
          <w:sz w:val="20"/>
          <w:szCs w:val="20"/>
        </w:rPr>
      </w:pPr>
    </w:p>
    <w:p w14:paraId="50CA7C24" w14:textId="77777777" w:rsidR="00846CA2" w:rsidRDefault="00846CA2" w:rsidP="00846CA2">
      <w:pPr>
        <w:pStyle w:val="Style1"/>
        <w:widowControl/>
        <w:spacing w:line="240" w:lineRule="exact"/>
        <w:ind w:left="274"/>
        <w:rPr>
          <w:sz w:val="20"/>
          <w:szCs w:val="20"/>
        </w:rPr>
      </w:pPr>
    </w:p>
    <w:p w14:paraId="03095377" w14:textId="77777777" w:rsidR="00846CA2" w:rsidRDefault="00EE3E90" w:rsidP="00EE3E90">
      <w:pPr>
        <w:pStyle w:val="Style1"/>
        <w:widowControl/>
        <w:spacing w:before="29" w:line="240" w:lineRule="auto"/>
        <w:ind w:left="274"/>
        <w:rPr>
          <w:rStyle w:val="FontStyle12"/>
        </w:rPr>
      </w:pPr>
      <w:r>
        <w:rPr>
          <w:rStyle w:val="FontStyle12"/>
        </w:rPr>
        <w:t xml:space="preserve">§ 4 </w:t>
      </w:r>
      <w:r w:rsidR="000C1B82">
        <w:rPr>
          <w:rStyle w:val="FontStyle12"/>
        </w:rPr>
        <w:br/>
      </w:r>
      <w:r w:rsidR="00846CA2">
        <w:rPr>
          <w:rStyle w:val="FontStyle12"/>
        </w:rPr>
        <w:t>Zasady zgłaszania uczestnictwa</w:t>
      </w:r>
    </w:p>
    <w:p w14:paraId="17D39C4D" w14:textId="77777777" w:rsidR="00846CA2" w:rsidRDefault="00846CA2" w:rsidP="00846CA2">
      <w:pPr>
        <w:pStyle w:val="Style7"/>
        <w:widowControl/>
        <w:numPr>
          <w:ilvl w:val="0"/>
          <w:numId w:val="6"/>
        </w:numPr>
        <w:tabs>
          <w:tab w:val="left" w:pos="710"/>
        </w:tabs>
        <w:spacing w:before="413"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>Przedsiębiorca składa Formularz zgłoszeniowy wraz z wymaganymi załącznikami.</w:t>
      </w:r>
    </w:p>
    <w:p w14:paraId="2C2005ED" w14:textId="77777777" w:rsidR="00846CA2" w:rsidRDefault="00846CA2" w:rsidP="00846CA2">
      <w:pPr>
        <w:pStyle w:val="Style7"/>
        <w:widowControl/>
        <w:numPr>
          <w:ilvl w:val="0"/>
          <w:numId w:val="6"/>
        </w:numPr>
        <w:tabs>
          <w:tab w:val="left" w:pos="710"/>
        </w:tabs>
        <w:spacing w:line="341" w:lineRule="exact"/>
        <w:ind w:left="360" w:firstLine="0"/>
        <w:jc w:val="left"/>
        <w:rPr>
          <w:rStyle w:val="FontStyle14"/>
        </w:rPr>
      </w:pPr>
      <w:r>
        <w:rPr>
          <w:rStyle w:val="FontStyle14"/>
        </w:rPr>
        <w:t xml:space="preserve">Wzór Formularza zgłoszeniowego stanowi </w:t>
      </w:r>
      <w:r w:rsidRPr="00137478">
        <w:rPr>
          <w:rStyle w:val="FontStyle14"/>
          <w:b/>
        </w:rPr>
        <w:t>Załącznik nr 1</w:t>
      </w:r>
      <w:r>
        <w:rPr>
          <w:rStyle w:val="FontStyle14"/>
        </w:rPr>
        <w:t xml:space="preserve"> do niniejszego Regulaminu.</w:t>
      </w:r>
    </w:p>
    <w:p w14:paraId="6390184E" w14:textId="425D4D71" w:rsidR="00846CA2" w:rsidRDefault="00846CA2" w:rsidP="00846CA2">
      <w:pPr>
        <w:pStyle w:val="Style7"/>
        <w:widowControl/>
        <w:numPr>
          <w:ilvl w:val="0"/>
          <w:numId w:val="6"/>
        </w:numPr>
        <w:tabs>
          <w:tab w:val="left" w:pos="710"/>
        </w:tabs>
        <w:spacing w:line="341" w:lineRule="exact"/>
        <w:ind w:left="710" w:hanging="350"/>
        <w:rPr>
          <w:rStyle w:val="FontStyle14"/>
        </w:rPr>
      </w:pPr>
      <w:r>
        <w:rPr>
          <w:rStyle w:val="FontStyle14"/>
        </w:rPr>
        <w:t>Formularz zgłoszeniowy należy składać do siedziby Urzędu Marszałkowskiego Wo</w:t>
      </w:r>
      <w:r w:rsidR="00137478">
        <w:rPr>
          <w:rStyle w:val="FontStyle14"/>
        </w:rPr>
        <w:t>jewództwa Łódzkiego, osobiście/</w:t>
      </w:r>
      <w:r>
        <w:rPr>
          <w:rStyle w:val="FontStyle14"/>
        </w:rPr>
        <w:t>pocztą tradycyjną</w:t>
      </w:r>
      <w:r w:rsidR="00137478">
        <w:rPr>
          <w:rStyle w:val="FontStyle14"/>
        </w:rPr>
        <w:t>/</w:t>
      </w:r>
      <w:r>
        <w:rPr>
          <w:rStyle w:val="FontStyle14"/>
        </w:rPr>
        <w:t xml:space="preserve">przesyłką kurierską </w:t>
      </w:r>
      <w:r w:rsidR="004F69C8">
        <w:rPr>
          <w:rStyle w:val="FontStyle14"/>
        </w:rPr>
        <w:t>pod adresem: al. Piłsudskiego 8</w:t>
      </w:r>
      <w:r>
        <w:rPr>
          <w:rStyle w:val="FontStyle14"/>
        </w:rPr>
        <w:t xml:space="preserve">, </w:t>
      </w:r>
      <w:r w:rsidRPr="00137478">
        <w:rPr>
          <w:rStyle w:val="FontStyle14"/>
        </w:rPr>
        <w:t>90</w:t>
      </w:r>
      <w:r w:rsidRPr="00137478">
        <w:rPr>
          <w:rStyle w:val="FontStyle14"/>
        </w:rPr>
        <w:softHyphen/>
      </w:r>
      <w:r w:rsidR="004F69C8">
        <w:rPr>
          <w:rStyle w:val="FontStyle14"/>
        </w:rPr>
        <w:t>-</w:t>
      </w:r>
      <w:r w:rsidRPr="00137478">
        <w:rPr>
          <w:rStyle w:val="FontStyle14"/>
        </w:rPr>
        <w:t xml:space="preserve">051 </w:t>
      </w:r>
      <w:r w:rsidR="00137478">
        <w:rPr>
          <w:rStyle w:val="FontStyle14"/>
        </w:rPr>
        <w:t xml:space="preserve">Łódź </w:t>
      </w:r>
      <w:r w:rsidR="00137478">
        <w:rPr>
          <w:rStyle w:val="FontStyle14"/>
        </w:rPr>
        <w:br/>
        <w:t xml:space="preserve">(z dopiskiem Departament ds. Przedsiębiorczości) lub mailem na adres </w:t>
      </w:r>
      <w:hyperlink r:id="rId8" w:history="1">
        <w:r w:rsidR="00137478" w:rsidRPr="000174E9">
          <w:rPr>
            <w:rStyle w:val="Hipercze"/>
            <w:sz w:val="18"/>
            <w:szCs w:val="18"/>
          </w:rPr>
          <w:t>agata.sarzala@lodzkie.pl</w:t>
        </w:r>
      </w:hyperlink>
      <w:r w:rsidR="00137478">
        <w:rPr>
          <w:rStyle w:val="FontStyle14"/>
        </w:rPr>
        <w:t xml:space="preserve"> do dnia </w:t>
      </w:r>
      <w:r w:rsidR="00075241">
        <w:rPr>
          <w:rStyle w:val="FontStyle14"/>
          <w:b/>
        </w:rPr>
        <w:t>14</w:t>
      </w:r>
      <w:r w:rsidR="00137478" w:rsidRPr="00137478">
        <w:rPr>
          <w:rStyle w:val="FontStyle14"/>
          <w:b/>
        </w:rPr>
        <w:t xml:space="preserve"> października 2016 r</w:t>
      </w:r>
      <w:r w:rsidR="00137478">
        <w:rPr>
          <w:rStyle w:val="FontStyle14"/>
        </w:rPr>
        <w:t xml:space="preserve">. </w:t>
      </w:r>
    </w:p>
    <w:p w14:paraId="2A0165EB" w14:textId="77777777" w:rsidR="00846CA2" w:rsidRDefault="00846CA2" w:rsidP="00846CA2">
      <w:pPr>
        <w:pStyle w:val="Style1"/>
        <w:widowControl/>
        <w:spacing w:line="240" w:lineRule="exact"/>
        <w:ind w:left="269"/>
        <w:rPr>
          <w:sz w:val="20"/>
          <w:szCs w:val="20"/>
        </w:rPr>
      </w:pPr>
    </w:p>
    <w:p w14:paraId="12AFAC56" w14:textId="77777777" w:rsidR="00846CA2" w:rsidRDefault="00846CA2" w:rsidP="00846CA2">
      <w:pPr>
        <w:pStyle w:val="Style1"/>
        <w:widowControl/>
        <w:spacing w:line="240" w:lineRule="exact"/>
        <w:ind w:left="269"/>
        <w:rPr>
          <w:sz w:val="20"/>
          <w:szCs w:val="20"/>
        </w:rPr>
      </w:pPr>
    </w:p>
    <w:p w14:paraId="7873090D" w14:textId="77777777" w:rsidR="00846CA2" w:rsidRDefault="00EE3E90" w:rsidP="00EE3E90">
      <w:pPr>
        <w:pStyle w:val="Style1"/>
        <w:widowControl/>
        <w:spacing w:before="48" w:line="240" w:lineRule="auto"/>
        <w:ind w:left="269"/>
        <w:rPr>
          <w:rStyle w:val="FontStyle12"/>
        </w:rPr>
      </w:pPr>
      <w:r>
        <w:rPr>
          <w:rStyle w:val="FontStyle12"/>
        </w:rPr>
        <w:t xml:space="preserve">§ 5 </w:t>
      </w:r>
      <w:r w:rsidR="000C1B82">
        <w:rPr>
          <w:rStyle w:val="FontStyle12"/>
        </w:rPr>
        <w:br/>
      </w:r>
      <w:r w:rsidR="00846CA2">
        <w:rPr>
          <w:rStyle w:val="FontStyle12"/>
        </w:rPr>
        <w:t>Kryteria oraz sposób oceny Wniosków o uczestnictwo</w:t>
      </w:r>
    </w:p>
    <w:p w14:paraId="702F1F32" w14:textId="77777777" w:rsidR="00846CA2" w:rsidRPr="00137478" w:rsidRDefault="00846CA2" w:rsidP="00137478">
      <w:pPr>
        <w:pStyle w:val="Style9"/>
        <w:widowControl/>
        <w:numPr>
          <w:ilvl w:val="0"/>
          <w:numId w:val="7"/>
        </w:numPr>
        <w:spacing w:before="168" w:line="346" w:lineRule="exact"/>
        <w:ind w:left="567" w:hanging="283"/>
        <w:jc w:val="both"/>
        <w:rPr>
          <w:sz w:val="18"/>
          <w:szCs w:val="18"/>
        </w:rPr>
      </w:pPr>
      <w:r>
        <w:rPr>
          <w:rStyle w:val="FontStyle14"/>
        </w:rPr>
        <w:t xml:space="preserve">Do udziału w Wyjeździe zostanie zakwalifikowanych </w:t>
      </w:r>
      <w:r w:rsidR="00137478">
        <w:rPr>
          <w:rStyle w:val="FontStyle14"/>
        </w:rPr>
        <w:t xml:space="preserve">maksymalnie </w:t>
      </w:r>
      <w:r>
        <w:rPr>
          <w:rStyle w:val="FontStyle14"/>
        </w:rPr>
        <w:t xml:space="preserve">5 przedsiębiorstw. Urząd Marszałkowski </w:t>
      </w:r>
      <w:r w:rsidR="00137478">
        <w:rPr>
          <w:rStyle w:val="FontStyle14"/>
        </w:rPr>
        <w:t xml:space="preserve"> </w:t>
      </w:r>
      <w:r>
        <w:rPr>
          <w:rStyle w:val="FontStyle14"/>
        </w:rPr>
        <w:t>Województwa Łódzkiego zastrzega sobie prawo do zmniejsz</w:t>
      </w:r>
      <w:r w:rsidR="00137478">
        <w:rPr>
          <w:rStyle w:val="FontStyle14"/>
        </w:rPr>
        <w:t>enia liczby uczestników Wyjazdu</w:t>
      </w:r>
    </w:p>
    <w:p w14:paraId="5ACCBB85" w14:textId="77777777" w:rsidR="00846CA2" w:rsidRDefault="00846CA2" w:rsidP="00846CA2">
      <w:pPr>
        <w:pStyle w:val="Style7"/>
        <w:widowControl/>
        <w:numPr>
          <w:ilvl w:val="0"/>
          <w:numId w:val="7"/>
        </w:numPr>
        <w:tabs>
          <w:tab w:val="left" w:pos="619"/>
        </w:tabs>
        <w:spacing w:before="48" w:line="341" w:lineRule="exact"/>
        <w:ind w:left="619" w:hanging="350"/>
        <w:rPr>
          <w:rStyle w:val="FontStyle14"/>
        </w:rPr>
      </w:pPr>
      <w:r>
        <w:rPr>
          <w:rStyle w:val="FontStyle14"/>
        </w:rPr>
        <w:t>W przypadku wpłynięcia większej ilości formularzy</w:t>
      </w:r>
      <w:r w:rsidR="00ED3B36">
        <w:rPr>
          <w:rStyle w:val="FontStyle14"/>
        </w:rPr>
        <w:t>,</w:t>
      </w:r>
      <w:r>
        <w:rPr>
          <w:rStyle w:val="FontStyle14"/>
        </w:rPr>
        <w:t xml:space="preserve"> do oceny kwalifikowalności przedsiębiorcy powołana zostanie Komisja Oceniająca, która dokona szczegółowej analizy zgłoszonych Formularzy zgodnie </w:t>
      </w:r>
      <w:r w:rsidR="00137478">
        <w:rPr>
          <w:rStyle w:val="FontStyle14"/>
        </w:rPr>
        <w:br/>
      </w:r>
      <w:r>
        <w:rPr>
          <w:rStyle w:val="FontStyle14"/>
        </w:rPr>
        <w:t xml:space="preserve">z </w:t>
      </w:r>
      <w:r w:rsidR="00137478">
        <w:rPr>
          <w:rStyle w:val="FontStyle14"/>
        </w:rPr>
        <w:t xml:space="preserve">kryteriami wyboru stanowiącymi </w:t>
      </w:r>
      <w:r w:rsidR="00137478" w:rsidRPr="00137478">
        <w:rPr>
          <w:rStyle w:val="FontStyle14"/>
          <w:b/>
        </w:rPr>
        <w:t>Z</w:t>
      </w:r>
      <w:r w:rsidRPr="00137478">
        <w:rPr>
          <w:rStyle w:val="FontStyle14"/>
          <w:b/>
        </w:rPr>
        <w:t>ałącznik nr 5</w:t>
      </w:r>
      <w:r>
        <w:rPr>
          <w:rStyle w:val="FontStyle14"/>
        </w:rPr>
        <w:t xml:space="preserve"> do niniejszego Regulaminu.</w:t>
      </w:r>
    </w:p>
    <w:p w14:paraId="7B42CEFB" w14:textId="77777777" w:rsidR="00846CA2" w:rsidRDefault="00137478" w:rsidP="00846CA2">
      <w:pPr>
        <w:pStyle w:val="Style7"/>
        <w:widowControl/>
        <w:numPr>
          <w:ilvl w:val="0"/>
          <w:numId w:val="7"/>
        </w:numPr>
        <w:tabs>
          <w:tab w:val="left" w:pos="619"/>
        </w:tabs>
        <w:spacing w:line="341" w:lineRule="exact"/>
        <w:ind w:left="619" w:hanging="350"/>
        <w:rPr>
          <w:rStyle w:val="FontStyle14"/>
        </w:rPr>
      </w:pPr>
      <w:r>
        <w:rPr>
          <w:rStyle w:val="FontStyle14"/>
        </w:rPr>
        <w:t>W Wyjeździe może wziąć</w:t>
      </w:r>
      <w:r w:rsidR="00846CA2">
        <w:rPr>
          <w:rStyle w:val="FontStyle14"/>
        </w:rPr>
        <w:t xml:space="preserve"> udział maksymalnie </w:t>
      </w:r>
      <w:r>
        <w:rPr>
          <w:rStyle w:val="FontStyle12"/>
        </w:rPr>
        <w:t>2</w:t>
      </w:r>
      <w:r w:rsidR="00846CA2">
        <w:rPr>
          <w:rStyle w:val="FontStyle12"/>
        </w:rPr>
        <w:t xml:space="preserve"> przedstawiciel</w:t>
      </w:r>
      <w:r>
        <w:rPr>
          <w:rStyle w:val="FontStyle12"/>
        </w:rPr>
        <w:t>i</w:t>
      </w:r>
      <w:r w:rsidR="00846CA2">
        <w:rPr>
          <w:rStyle w:val="FontStyle12"/>
        </w:rPr>
        <w:t xml:space="preserve"> </w:t>
      </w:r>
      <w:r w:rsidR="00846CA2">
        <w:rPr>
          <w:rStyle w:val="FontStyle14"/>
        </w:rPr>
        <w:t xml:space="preserve">reprezentujący 1 przedsiębiorcę. </w:t>
      </w:r>
    </w:p>
    <w:p w14:paraId="4D0B6214" w14:textId="77777777" w:rsidR="00137478" w:rsidRDefault="00846CA2" w:rsidP="00663663">
      <w:pPr>
        <w:pStyle w:val="Style7"/>
        <w:widowControl/>
        <w:numPr>
          <w:ilvl w:val="0"/>
          <w:numId w:val="7"/>
        </w:numPr>
        <w:tabs>
          <w:tab w:val="left" w:pos="619"/>
        </w:tabs>
        <w:spacing w:line="341" w:lineRule="exact"/>
        <w:ind w:left="619" w:hanging="350"/>
        <w:rPr>
          <w:rStyle w:val="FontStyle14"/>
        </w:rPr>
      </w:pPr>
      <w:r>
        <w:rPr>
          <w:rStyle w:val="FontStyle14"/>
        </w:rPr>
        <w:t xml:space="preserve">Z każdym zakwalifikowanym przedsiębiorcą biorącym udział w Wyjeździe zawierana jest umowa </w:t>
      </w:r>
      <w:r w:rsidR="00137478">
        <w:rPr>
          <w:rStyle w:val="FontStyle14"/>
        </w:rPr>
        <w:br/>
      </w:r>
      <w:r>
        <w:rPr>
          <w:rStyle w:val="FontStyle14"/>
        </w:rPr>
        <w:t xml:space="preserve">o dofinansowanie jego udziału w Wyjeździe. Wzór umowy stanowi </w:t>
      </w:r>
      <w:r w:rsidRPr="00137478">
        <w:rPr>
          <w:rStyle w:val="FontStyle14"/>
          <w:b/>
        </w:rPr>
        <w:t>Załącznik nr 2</w:t>
      </w:r>
      <w:r>
        <w:rPr>
          <w:rStyle w:val="FontStyle14"/>
        </w:rPr>
        <w:t xml:space="preserve"> do niniejszego Regulaminu.</w:t>
      </w:r>
    </w:p>
    <w:p w14:paraId="48BE6C83" w14:textId="77777777" w:rsidR="00137478" w:rsidRDefault="00137478" w:rsidP="00137478">
      <w:pPr>
        <w:pStyle w:val="Style7"/>
        <w:widowControl/>
        <w:tabs>
          <w:tab w:val="left" w:pos="619"/>
        </w:tabs>
        <w:spacing w:line="341" w:lineRule="exact"/>
        <w:ind w:firstLine="0"/>
        <w:rPr>
          <w:rStyle w:val="FontStyle14"/>
        </w:rPr>
      </w:pPr>
    </w:p>
    <w:p w14:paraId="4C55AFDC" w14:textId="77777777" w:rsidR="00846CA2" w:rsidRDefault="00EE3E90" w:rsidP="00EE3E90">
      <w:pPr>
        <w:pStyle w:val="Style1"/>
        <w:widowControl/>
        <w:spacing w:before="149" w:line="240" w:lineRule="auto"/>
        <w:rPr>
          <w:rStyle w:val="FontStyle12"/>
        </w:rPr>
      </w:pPr>
      <w:r>
        <w:rPr>
          <w:rStyle w:val="FontStyle12"/>
        </w:rPr>
        <w:t xml:space="preserve">§ 6 </w:t>
      </w:r>
      <w:r w:rsidR="000C1B82">
        <w:rPr>
          <w:rStyle w:val="FontStyle12"/>
        </w:rPr>
        <w:br/>
      </w:r>
      <w:r w:rsidR="00846CA2">
        <w:rPr>
          <w:rStyle w:val="FontStyle12"/>
        </w:rPr>
        <w:t>Koszty udziału przedsiębiorcy</w:t>
      </w:r>
    </w:p>
    <w:p w14:paraId="0E4875B3" w14:textId="77777777" w:rsidR="00846CA2" w:rsidRDefault="00846CA2" w:rsidP="00846CA2">
      <w:pPr>
        <w:pStyle w:val="Style7"/>
        <w:widowControl/>
        <w:spacing w:line="240" w:lineRule="exact"/>
        <w:ind w:left="629" w:hanging="360"/>
        <w:rPr>
          <w:sz w:val="20"/>
          <w:szCs w:val="20"/>
        </w:rPr>
      </w:pPr>
    </w:p>
    <w:p w14:paraId="0CD8014A" w14:textId="77777777" w:rsidR="00846CA2" w:rsidRDefault="00846CA2" w:rsidP="00846CA2">
      <w:pPr>
        <w:pStyle w:val="Style7"/>
        <w:widowControl/>
        <w:tabs>
          <w:tab w:val="left" w:pos="629"/>
        </w:tabs>
        <w:spacing w:before="173" w:line="341" w:lineRule="exact"/>
        <w:ind w:left="629" w:hanging="360"/>
        <w:rPr>
          <w:rStyle w:val="FontStyle14"/>
        </w:rPr>
      </w:pPr>
      <w:r>
        <w:rPr>
          <w:rStyle w:val="FontStyle14"/>
        </w:rPr>
        <w:t>1.</w:t>
      </w:r>
      <w:r>
        <w:rPr>
          <w:rStyle w:val="FontStyle14"/>
          <w:rFonts w:ascii="Times New Roman" w:hAnsi="Times New Roman" w:cs="Times New Roman"/>
          <w:sz w:val="20"/>
          <w:szCs w:val="20"/>
        </w:rPr>
        <w:tab/>
      </w:r>
      <w:r>
        <w:rPr>
          <w:rStyle w:val="FontStyle14"/>
        </w:rPr>
        <w:t>Koszty uczestnictwa przedsiębiorcy w Wyjeździe pokrywane przez Województwo Łódzkie z budżetu</w:t>
      </w:r>
      <w:r>
        <w:rPr>
          <w:rStyle w:val="FontStyle14"/>
        </w:rPr>
        <w:br/>
        <w:t>na realizację projektu realizowanego w ramach Regionalnego Programu Operacyjnego Województwa</w:t>
      </w:r>
      <w:r>
        <w:rPr>
          <w:rStyle w:val="FontStyle14"/>
        </w:rPr>
        <w:br/>
        <w:t>Łódzkiego obejmują:</w:t>
      </w:r>
    </w:p>
    <w:p w14:paraId="55B61C45" w14:textId="77777777" w:rsidR="00846CA2" w:rsidRDefault="00846CA2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629" w:firstLine="0"/>
        <w:jc w:val="left"/>
        <w:rPr>
          <w:rStyle w:val="FontStyle14"/>
        </w:rPr>
      </w:pPr>
      <w:r>
        <w:rPr>
          <w:rStyle w:val="FontStyle14"/>
        </w:rPr>
        <w:t>koszty przygotowania mater</w:t>
      </w:r>
      <w:r w:rsidR="00333F6D">
        <w:rPr>
          <w:rStyle w:val="FontStyle14"/>
        </w:rPr>
        <w:t>iałów informacyjno-promocyjnych;</w:t>
      </w:r>
    </w:p>
    <w:p w14:paraId="4667593C" w14:textId="77777777" w:rsidR="00846CA2" w:rsidRPr="008150F9" w:rsidRDefault="00846CA2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984"/>
        <w:jc w:val="left"/>
        <w:rPr>
          <w:rStyle w:val="FontStyle14"/>
        </w:rPr>
      </w:pPr>
      <w:r w:rsidRPr="008150F9">
        <w:rPr>
          <w:rStyle w:val="FontStyle14"/>
        </w:rPr>
        <w:t xml:space="preserve">koszty zakupu powierzchni wystawienniczej </w:t>
      </w:r>
      <w:r w:rsidR="000C1B82" w:rsidRPr="008150F9">
        <w:rPr>
          <w:rStyle w:val="FontStyle12"/>
        </w:rPr>
        <w:t>do 15</w:t>
      </w:r>
      <w:r w:rsidRPr="008150F9">
        <w:rPr>
          <w:rStyle w:val="FontStyle12"/>
        </w:rPr>
        <w:t xml:space="preserve"> m2</w:t>
      </w:r>
      <w:r w:rsidR="000C1B82" w:rsidRPr="008150F9">
        <w:rPr>
          <w:rStyle w:val="FontStyle12"/>
        </w:rPr>
        <w:t xml:space="preserve"> (ok. 3 m2</w:t>
      </w:r>
      <w:r w:rsidRPr="008150F9">
        <w:rPr>
          <w:rStyle w:val="FontStyle12"/>
        </w:rPr>
        <w:t xml:space="preserve"> </w:t>
      </w:r>
      <w:r w:rsidRPr="008150F9">
        <w:rPr>
          <w:rStyle w:val="FontStyle14"/>
        </w:rPr>
        <w:t>na jednego przedsiębiorcę w ramach wspólnego stoiska Województwa Łódzkiego</w:t>
      </w:r>
      <w:r w:rsidR="000C1B82" w:rsidRPr="008150F9">
        <w:rPr>
          <w:rStyle w:val="FontStyle14"/>
        </w:rPr>
        <w:t>)</w:t>
      </w:r>
      <w:r w:rsidRPr="008150F9">
        <w:rPr>
          <w:rStyle w:val="FontStyle14"/>
        </w:rPr>
        <w:t>;</w:t>
      </w:r>
    </w:p>
    <w:p w14:paraId="05D7284B" w14:textId="77777777" w:rsidR="00846CA2" w:rsidRPr="008150F9" w:rsidRDefault="00846CA2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984"/>
        <w:jc w:val="left"/>
        <w:rPr>
          <w:rStyle w:val="FontStyle14"/>
        </w:rPr>
      </w:pPr>
      <w:r w:rsidRPr="008150F9">
        <w:rPr>
          <w:rStyle w:val="FontStyle14"/>
        </w:rPr>
        <w:t>koszty  projektu  i zabudowy wspólnego stoiska Województwa Łódzkiego  przypadające proporcjonalnie na jednego Przedsiębiorcę</w:t>
      </w:r>
      <w:r w:rsidR="000C1B82" w:rsidRPr="008150F9">
        <w:rPr>
          <w:rStyle w:val="FontStyle14"/>
        </w:rPr>
        <w:t>;</w:t>
      </w:r>
    </w:p>
    <w:p w14:paraId="2A318264" w14:textId="77777777" w:rsidR="000C1B82" w:rsidRPr="008150F9" w:rsidRDefault="000C1B82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984"/>
        <w:jc w:val="left"/>
        <w:rPr>
          <w:rStyle w:val="FontStyle14"/>
        </w:rPr>
      </w:pPr>
      <w:r w:rsidRPr="008150F9">
        <w:rPr>
          <w:rStyle w:val="FontStyle14"/>
        </w:rPr>
        <w:t>koszt podstawowego wyposażenia stoiska – stoliki, smart TV 42 Full HD, elektryczność etc.</w:t>
      </w:r>
      <w:r w:rsidR="00333F6D">
        <w:rPr>
          <w:rStyle w:val="FontStyle14"/>
        </w:rPr>
        <w:t>;</w:t>
      </w:r>
      <w:r w:rsidRPr="008150F9">
        <w:rPr>
          <w:rStyle w:val="FontStyle14"/>
        </w:rPr>
        <w:t xml:space="preserve"> </w:t>
      </w:r>
    </w:p>
    <w:p w14:paraId="4863F232" w14:textId="77777777" w:rsidR="00846CA2" w:rsidRDefault="00846CA2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629" w:firstLine="0"/>
        <w:jc w:val="left"/>
        <w:rPr>
          <w:rStyle w:val="FontStyle14"/>
        </w:rPr>
      </w:pPr>
      <w:r>
        <w:rPr>
          <w:rStyle w:val="FontStyle14"/>
        </w:rPr>
        <w:t>koszty opłat targowych, wpisu do katalogu tar</w:t>
      </w:r>
      <w:r w:rsidR="000C1B82">
        <w:rPr>
          <w:rStyle w:val="FontStyle14"/>
        </w:rPr>
        <w:t>gowego, wejściówek;</w:t>
      </w:r>
    </w:p>
    <w:p w14:paraId="3D4F4706" w14:textId="77777777" w:rsidR="000C1B82" w:rsidRDefault="00D95693" w:rsidP="00846CA2">
      <w:pPr>
        <w:pStyle w:val="Style7"/>
        <w:widowControl/>
        <w:numPr>
          <w:ilvl w:val="0"/>
          <w:numId w:val="8"/>
        </w:numPr>
        <w:tabs>
          <w:tab w:val="left" w:pos="984"/>
        </w:tabs>
        <w:spacing w:line="341" w:lineRule="exact"/>
        <w:ind w:left="629" w:firstLine="0"/>
        <w:jc w:val="left"/>
        <w:rPr>
          <w:rStyle w:val="FontStyle14"/>
        </w:rPr>
      </w:pPr>
      <w:r>
        <w:rPr>
          <w:rStyle w:val="FontStyle14"/>
        </w:rPr>
        <w:t>koszt zgłoszenia</w:t>
      </w:r>
      <w:r w:rsidR="000C1B82">
        <w:rPr>
          <w:rStyle w:val="FontStyle14"/>
        </w:rPr>
        <w:t xml:space="preserve"> do konkursu innowacyjnych rozwiąza</w:t>
      </w:r>
      <w:r w:rsidR="00306B58">
        <w:rPr>
          <w:rStyle w:val="FontStyle14"/>
        </w:rPr>
        <w:t>ń</w:t>
      </w:r>
      <w:r w:rsidR="000C1B82">
        <w:rPr>
          <w:rStyle w:val="FontStyle14"/>
        </w:rPr>
        <w:t xml:space="preserve"> po </w:t>
      </w:r>
      <w:r w:rsidR="000C1B82" w:rsidRPr="000C1B82">
        <w:rPr>
          <w:rStyle w:val="FontStyle14"/>
          <w:b/>
        </w:rPr>
        <w:t>1 szt.</w:t>
      </w:r>
      <w:r w:rsidR="007635A6">
        <w:rPr>
          <w:rStyle w:val="FontStyle14"/>
        </w:rPr>
        <w:t xml:space="preserve"> na każdego przedsiębiorcę.</w:t>
      </w:r>
    </w:p>
    <w:p w14:paraId="2564895F" w14:textId="77777777" w:rsidR="00846CA2" w:rsidRDefault="00846CA2" w:rsidP="00846CA2">
      <w:pPr>
        <w:pStyle w:val="Style7"/>
        <w:widowControl/>
        <w:tabs>
          <w:tab w:val="left" w:pos="629"/>
        </w:tabs>
        <w:spacing w:line="341" w:lineRule="exact"/>
        <w:ind w:left="629" w:hanging="360"/>
        <w:rPr>
          <w:rStyle w:val="FontStyle14"/>
        </w:rPr>
      </w:pPr>
      <w:r>
        <w:rPr>
          <w:rStyle w:val="FontStyle14"/>
        </w:rPr>
        <w:t>2.</w:t>
      </w:r>
      <w:r>
        <w:rPr>
          <w:rStyle w:val="FontStyle14"/>
          <w:rFonts w:ascii="Times New Roman" w:hAnsi="Times New Roman" w:cs="Times New Roman"/>
          <w:sz w:val="20"/>
          <w:szCs w:val="20"/>
        </w:rPr>
        <w:tab/>
      </w:r>
      <w:r>
        <w:rPr>
          <w:rStyle w:val="FontStyle14"/>
        </w:rPr>
        <w:t>Ubezpieczenie osobowe, diety pobytowe, wyżywienie</w:t>
      </w:r>
      <w:r w:rsidR="00137478">
        <w:rPr>
          <w:rStyle w:val="FontStyle14"/>
        </w:rPr>
        <w:t>, transport osobowy, zakwaterowanie</w:t>
      </w:r>
      <w:r>
        <w:rPr>
          <w:rStyle w:val="FontStyle14"/>
        </w:rPr>
        <w:t xml:space="preserve"> oraz e</w:t>
      </w:r>
      <w:r w:rsidR="00137478">
        <w:rPr>
          <w:rStyle w:val="FontStyle14"/>
        </w:rPr>
        <w:t>wentualne inne koszty dodatkowe</w:t>
      </w:r>
      <w:r w:rsidR="00ED3B36">
        <w:rPr>
          <w:rStyle w:val="FontStyle14"/>
        </w:rPr>
        <w:t xml:space="preserve">, </w:t>
      </w:r>
      <w:r>
        <w:rPr>
          <w:rStyle w:val="FontStyle14"/>
        </w:rPr>
        <w:t>związane z uczestnictwem w Wyjeździe, Przedsiębiorcy pokrywają we własnym zakresie.</w:t>
      </w:r>
    </w:p>
    <w:p w14:paraId="1CF6D356" w14:textId="77777777" w:rsidR="00846CA2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14:paraId="44164B35" w14:textId="77777777" w:rsidR="00846CA2" w:rsidRDefault="00846CA2" w:rsidP="00846CA2">
      <w:pPr>
        <w:pStyle w:val="Style1"/>
        <w:widowControl/>
        <w:spacing w:line="240" w:lineRule="exact"/>
        <w:rPr>
          <w:sz w:val="20"/>
          <w:szCs w:val="20"/>
        </w:rPr>
      </w:pPr>
    </w:p>
    <w:p w14:paraId="264FF63D" w14:textId="77777777" w:rsidR="00846CA2" w:rsidRDefault="00EE3E90" w:rsidP="00EE3E90">
      <w:pPr>
        <w:pStyle w:val="Style1"/>
        <w:widowControl/>
        <w:spacing w:before="48" w:line="240" w:lineRule="auto"/>
        <w:rPr>
          <w:rStyle w:val="FontStyle12"/>
        </w:rPr>
      </w:pPr>
      <w:r>
        <w:rPr>
          <w:rStyle w:val="FontStyle12"/>
        </w:rPr>
        <w:t xml:space="preserve">§ 7 </w:t>
      </w:r>
      <w:r w:rsidR="000C1B82">
        <w:rPr>
          <w:rStyle w:val="FontStyle12"/>
        </w:rPr>
        <w:br/>
      </w:r>
      <w:r w:rsidR="00846CA2">
        <w:rPr>
          <w:rStyle w:val="FontStyle12"/>
        </w:rPr>
        <w:t>Sposób informowania o przeprowadzeniu naboru</w:t>
      </w:r>
    </w:p>
    <w:p w14:paraId="64A64EA9" w14:textId="77777777" w:rsidR="00846CA2" w:rsidRDefault="00846CA2" w:rsidP="00846CA2">
      <w:pPr>
        <w:pStyle w:val="Style6"/>
        <w:widowControl/>
        <w:numPr>
          <w:ilvl w:val="0"/>
          <w:numId w:val="9"/>
        </w:numPr>
        <w:tabs>
          <w:tab w:val="left" w:pos="528"/>
        </w:tabs>
        <w:spacing w:before="413" w:line="341" w:lineRule="exact"/>
        <w:ind w:left="528"/>
        <w:jc w:val="both"/>
        <w:rPr>
          <w:rStyle w:val="FontStyle14"/>
        </w:rPr>
      </w:pPr>
      <w:r>
        <w:rPr>
          <w:rStyle w:val="FontStyle14"/>
        </w:rPr>
        <w:t xml:space="preserve">Informacja o Wyjeździe wraz z Regulaminem i wymaganymi załącznikami zostaną umieszczone na stronie internetowej Urzędu Marszałkowskiego Województwa Łódzkiego - </w:t>
      </w:r>
      <w:hyperlink r:id="rId9" w:history="1">
        <w:r w:rsidRPr="00846CA2">
          <w:rPr>
            <w:rStyle w:val="FontStyle14"/>
          </w:rPr>
          <w:t>www.lodzkie.pl</w:t>
        </w:r>
      </w:hyperlink>
      <w:r w:rsidRPr="00846CA2">
        <w:rPr>
          <w:rStyle w:val="FontStyle14"/>
        </w:rPr>
        <w:t>.</w:t>
      </w:r>
    </w:p>
    <w:p w14:paraId="5B2494B1" w14:textId="77777777" w:rsidR="00846CA2" w:rsidRPr="000C1B82" w:rsidRDefault="00846CA2" w:rsidP="000C1B82">
      <w:pPr>
        <w:pStyle w:val="Style6"/>
        <w:widowControl/>
        <w:numPr>
          <w:ilvl w:val="0"/>
          <w:numId w:val="9"/>
        </w:numPr>
        <w:tabs>
          <w:tab w:val="left" w:pos="528"/>
        </w:tabs>
        <w:spacing w:line="341" w:lineRule="exact"/>
        <w:ind w:left="528"/>
        <w:jc w:val="both"/>
        <w:rPr>
          <w:sz w:val="18"/>
          <w:szCs w:val="18"/>
        </w:rPr>
      </w:pPr>
      <w:r>
        <w:rPr>
          <w:rStyle w:val="FontStyle14"/>
        </w:rPr>
        <w:t>Lista przedsiębiorców zakwalifikowanych do udziału w Wyjeździe zostanie umieszczona na stronie internetowej UMWŁ</w:t>
      </w:r>
      <w:r>
        <w:rPr>
          <w:rStyle w:val="FontStyle12"/>
        </w:rPr>
        <w:t xml:space="preserve">. </w:t>
      </w:r>
    </w:p>
    <w:p w14:paraId="25692856" w14:textId="77777777" w:rsidR="00846CA2" w:rsidRDefault="00EE3E90" w:rsidP="00EE3E90">
      <w:pPr>
        <w:pStyle w:val="Style1"/>
        <w:widowControl/>
        <w:spacing w:before="43" w:line="240" w:lineRule="auto"/>
        <w:rPr>
          <w:rStyle w:val="FontStyle12"/>
        </w:rPr>
      </w:pPr>
      <w:r>
        <w:rPr>
          <w:rStyle w:val="FontStyle12"/>
        </w:rPr>
        <w:t xml:space="preserve">§ 8 </w:t>
      </w:r>
      <w:r w:rsidR="000C1B82">
        <w:rPr>
          <w:rStyle w:val="FontStyle12"/>
        </w:rPr>
        <w:br/>
      </w:r>
      <w:r w:rsidR="00846CA2">
        <w:rPr>
          <w:rStyle w:val="FontStyle12"/>
        </w:rPr>
        <w:t>Postanowienia końcowe</w:t>
      </w:r>
    </w:p>
    <w:p w14:paraId="4E3D4382" w14:textId="77777777" w:rsidR="00846CA2" w:rsidRPr="008150F9" w:rsidRDefault="00846CA2" w:rsidP="008150F9">
      <w:pPr>
        <w:pStyle w:val="Style4"/>
        <w:widowControl/>
        <w:spacing w:before="115" w:line="341" w:lineRule="exact"/>
        <w:ind w:left="346" w:firstLine="0"/>
        <w:jc w:val="both"/>
        <w:rPr>
          <w:rStyle w:val="FontStyle14"/>
          <w:b/>
          <w:bCs/>
          <w:i/>
          <w:iCs/>
        </w:rPr>
      </w:pPr>
      <w:r>
        <w:rPr>
          <w:rStyle w:val="FontStyle14"/>
        </w:rPr>
        <w:t xml:space="preserve">Podmioty, które wezmą udział w Wyjeździe, są zobowiązane do informowania, że został on sfinansowany </w:t>
      </w:r>
      <w:r w:rsidR="008150F9">
        <w:rPr>
          <w:rStyle w:val="FontStyle14"/>
        </w:rPr>
        <w:br/>
      </w:r>
      <w:r>
        <w:rPr>
          <w:rStyle w:val="FontStyle14"/>
        </w:rPr>
        <w:t xml:space="preserve">w ramach </w:t>
      </w:r>
      <w:r w:rsidR="008150F9" w:rsidRPr="008150F9">
        <w:rPr>
          <w:rStyle w:val="FontStyle13"/>
          <w:i w:val="0"/>
        </w:rPr>
        <w:t>projektu</w:t>
      </w:r>
      <w:r w:rsidR="008150F9">
        <w:rPr>
          <w:rStyle w:val="FontStyle13"/>
        </w:rPr>
        <w:t xml:space="preserve"> </w:t>
      </w:r>
      <w:r w:rsidR="008150F9">
        <w:rPr>
          <w:rStyle w:val="FontStyle12"/>
        </w:rPr>
        <w:t>„</w:t>
      </w:r>
      <w:r w:rsidR="008150F9" w:rsidRPr="00EE3E90">
        <w:rPr>
          <w:b/>
          <w:bCs/>
          <w:sz w:val="18"/>
          <w:szCs w:val="18"/>
        </w:rPr>
        <w:t>Łódzkie w Brukseli - promuje łódzki biznes</w:t>
      </w:r>
      <w:r w:rsidR="008150F9">
        <w:rPr>
          <w:b/>
          <w:bCs/>
          <w:sz w:val="18"/>
          <w:szCs w:val="18"/>
        </w:rPr>
        <w:t>”</w:t>
      </w:r>
      <w:r w:rsidR="008150F9">
        <w:rPr>
          <w:rStyle w:val="FontStyle13"/>
        </w:rPr>
        <w:t xml:space="preserve"> </w:t>
      </w:r>
      <w:r>
        <w:rPr>
          <w:rStyle w:val="FontStyle14"/>
        </w:rPr>
        <w:t>w ramach Regionalnego Programu Operacyjnego Województwa Łódzkiego na lata 2014-2020.</w:t>
      </w:r>
    </w:p>
    <w:p w14:paraId="1F53AB05" w14:textId="77777777" w:rsidR="00846CA2" w:rsidRDefault="00846CA2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41" w:lineRule="exact"/>
        <w:ind w:left="350" w:hanging="350"/>
        <w:rPr>
          <w:rStyle w:val="FontStyle14"/>
        </w:rPr>
      </w:pPr>
      <w:r>
        <w:rPr>
          <w:rStyle w:val="FontStyle14"/>
        </w:rPr>
        <w:t>Uczestnik Wyjazdu zobowiązuje się do pełnego uczestnictwa w przygotowanym przez UMWŁ programie wyjazdu oraz zobowiązuje się do przestrzegania postanowień niniejszego Regulaminu oraz postanowień Umowy o dofinansowanie.</w:t>
      </w:r>
    </w:p>
    <w:p w14:paraId="67D49BA8" w14:textId="77777777" w:rsidR="00846CA2" w:rsidRDefault="00846CA2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spacing w:line="370" w:lineRule="exact"/>
        <w:ind w:left="350" w:hanging="350"/>
        <w:rPr>
          <w:rStyle w:val="FontStyle14"/>
        </w:rPr>
      </w:pPr>
      <w:r>
        <w:rPr>
          <w:rStyle w:val="FontStyle14"/>
        </w:rPr>
        <w:t>UMWŁ nie ponosi odpowiedzialności za działania organów władz miejscowych, które skutkują wykluczeniem uczestników z udziału w Wyjeździe.</w:t>
      </w:r>
    </w:p>
    <w:p w14:paraId="626468C0" w14:textId="77777777" w:rsidR="00846CA2" w:rsidRDefault="00846CA2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 xml:space="preserve">Uczestnik Wyjazdu zwolni UMWŁ z odpowiedzialności za wszelkie straty, szkody i wydatki oraz </w:t>
      </w:r>
      <w:r w:rsidR="008150F9">
        <w:rPr>
          <w:rStyle w:val="FontStyle14"/>
        </w:rPr>
        <w:br/>
      </w:r>
      <w:r>
        <w:rPr>
          <w:rStyle w:val="FontStyle14"/>
        </w:rPr>
        <w:t>z odpowiedzialności karnej lub cywilnej oraz kosztów postępowania sądowego lub ugodowego zgłaszanych przez Organizatora Targów w związku z jakimkolwiek działaniem lub zaniechaniem Uczestnika Wyjazdu/jego przedstawicieli, jak również tytułem roszczeń stron trzecich związanych z naruszaniem ich praw związanych z prezentowanymi eksponatami, usługami, materiałami i informacjami dostarczanymi bądź wykorzystywanymi przez Wystawcę. Zabezpieczenie wynikające z tego punktu ma zastosowanie po wygaśnięciu umowy o dofinansowanie i stanowi dodatkowy środek prawny przysługujący UMWŁ.</w:t>
      </w:r>
    </w:p>
    <w:p w14:paraId="41137D18" w14:textId="77777777" w:rsidR="00846CA2" w:rsidRDefault="00846CA2" w:rsidP="00846CA2">
      <w:pPr>
        <w:pStyle w:val="Style7"/>
        <w:widowControl/>
        <w:numPr>
          <w:ilvl w:val="0"/>
          <w:numId w:val="10"/>
        </w:numPr>
        <w:tabs>
          <w:tab w:val="left" w:pos="350"/>
        </w:tabs>
        <w:ind w:firstLine="0"/>
        <w:jc w:val="left"/>
        <w:rPr>
          <w:rStyle w:val="FontStyle14"/>
        </w:rPr>
      </w:pPr>
      <w:r>
        <w:rPr>
          <w:rStyle w:val="FontStyle14"/>
        </w:rPr>
        <w:t>W prawnie dopuszczalnym zakresie UMWŁ nie ponosi odpowiedzialności za:</w:t>
      </w:r>
    </w:p>
    <w:p w14:paraId="23B2D86A" w14:textId="77777777" w:rsidR="00846CA2" w:rsidRDefault="00846CA2" w:rsidP="00846CA2">
      <w:pPr>
        <w:widowControl/>
        <w:rPr>
          <w:sz w:val="2"/>
          <w:szCs w:val="2"/>
        </w:rPr>
      </w:pPr>
    </w:p>
    <w:p w14:paraId="1F25140E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056"/>
        </w:tabs>
        <w:spacing w:before="5"/>
        <w:ind w:left="725" w:firstLine="0"/>
        <w:rPr>
          <w:rStyle w:val="FontStyle14"/>
        </w:rPr>
      </w:pPr>
      <w:r>
        <w:rPr>
          <w:rStyle w:val="FontStyle14"/>
        </w:rPr>
        <w:t>bezpieczeństwo Uczestników Wyjazdu w trakcie jego trwania;</w:t>
      </w:r>
    </w:p>
    <w:p w14:paraId="6C7F23BE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056"/>
        </w:tabs>
        <w:spacing w:before="120" w:line="240" w:lineRule="auto"/>
        <w:ind w:left="725" w:firstLine="0"/>
        <w:rPr>
          <w:rStyle w:val="FontStyle14"/>
        </w:rPr>
      </w:pPr>
      <w:r>
        <w:rPr>
          <w:rStyle w:val="FontStyle14"/>
        </w:rPr>
        <w:t>szkody tytułem utraty majątku sprowadzanego przez Uczestnika Wyjazdu;</w:t>
      </w:r>
    </w:p>
    <w:p w14:paraId="648B14E0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056"/>
        </w:tabs>
        <w:spacing w:before="43" w:line="341" w:lineRule="exact"/>
        <w:ind w:left="1056"/>
        <w:rPr>
          <w:rStyle w:val="FontStyle14"/>
        </w:rPr>
      </w:pPr>
      <w:r>
        <w:rPr>
          <w:rStyle w:val="FontStyle14"/>
        </w:rPr>
        <w:t>inne szkody lub straty (w tym bez ograniczeń utratę wartości bądź zysków, straty tytułem przerw w pracy, utraty danych, awarii systemu komputerowego, inne szkody handlowe).</w:t>
      </w:r>
    </w:p>
    <w:p w14:paraId="46ACC219" w14:textId="77777777" w:rsidR="00846CA2" w:rsidRDefault="00846CA2" w:rsidP="00846CA2">
      <w:pPr>
        <w:widowControl/>
        <w:rPr>
          <w:sz w:val="2"/>
          <w:szCs w:val="2"/>
        </w:rPr>
      </w:pPr>
    </w:p>
    <w:p w14:paraId="6C9F020F" w14:textId="77777777" w:rsidR="00846CA2" w:rsidRDefault="00846CA2" w:rsidP="00846CA2">
      <w:pPr>
        <w:pStyle w:val="Style7"/>
        <w:widowControl/>
        <w:numPr>
          <w:ilvl w:val="0"/>
          <w:numId w:val="12"/>
        </w:numPr>
        <w:tabs>
          <w:tab w:val="left" w:pos="350"/>
        </w:tabs>
        <w:spacing w:line="341" w:lineRule="exact"/>
        <w:ind w:left="350" w:hanging="350"/>
        <w:rPr>
          <w:rStyle w:val="FontStyle14"/>
        </w:rPr>
      </w:pPr>
      <w:r>
        <w:rPr>
          <w:rStyle w:val="FontStyle14"/>
        </w:rPr>
        <w:t>W przypadku zdarzeń nieprzewidzianych w niniejszym Regulaminie decydujące znaczenie ma decyzja przedstawicieli UMWŁ.</w:t>
      </w:r>
    </w:p>
    <w:p w14:paraId="2B1EF682" w14:textId="70BAA658" w:rsidR="00846CA2" w:rsidRDefault="00846CA2" w:rsidP="00A06C52">
      <w:pPr>
        <w:pStyle w:val="Style7"/>
        <w:widowControl/>
        <w:numPr>
          <w:ilvl w:val="0"/>
          <w:numId w:val="12"/>
        </w:numPr>
        <w:tabs>
          <w:tab w:val="left" w:pos="284"/>
        </w:tabs>
        <w:spacing w:line="341" w:lineRule="exact"/>
        <w:ind w:left="350" w:hanging="350"/>
        <w:rPr>
          <w:rStyle w:val="FontStyle14"/>
        </w:rPr>
      </w:pPr>
      <w:r>
        <w:rPr>
          <w:rStyle w:val="FontStyle14"/>
        </w:rPr>
        <w:t xml:space="preserve">Uczestnik składający Formularz zgłoszeniowy udziału w Wyjeździe oraz podpisujący umowę o jego dofinansowanie oświadcza, że akceptuje prawo UMWŁ do sporządzenia autorskiego projektu wspólnego stoiska przedsiębiorców z terenu województwa łódzkiego oraz przydzielenia miejsc na ekspozycję produktów poszczególnych Uczestników na tym stoisku, a także fakt, że przydzielone miejsce nie podlega zmianie </w:t>
      </w:r>
      <w:r w:rsidR="00077B53">
        <w:rPr>
          <w:rStyle w:val="FontStyle14"/>
        </w:rPr>
        <w:br/>
      </w:r>
      <w:r>
        <w:rPr>
          <w:rStyle w:val="FontStyle14"/>
        </w:rPr>
        <w:t>i wyjątkom od tej zasady, chyba że jest to konieczne z powodów architektonicznych związanych z zabudową stoiska.</w:t>
      </w:r>
    </w:p>
    <w:p w14:paraId="5DE392D8" w14:textId="6E375B18" w:rsidR="00846CA2" w:rsidRDefault="00846CA2" w:rsidP="008150F9">
      <w:pPr>
        <w:pStyle w:val="Style7"/>
        <w:widowControl/>
        <w:numPr>
          <w:ilvl w:val="0"/>
          <w:numId w:val="12"/>
        </w:numPr>
        <w:tabs>
          <w:tab w:val="left" w:pos="350"/>
        </w:tabs>
        <w:spacing w:line="341" w:lineRule="exact"/>
        <w:ind w:left="350" w:hanging="350"/>
        <w:rPr>
          <w:rStyle w:val="FontStyle14"/>
        </w:rPr>
      </w:pPr>
      <w:r>
        <w:rPr>
          <w:rStyle w:val="FontStyle14"/>
        </w:rPr>
        <w:t>W trakcie trwania Wyjazdu będą wykonywane zdjęcia i nagrania. Nagrania i zdjęcia ukazujące logotypy, znaki handlowe uczestników Wyjazdu mogą być używane w celu promocji wydarzenia w różnych mediach (dokume</w:t>
      </w:r>
      <w:r w:rsidR="00077B53">
        <w:rPr>
          <w:rStyle w:val="FontStyle14"/>
        </w:rPr>
        <w:t xml:space="preserve">nty, telewizja, </w:t>
      </w:r>
      <w:proofErr w:type="spellStart"/>
      <w:r w:rsidR="00077B53">
        <w:rPr>
          <w:rStyle w:val="FontStyle14"/>
        </w:rPr>
        <w:t>internet</w:t>
      </w:r>
      <w:proofErr w:type="spellEnd"/>
      <w:r w:rsidR="00077B53">
        <w:rPr>
          <w:rStyle w:val="FontStyle14"/>
        </w:rPr>
        <w:t xml:space="preserve"> itp.). </w:t>
      </w:r>
      <w:r>
        <w:rPr>
          <w:rStyle w:val="FontStyle14"/>
        </w:rPr>
        <w:t>Uczestnik wyjazdu wyraża zgodę na publikowanie przez UMWŁ ewentualnych artykułów prasowych, zdjęć, Informacji o produktach oraz</w:t>
      </w:r>
      <w:r w:rsidR="008150F9">
        <w:rPr>
          <w:rStyle w:val="FontStyle14"/>
        </w:rPr>
        <w:t xml:space="preserve"> </w:t>
      </w:r>
      <w:r>
        <w:rPr>
          <w:rStyle w:val="FontStyle14"/>
        </w:rPr>
        <w:t>broszur przed, w trakcie i po wydarzeniu, jeżeli działania te mają na celu promowanie Wyjazdu oraz jej uczestnika.</w:t>
      </w:r>
    </w:p>
    <w:p w14:paraId="7E855C74" w14:textId="77777777" w:rsidR="00846CA2" w:rsidRDefault="00846CA2" w:rsidP="00A06C52">
      <w:pPr>
        <w:pStyle w:val="Style7"/>
        <w:widowControl/>
        <w:spacing w:line="350" w:lineRule="exact"/>
        <w:ind w:left="426" w:right="1325" w:hanging="426"/>
        <w:jc w:val="left"/>
        <w:rPr>
          <w:rStyle w:val="FontStyle14"/>
        </w:rPr>
      </w:pPr>
      <w:r>
        <w:rPr>
          <w:rStyle w:val="FontStyle14"/>
        </w:rPr>
        <w:t>10.</w:t>
      </w:r>
      <w:r>
        <w:rPr>
          <w:rStyle w:val="FontStyle14"/>
          <w:rFonts w:ascii="Times New Roman" w:hAnsi="Times New Roman" w:cs="Times New Roman"/>
          <w:sz w:val="20"/>
          <w:szCs w:val="20"/>
        </w:rPr>
        <w:tab/>
      </w:r>
      <w:r>
        <w:rPr>
          <w:rStyle w:val="FontStyle14"/>
        </w:rPr>
        <w:t>Uczestnik Wyjazdu gwarantuje, że wszystkie elementy graficzne, projekty oraz zdjęcia</w:t>
      </w:r>
      <w:r>
        <w:rPr>
          <w:rStyle w:val="FontStyle14"/>
        </w:rPr>
        <w:br/>
        <w:t>przekazane przez uczestnika do UMWŁ:</w:t>
      </w:r>
    </w:p>
    <w:p w14:paraId="5D38D53C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416"/>
        </w:tabs>
        <w:spacing w:before="5" w:line="350" w:lineRule="exact"/>
        <w:ind w:left="1085" w:firstLine="0"/>
        <w:rPr>
          <w:rStyle w:val="FontStyle14"/>
        </w:rPr>
      </w:pPr>
      <w:r>
        <w:rPr>
          <w:rStyle w:val="FontStyle14"/>
        </w:rPr>
        <w:t>stanowią materiał oryginalny,</w:t>
      </w:r>
    </w:p>
    <w:p w14:paraId="68594BD1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416"/>
        </w:tabs>
        <w:spacing w:line="350" w:lineRule="exact"/>
        <w:ind w:left="1085" w:firstLine="0"/>
        <w:rPr>
          <w:rStyle w:val="FontStyle14"/>
        </w:rPr>
      </w:pPr>
      <w:r>
        <w:rPr>
          <w:rStyle w:val="FontStyle14"/>
        </w:rPr>
        <w:t>są opłacone przez uczestnika Wyjazdu,</w:t>
      </w:r>
    </w:p>
    <w:p w14:paraId="44BE75C8" w14:textId="77777777" w:rsidR="00846CA2" w:rsidRDefault="00846CA2" w:rsidP="00846CA2">
      <w:pPr>
        <w:pStyle w:val="Style2"/>
        <w:widowControl/>
        <w:numPr>
          <w:ilvl w:val="0"/>
          <w:numId w:val="11"/>
        </w:numPr>
        <w:tabs>
          <w:tab w:val="left" w:pos="1416"/>
        </w:tabs>
        <w:spacing w:before="14" w:line="341" w:lineRule="exact"/>
        <w:ind w:left="1416"/>
        <w:rPr>
          <w:rStyle w:val="FontStyle14"/>
        </w:rPr>
      </w:pPr>
      <w:r>
        <w:rPr>
          <w:rStyle w:val="FontStyle14"/>
        </w:rPr>
        <w:t>nie stanowią podstawy do pociągnięcia do odpowiedzialności tytułem naruszenia praw autorskich.</w:t>
      </w:r>
    </w:p>
    <w:p w14:paraId="59B93FDD" w14:textId="77777777" w:rsidR="008150F9" w:rsidRDefault="008150F9" w:rsidP="00A06C52">
      <w:pPr>
        <w:pStyle w:val="Style2"/>
        <w:widowControl/>
        <w:tabs>
          <w:tab w:val="left" w:pos="1416"/>
        </w:tabs>
        <w:spacing w:before="14" w:line="341" w:lineRule="exact"/>
        <w:ind w:left="1416" w:firstLine="0"/>
        <w:rPr>
          <w:rStyle w:val="FontStyle14"/>
        </w:rPr>
      </w:pPr>
    </w:p>
    <w:p w14:paraId="32D3E2B1" w14:textId="77777777" w:rsidR="00846CA2" w:rsidRDefault="00846CA2" w:rsidP="00846CA2">
      <w:pPr>
        <w:widowControl/>
        <w:rPr>
          <w:sz w:val="2"/>
          <w:szCs w:val="2"/>
        </w:rPr>
      </w:pPr>
    </w:p>
    <w:p w14:paraId="05AC7F3D" w14:textId="6F22F360" w:rsidR="00846CA2" w:rsidRDefault="00846CA2" w:rsidP="00A06C52">
      <w:pPr>
        <w:pStyle w:val="Style7"/>
        <w:widowControl/>
        <w:numPr>
          <w:ilvl w:val="0"/>
          <w:numId w:val="13"/>
        </w:numPr>
        <w:tabs>
          <w:tab w:val="left" w:pos="284"/>
        </w:tabs>
        <w:spacing w:line="341" w:lineRule="exact"/>
        <w:ind w:left="426" w:hanging="426"/>
        <w:rPr>
          <w:rStyle w:val="FontStyle14"/>
        </w:rPr>
      </w:pPr>
      <w:r>
        <w:rPr>
          <w:rStyle w:val="FontStyle14"/>
        </w:rPr>
        <w:t xml:space="preserve">Uczestnikowi Wyjazdu udzielane jest dofinansowanie ze środków RPO WŁ. </w:t>
      </w:r>
      <w:r w:rsidRPr="008150F9">
        <w:rPr>
          <w:rStyle w:val="FontStyle14"/>
          <w:b/>
        </w:rPr>
        <w:t xml:space="preserve">Dzień zawarcia Umowy </w:t>
      </w:r>
      <w:r w:rsidR="008150F9" w:rsidRPr="008150F9">
        <w:rPr>
          <w:rStyle w:val="FontStyle14"/>
          <w:b/>
        </w:rPr>
        <w:br/>
      </w:r>
      <w:r w:rsidRPr="008150F9">
        <w:rPr>
          <w:rStyle w:val="FontStyle14"/>
          <w:b/>
        </w:rPr>
        <w:t xml:space="preserve">o dofinansowanie uczestnictwa w Wyjeździe jest dniem udzielenia pomocy de </w:t>
      </w:r>
      <w:proofErr w:type="spellStart"/>
      <w:r w:rsidRPr="008150F9">
        <w:rPr>
          <w:rStyle w:val="FontStyle14"/>
          <w:b/>
        </w:rPr>
        <w:t>minimis</w:t>
      </w:r>
      <w:proofErr w:type="spellEnd"/>
      <w:r w:rsidRPr="008150F9">
        <w:rPr>
          <w:rStyle w:val="FontStyle14"/>
          <w:b/>
        </w:rPr>
        <w:t>.</w:t>
      </w:r>
      <w:r>
        <w:rPr>
          <w:rStyle w:val="FontStyle14"/>
        </w:rPr>
        <w:t xml:space="preserve"> </w:t>
      </w:r>
      <w:r w:rsidR="008150F9">
        <w:rPr>
          <w:rStyle w:val="FontStyle14"/>
        </w:rPr>
        <w:br/>
      </w:r>
      <w:r>
        <w:rPr>
          <w:rStyle w:val="FontStyle14"/>
        </w:rPr>
        <w:t xml:space="preserve">Na potwierdzenie wysokości udzielonej pomocy de </w:t>
      </w:r>
      <w:proofErr w:type="spellStart"/>
      <w:r>
        <w:rPr>
          <w:rStyle w:val="FontStyle14"/>
        </w:rPr>
        <w:t>minimis</w:t>
      </w:r>
      <w:proofErr w:type="spellEnd"/>
      <w:r>
        <w:rPr>
          <w:rStyle w:val="FontStyle14"/>
        </w:rPr>
        <w:t xml:space="preserve"> uczestnik Wyjazdu otrzymuje Zaświadczenie </w:t>
      </w:r>
      <w:r w:rsidR="00A06C52">
        <w:rPr>
          <w:rStyle w:val="FontStyle14"/>
        </w:rPr>
        <w:br/>
      </w:r>
      <w:r>
        <w:rPr>
          <w:rStyle w:val="FontStyle14"/>
        </w:rPr>
        <w:t xml:space="preserve">o pomocy de </w:t>
      </w:r>
      <w:proofErr w:type="spellStart"/>
      <w:r>
        <w:rPr>
          <w:rStyle w:val="FontStyle14"/>
        </w:rPr>
        <w:t>minimis</w:t>
      </w:r>
      <w:proofErr w:type="spellEnd"/>
      <w:r>
        <w:rPr>
          <w:rStyle w:val="FontStyle14"/>
        </w:rPr>
        <w:t xml:space="preserve">, według wzoru, który stanowi </w:t>
      </w:r>
      <w:r w:rsidRPr="008150F9">
        <w:rPr>
          <w:rStyle w:val="FontStyle14"/>
          <w:b/>
        </w:rPr>
        <w:t>Załącznik nr 3</w:t>
      </w:r>
      <w:r>
        <w:rPr>
          <w:rStyle w:val="FontStyle14"/>
        </w:rPr>
        <w:t xml:space="preserve"> do niniejszego regulaminu.</w:t>
      </w:r>
    </w:p>
    <w:p w14:paraId="4599FFF5" w14:textId="2ADF91BA" w:rsidR="00846CA2" w:rsidRDefault="00846CA2" w:rsidP="00A06C52">
      <w:pPr>
        <w:pStyle w:val="Style7"/>
        <w:widowControl/>
        <w:numPr>
          <w:ilvl w:val="0"/>
          <w:numId w:val="13"/>
        </w:numPr>
        <w:tabs>
          <w:tab w:val="left" w:pos="426"/>
        </w:tabs>
        <w:spacing w:line="341" w:lineRule="exact"/>
        <w:ind w:left="426" w:hanging="426"/>
        <w:rPr>
          <w:rStyle w:val="FontStyle14"/>
        </w:rPr>
      </w:pPr>
      <w:r>
        <w:rPr>
          <w:rStyle w:val="FontStyle14"/>
        </w:rPr>
        <w:t xml:space="preserve">Pomocy de </w:t>
      </w:r>
      <w:proofErr w:type="spellStart"/>
      <w:r>
        <w:rPr>
          <w:rStyle w:val="FontStyle14"/>
        </w:rPr>
        <w:t>minimis</w:t>
      </w:r>
      <w:proofErr w:type="spellEnd"/>
      <w:r>
        <w:rPr>
          <w:rStyle w:val="FontStyle14"/>
        </w:rPr>
        <w:t xml:space="preserve"> nie udziela się, jeżeli łącznie z inną pomocą udzieloną określonemu przedsiębiorcy </w:t>
      </w:r>
      <w:r w:rsidR="00A06C52">
        <w:rPr>
          <w:rStyle w:val="FontStyle14"/>
        </w:rPr>
        <w:br/>
      </w:r>
      <w:r>
        <w:rPr>
          <w:rStyle w:val="FontStyle14"/>
        </w:rPr>
        <w:t xml:space="preserve">w odniesieniu do tych samych wydatków kwalifikujących się do objęcia pomocą spowodowałaby przekroczenie dopuszczalnej intensywności pomocy, określonej w przepisach mających zastosowanie przy udzielaniu pomocy innej niż pomoc de </w:t>
      </w:r>
      <w:proofErr w:type="spellStart"/>
      <w:r>
        <w:rPr>
          <w:rStyle w:val="FontStyle14"/>
        </w:rPr>
        <w:t>minimis</w:t>
      </w:r>
      <w:proofErr w:type="spellEnd"/>
      <w:r>
        <w:rPr>
          <w:rStyle w:val="FontStyle14"/>
        </w:rPr>
        <w:t>.</w:t>
      </w:r>
    </w:p>
    <w:p w14:paraId="3FFD27B4" w14:textId="77777777" w:rsidR="00846CA2" w:rsidRDefault="00846CA2" w:rsidP="00846CA2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14:paraId="6DE90C17" w14:textId="77777777" w:rsidR="00846CA2" w:rsidRPr="008150F9" w:rsidRDefault="00846CA2" w:rsidP="00846CA2">
      <w:pPr>
        <w:pStyle w:val="Style8"/>
        <w:widowControl/>
        <w:spacing w:before="134" w:line="346" w:lineRule="exact"/>
        <w:jc w:val="left"/>
        <w:rPr>
          <w:rStyle w:val="FontStyle14"/>
          <w:b/>
        </w:rPr>
      </w:pPr>
      <w:r w:rsidRPr="008150F9">
        <w:rPr>
          <w:rStyle w:val="FontStyle14"/>
          <w:b/>
        </w:rPr>
        <w:t>Załączniki:</w:t>
      </w:r>
    </w:p>
    <w:p w14:paraId="2081B72F" w14:textId="77777777" w:rsidR="00846CA2" w:rsidRDefault="00846CA2" w:rsidP="008150F9">
      <w:pPr>
        <w:pStyle w:val="Style8"/>
        <w:widowControl/>
        <w:spacing w:line="346" w:lineRule="exact"/>
        <w:ind w:right="4819"/>
        <w:jc w:val="left"/>
        <w:rPr>
          <w:rStyle w:val="FontStyle14"/>
        </w:rPr>
      </w:pPr>
      <w:r>
        <w:rPr>
          <w:rStyle w:val="FontStyle14"/>
        </w:rPr>
        <w:t xml:space="preserve">Zał. nr 1. Wzór Formularza zgłoszeniowego </w:t>
      </w:r>
      <w:r w:rsidR="008150F9">
        <w:rPr>
          <w:rStyle w:val="FontStyle14"/>
        </w:rPr>
        <w:br/>
      </w:r>
      <w:r>
        <w:rPr>
          <w:rStyle w:val="FontStyle14"/>
        </w:rPr>
        <w:t xml:space="preserve">Zał. nr 2. Projekt Umowy o dofinansowanie </w:t>
      </w:r>
      <w:r w:rsidR="008150F9">
        <w:rPr>
          <w:rStyle w:val="FontStyle14"/>
        </w:rPr>
        <w:br/>
      </w:r>
      <w:r>
        <w:rPr>
          <w:rStyle w:val="FontStyle14"/>
        </w:rPr>
        <w:t xml:space="preserve">Zał. nr 3. Wzór zaświadczenia o pomocy </w:t>
      </w:r>
      <w:r w:rsidR="008150F9">
        <w:rPr>
          <w:rStyle w:val="FontStyle14"/>
        </w:rPr>
        <w:t xml:space="preserve">de </w:t>
      </w:r>
      <w:proofErr w:type="spellStart"/>
      <w:r>
        <w:rPr>
          <w:rStyle w:val="FontStyle14"/>
        </w:rPr>
        <w:t>minimis</w:t>
      </w:r>
      <w:proofErr w:type="spellEnd"/>
    </w:p>
    <w:p w14:paraId="2B5D3E0C" w14:textId="77777777" w:rsidR="00846CA2" w:rsidRDefault="00846CA2" w:rsidP="00846CA2">
      <w:pPr>
        <w:pStyle w:val="Style8"/>
        <w:widowControl/>
        <w:spacing w:line="346" w:lineRule="exact"/>
        <w:ind w:right="2208"/>
        <w:jc w:val="left"/>
        <w:rPr>
          <w:rStyle w:val="FontStyle14"/>
        </w:rPr>
      </w:pPr>
      <w:r>
        <w:rPr>
          <w:rStyle w:val="FontStyle14"/>
        </w:rPr>
        <w:t xml:space="preserve">Zał. nr 4. Formularz informacji udzielanych przy ubieganiu się o pomoc de </w:t>
      </w:r>
      <w:proofErr w:type="spellStart"/>
      <w:r>
        <w:rPr>
          <w:rStyle w:val="FontStyle14"/>
        </w:rPr>
        <w:t>minimis</w:t>
      </w:r>
      <w:proofErr w:type="spellEnd"/>
      <w:r>
        <w:rPr>
          <w:rStyle w:val="FontStyle14"/>
        </w:rPr>
        <w:t xml:space="preserve"> </w:t>
      </w:r>
      <w:r w:rsidR="008150F9">
        <w:rPr>
          <w:rStyle w:val="FontStyle14"/>
        </w:rPr>
        <w:br/>
      </w:r>
      <w:r>
        <w:rPr>
          <w:rStyle w:val="FontStyle14"/>
        </w:rPr>
        <w:t>Zał</w:t>
      </w:r>
      <w:r w:rsidR="008150F9">
        <w:rPr>
          <w:rStyle w:val="FontStyle14"/>
        </w:rPr>
        <w:t>.</w:t>
      </w:r>
      <w:r>
        <w:rPr>
          <w:rStyle w:val="FontStyle14"/>
        </w:rPr>
        <w:t xml:space="preserve"> nr 5. Kryteria rekrutacji</w:t>
      </w:r>
    </w:p>
    <w:p w14:paraId="33222023" w14:textId="77777777" w:rsidR="00B747A7" w:rsidRDefault="0005611C"/>
    <w:sectPr w:rsidR="00B747A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F4E1" w14:textId="77777777" w:rsidR="00957E35" w:rsidRDefault="00957E35" w:rsidP="00136060">
      <w:r>
        <w:separator/>
      </w:r>
    </w:p>
  </w:endnote>
  <w:endnote w:type="continuationSeparator" w:id="0">
    <w:p w14:paraId="039C3F5A" w14:textId="77777777" w:rsidR="00957E35" w:rsidRDefault="00957E35" w:rsidP="0013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06C9" w14:textId="77777777" w:rsidR="00136060" w:rsidRDefault="00136060" w:rsidP="00136060">
    <w:pPr>
      <w:pStyle w:val="Stopka"/>
      <w:jc w:val="center"/>
    </w:pPr>
    <w:r w:rsidRPr="00136060">
      <w:rPr>
        <w:noProof/>
      </w:rPr>
      <w:drawing>
        <wp:inline distT="0" distB="0" distL="0" distR="0" wp14:anchorId="4ABA1C4C" wp14:editId="60DC5E82">
          <wp:extent cx="5760720" cy="740288"/>
          <wp:effectExtent l="0" t="0" r="0" b="3175"/>
          <wp:docPr id="5" name="Obraz 5" descr="D:\MOJE DOC 2011\RPO WL_ 2014-2020\LOGOTYPY COP\4logotypy_pl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:\MOJE DOC 2011\RPO WL_ 2014-2020\LOGOTYPY COP\4logotypy_pl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A2C2D" w14:textId="77777777" w:rsidR="00136060" w:rsidRDefault="00136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124E" w14:textId="77777777" w:rsidR="00957E35" w:rsidRDefault="00957E35" w:rsidP="00136060">
      <w:r>
        <w:separator/>
      </w:r>
    </w:p>
  </w:footnote>
  <w:footnote w:type="continuationSeparator" w:id="0">
    <w:p w14:paraId="51E1A9AD" w14:textId="77777777" w:rsidR="00957E35" w:rsidRDefault="00957E35" w:rsidP="0013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6A5986"/>
    <w:lvl w:ilvl="0">
      <w:numFmt w:val="bullet"/>
      <w:lvlText w:val="*"/>
      <w:lvlJc w:val="left"/>
    </w:lvl>
  </w:abstractNum>
  <w:abstractNum w:abstractNumId="1" w15:restartNumberingAfterBreak="0">
    <w:nsid w:val="0F8171E0"/>
    <w:multiLevelType w:val="singleLevel"/>
    <w:tmpl w:val="E362AAE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15231CB6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21254503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27257901"/>
    <w:multiLevelType w:val="singleLevel"/>
    <w:tmpl w:val="93F82A7E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 w15:restartNumberingAfterBreak="0">
    <w:nsid w:val="3043276A"/>
    <w:multiLevelType w:val="singleLevel"/>
    <w:tmpl w:val="6F8255C8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6" w15:restartNumberingAfterBreak="0">
    <w:nsid w:val="31AE1C57"/>
    <w:multiLevelType w:val="singleLevel"/>
    <w:tmpl w:val="DD2693BE"/>
    <w:lvl w:ilvl="0">
      <w:start w:val="1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7" w15:restartNumberingAfterBreak="0">
    <w:nsid w:val="4DD660C7"/>
    <w:multiLevelType w:val="singleLevel"/>
    <w:tmpl w:val="0C1A96C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8" w15:restartNumberingAfterBreak="0">
    <w:nsid w:val="598637CC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9" w15:restartNumberingAfterBreak="0">
    <w:nsid w:val="5C7544FF"/>
    <w:multiLevelType w:val="singleLevel"/>
    <w:tmpl w:val="E166C6EE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0" w15:restartNumberingAfterBreak="0">
    <w:nsid w:val="61FE27D0"/>
    <w:multiLevelType w:val="singleLevel"/>
    <w:tmpl w:val="3C283162"/>
    <w:lvl w:ilvl="0">
      <w:start w:val="1"/>
      <w:numFmt w:val="decimal"/>
      <w:lvlText w:val="%1.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11" w15:restartNumberingAfterBreak="0">
    <w:nsid w:val="63614E25"/>
    <w:multiLevelType w:val="singleLevel"/>
    <w:tmpl w:val="A13CE8F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2" w15:restartNumberingAfterBreak="0">
    <w:nsid w:val="6B7D748D"/>
    <w:multiLevelType w:val="singleLevel"/>
    <w:tmpl w:val="29728330"/>
    <w:lvl w:ilvl="0">
      <w:start w:val="7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A2"/>
    <w:rsid w:val="000035D1"/>
    <w:rsid w:val="0005611C"/>
    <w:rsid w:val="00075241"/>
    <w:rsid w:val="00077B53"/>
    <w:rsid w:val="000C1B82"/>
    <w:rsid w:val="00133597"/>
    <w:rsid w:val="00136060"/>
    <w:rsid w:val="00137478"/>
    <w:rsid w:val="00182374"/>
    <w:rsid w:val="00245D16"/>
    <w:rsid w:val="00306B58"/>
    <w:rsid w:val="00333F6D"/>
    <w:rsid w:val="00334339"/>
    <w:rsid w:val="004F69C8"/>
    <w:rsid w:val="00635A86"/>
    <w:rsid w:val="00663663"/>
    <w:rsid w:val="007635A6"/>
    <w:rsid w:val="008150F9"/>
    <w:rsid w:val="008429B3"/>
    <w:rsid w:val="00846CA2"/>
    <w:rsid w:val="00957E35"/>
    <w:rsid w:val="009C6DFD"/>
    <w:rsid w:val="00A06C52"/>
    <w:rsid w:val="00B45753"/>
    <w:rsid w:val="00D95693"/>
    <w:rsid w:val="00ED3B36"/>
    <w:rsid w:val="00E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FE37"/>
  <w15:docId w15:val="{8E8835DC-88E7-49F6-9232-1C306806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846CA2"/>
    <w:pPr>
      <w:spacing w:line="346" w:lineRule="exact"/>
      <w:jc w:val="center"/>
    </w:pPr>
  </w:style>
  <w:style w:type="paragraph" w:customStyle="1" w:styleId="Style2">
    <w:name w:val="Style2"/>
    <w:basedOn w:val="Normalny"/>
    <w:uiPriority w:val="99"/>
    <w:rsid w:val="00846CA2"/>
    <w:pPr>
      <w:spacing w:line="346" w:lineRule="exact"/>
      <w:ind w:hanging="331"/>
    </w:pPr>
  </w:style>
  <w:style w:type="paragraph" w:customStyle="1" w:styleId="Style3">
    <w:name w:val="Style3"/>
    <w:basedOn w:val="Normalny"/>
    <w:uiPriority w:val="99"/>
    <w:rsid w:val="00846CA2"/>
    <w:pPr>
      <w:spacing w:line="302" w:lineRule="exact"/>
      <w:ind w:firstLine="226"/>
    </w:pPr>
  </w:style>
  <w:style w:type="paragraph" w:customStyle="1" w:styleId="Style4">
    <w:name w:val="Style4"/>
    <w:basedOn w:val="Normalny"/>
    <w:uiPriority w:val="99"/>
    <w:rsid w:val="00846CA2"/>
    <w:pPr>
      <w:spacing w:line="343" w:lineRule="exact"/>
      <w:ind w:hanging="346"/>
    </w:pPr>
  </w:style>
  <w:style w:type="paragraph" w:customStyle="1" w:styleId="Style5">
    <w:name w:val="Style5"/>
    <w:basedOn w:val="Normalny"/>
    <w:uiPriority w:val="99"/>
    <w:rsid w:val="00846CA2"/>
  </w:style>
  <w:style w:type="paragraph" w:customStyle="1" w:styleId="Style6">
    <w:name w:val="Style6"/>
    <w:basedOn w:val="Normalny"/>
    <w:uiPriority w:val="99"/>
    <w:rsid w:val="00846CA2"/>
    <w:pPr>
      <w:spacing w:line="346" w:lineRule="exact"/>
      <w:ind w:hanging="528"/>
    </w:pPr>
  </w:style>
  <w:style w:type="paragraph" w:customStyle="1" w:styleId="Style7">
    <w:name w:val="Style7"/>
    <w:basedOn w:val="Normalny"/>
    <w:uiPriority w:val="99"/>
    <w:rsid w:val="00846CA2"/>
    <w:pPr>
      <w:spacing w:line="346" w:lineRule="exact"/>
      <w:ind w:hanging="355"/>
      <w:jc w:val="both"/>
    </w:pPr>
  </w:style>
  <w:style w:type="paragraph" w:customStyle="1" w:styleId="Style8">
    <w:name w:val="Style8"/>
    <w:basedOn w:val="Normalny"/>
    <w:uiPriority w:val="99"/>
    <w:rsid w:val="00846CA2"/>
    <w:pPr>
      <w:jc w:val="both"/>
    </w:pPr>
  </w:style>
  <w:style w:type="paragraph" w:customStyle="1" w:styleId="Style9">
    <w:name w:val="Style9"/>
    <w:basedOn w:val="Normalny"/>
    <w:uiPriority w:val="99"/>
    <w:rsid w:val="00846CA2"/>
    <w:pPr>
      <w:spacing w:line="350" w:lineRule="exact"/>
      <w:ind w:hanging="365"/>
    </w:pPr>
  </w:style>
  <w:style w:type="character" w:customStyle="1" w:styleId="FontStyle11">
    <w:name w:val="Font Style11"/>
    <w:basedOn w:val="Domylnaczcionkaakapitu"/>
    <w:uiPriority w:val="99"/>
    <w:rsid w:val="00846CA2"/>
    <w:rPr>
      <w:rFonts w:ascii="Arial" w:hAnsi="Arial" w:cs="Arial"/>
      <w:i/>
      <w:iCs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846CA2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846CA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846CA2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846CA2"/>
    <w:rPr>
      <w:rFonts w:ascii="Arial" w:hAnsi="Arial" w:cs="Arial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6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60"/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74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63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D3B36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B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36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36"/>
    <w:rPr>
      <w:rFonts w:ascii="Arial" w:eastAsiaTheme="minorEastAsia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sarzala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1935-4C01-440D-B5AC-646449FC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8519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Sarzała</dc:creator>
  <cp:keywords/>
  <dc:description/>
  <cp:lastModifiedBy>Barbara Siestrzeńcewicz-Kuczuk</cp:lastModifiedBy>
  <cp:revision>2</cp:revision>
  <cp:lastPrinted>2016-09-23T11:59:00Z</cp:lastPrinted>
  <dcterms:created xsi:type="dcterms:W3CDTF">2016-10-11T08:56:00Z</dcterms:created>
  <dcterms:modified xsi:type="dcterms:W3CDTF">2016-10-11T08:56:00Z</dcterms:modified>
</cp:coreProperties>
</file>